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8405BA" w:rsidRPr="005E17ED" w14:paraId="56147FAE" w14:textId="77777777" w:rsidTr="00DC3094">
        <w:trPr>
          <w:trHeight w:val="1278"/>
        </w:trPr>
        <w:tc>
          <w:tcPr>
            <w:tcW w:w="9322" w:type="dxa"/>
            <w:shd w:val="clear" w:color="auto" w:fill="auto"/>
          </w:tcPr>
          <w:p w14:paraId="3B7A851B" w14:textId="77777777" w:rsidR="008405BA" w:rsidRPr="005E17E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9066039" wp14:editId="24A63A49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0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7E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</w:t>
            </w:r>
          </w:p>
          <w:p w14:paraId="66514016" w14:textId="77777777" w:rsidR="008405BA" w:rsidRPr="005E17ED" w:rsidRDefault="008405BA" w:rsidP="0029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</w:p>
        </w:tc>
      </w:tr>
      <w:tr w:rsidR="008405BA" w:rsidRPr="005E17ED" w14:paraId="0E6CE362" w14:textId="77777777" w:rsidTr="00DC3094">
        <w:trPr>
          <w:trHeight w:val="2204"/>
        </w:trPr>
        <w:tc>
          <w:tcPr>
            <w:tcW w:w="9322" w:type="dxa"/>
            <w:shd w:val="clear" w:color="auto" w:fill="auto"/>
          </w:tcPr>
          <w:p w14:paraId="6B73216E" w14:textId="77777777" w:rsidR="008405BA" w:rsidRPr="005E17ED" w:rsidRDefault="008405BA" w:rsidP="00DC3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14:paraId="3AD67664" w14:textId="77777777" w:rsidR="008405BA" w:rsidRPr="005E17ED" w:rsidRDefault="008405BA" w:rsidP="00DC3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14:paraId="5088B6DD" w14:textId="77777777" w:rsidR="008405BA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КРАЯ</w:t>
            </w:r>
          </w:p>
          <w:p w14:paraId="27DC22A4" w14:textId="77777777" w:rsidR="008405BA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14:paraId="4329A5B3" w14:textId="77777777" w:rsidR="008405BA" w:rsidRPr="005E17E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4135"/>
              <w:gridCol w:w="420"/>
              <w:gridCol w:w="1985"/>
            </w:tblGrid>
            <w:tr w:rsidR="008405BA" w:rsidRPr="005E17ED" w14:paraId="48D19628" w14:textId="77777777" w:rsidTr="005A6219">
              <w:tc>
                <w:tcPr>
                  <w:tcW w:w="9356" w:type="dxa"/>
                  <w:gridSpan w:val="4"/>
                  <w:shd w:val="clear" w:color="auto" w:fill="auto"/>
                </w:tcPr>
                <w:p w14:paraId="2FC69FBE" w14:textId="77777777" w:rsidR="008405BA" w:rsidRPr="005E17E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  О</w:t>
                  </w:r>
                  <w:proofErr w:type="gramEnd"/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С  Т  А  Н  О  В  Л  Е  Н  И  Е</w:t>
                  </w:r>
                </w:p>
                <w:p w14:paraId="71EAFC16" w14:textId="77777777" w:rsidR="008405BA" w:rsidRPr="005E17E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                      </w:t>
                  </w:r>
                </w:p>
                <w:p w14:paraId="5ED5BD72" w14:textId="77777777" w:rsidR="008405BA" w:rsidRPr="005E17E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05BA" w:rsidRPr="005E17ED" w14:paraId="453453CD" w14:textId="77777777" w:rsidTr="005A6219">
              <w:tc>
                <w:tcPr>
                  <w:tcW w:w="2816" w:type="dxa"/>
                  <w:shd w:val="clear" w:color="auto" w:fill="auto"/>
                </w:tcPr>
                <w:p w14:paraId="2B7A4AE8" w14:textId="1D168F4A" w:rsidR="008405BA" w:rsidRPr="005E17ED" w:rsidRDefault="008405BA" w:rsidP="00DC3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="005A6219" w:rsidRPr="005A6219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29 августа 2023 года</w:t>
                  </w:r>
                  <w:r w:rsidR="005A6219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</w:t>
                  </w:r>
                </w:p>
              </w:tc>
              <w:tc>
                <w:tcPr>
                  <w:tcW w:w="4135" w:type="dxa"/>
                  <w:shd w:val="clear" w:color="auto" w:fill="auto"/>
                </w:tcPr>
                <w:p w14:paraId="0D987FF9" w14:textId="77777777" w:rsidR="008405BA" w:rsidRPr="005E17E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пгт Лучегорск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14:paraId="2E723732" w14:textId="77777777" w:rsidR="008405BA" w:rsidRPr="005E17ED" w:rsidRDefault="008405BA" w:rsidP="00DC30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EBC346E" w14:textId="4CDD51B3" w:rsidR="008405BA" w:rsidRPr="005E17ED" w:rsidRDefault="008405BA" w:rsidP="00DC3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="005A6219" w:rsidRPr="005A6219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1050-па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__</w:t>
                  </w:r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</w:p>
              </w:tc>
            </w:tr>
          </w:tbl>
          <w:p w14:paraId="037FB26C" w14:textId="77777777" w:rsidR="008405BA" w:rsidRDefault="008405BA" w:rsidP="00DC3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            </w:t>
            </w:r>
          </w:p>
          <w:p w14:paraId="54EC8FA2" w14:textId="77777777" w:rsidR="008405BA" w:rsidRDefault="008405BA" w:rsidP="00DC3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bookmarkStart w:id="0" w:name="_GoBack"/>
            <w:bookmarkEnd w:id="0"/>
          </w:p>
          <w:p w14:paraId="124F0EC0" w14:textId="77777777" w:rsidR="008405BA" w:rsidRPr="00073499" w:rsidRDefault="008405BA" w:rsidP="00D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Пожарского муниципального </w:t>
            </w:r>
            <w:r w:rsidR="00562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Pr="0007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Приморского края от 30 </w:t>
            </w:r>
            <w:r w:rsidR="0065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мая 2023</w:t>
            </w:r>
            <w:r w:rsidRPr="0007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                                                    № </w:t>
            </w:r>
            <w:r w:rsidR="0065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</w:t>
            </w:r>
            <w:r w:rsidRPr="0007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-па «Об утверждении муниципальной программы </w:t>
            </w:r>
          </w:p>
          <w:p w14:paraId="7DF58781" w14:textId="0A7FB5D8" w:rsidR="008405BA" w:rsidRPr="00073499" w:rsidRDefault="008405BA" w:rsidP="00D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«Обеспечение устойчивого сокращения непригодного для проживания жилищного фонда на территории Пожарского муниципального округа»» на 2023-2025 годы</w:t>
            </w:r>
            <w:r w:rsidR="0065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новой редакции</w:t>
            </w:r>
          </w:p>
          <w:p w14:paraId="4F5C6310" w14:textId="77777777" w:rsidR="008405BA" w:rsidRDefault="008405BA" w:rsidP="00DC3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265138C0" w14:textId="77777777" w:rsidR="008405BA" w:rsidRDefault="008405BA" w:rsidP="00DC3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14FAF2B9" w14:textId="77777777" w:rsidR="008405BA" w:rsidRPr="00BD069E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3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со ст. 179 Бюджетного кодекса Российской Федерации, 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вления в Российской Федерации», </w:t>
            </w:r>
            <w:r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Уставом</w:t>
            </w:r>
            <w:r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Пожарского муниципального округа Приморского края</w:t>
            </w:r>
            <w:r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Пожарского</w:t>
            </w:r>
            <w:r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Приморского края</w:t>
            </w:r>
          </w:p>
          <w:p w14:paraId="7A3E55EE" w14:textId="77777777" w:rsidR="008405BA" w:rsidRDefault="008405BA" w:rsidP="00DC3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44738A8A" w14:textId="77777777" w:rsidR="008405BA" w:rsidRDefault="008405BA" w:rsidP="00DC3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1F96AC5F" w14:textId="77777777" w:rsidR="008405BA" w:rsidRDefault="008405BA" w:rsidP="006508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2C3B3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ПОСТАНОВЛЯЕТ:</w:t>
            </w:r>
          </w:p>
          <w:p w14:paraId="725F82FD" w14:textId="77777777" w:rsidR="008405BA" w:rsidRDefault="008405BA" w:rsidP="00DC3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553112E1" w14:textId="77777777" w:rsidR="008405BA" w:rsidRDefault="008405BA" w:rsidP="00DC3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56AE1C07" w14:textId="156EB9C6" w:rsidR="008405BA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C3B3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1. 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Внести в муниципальную программу «Обеспечение устойчивого сокращения непригодного для проживания жилищного фонда на территории Пожарского муниципального округа» на 2023-2025 годы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в новой редакции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, утвержденную постановление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администрации 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 xml:space="preserve">Пожарского муниципального </w:t>
            </w:r>
            <w:r w:rsidR="0056292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округ</w:t>
            </w:r>
            <w:r w:rsidR="00754C2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Приморского края от 30 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мая 2023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    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№ 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614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-па (далее – Программа), следующие изменения:</w:t>
            </w:r>
          </w:p>
          <w:p w14:paraId="70760DA9" w14:textId="660916F8" w:rsidR="008405BA" w:rsidRPr="00073499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1.1. 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паспорте Программы строку «Объемы и источники финансирования программы» изложить в следующе</w:t>
            </w:r>
            <w:r w:rsidR="0010032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й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редакции:</w:t>
            </w:r>
          </w:p>
          <w:p w14:paraId="7BF6F36B" w14:textId="68F4B990" w:rsidR="006508EC" w:rsidRDefault="008405BA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</w:t>
            </w:r>
            <w:r w:rsidR="006508EC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Общий объём финансирования Программы составляет 1</w:t>
            </w:r>
            <w:r w:rsidR="009E355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 417 610,19</w:t>
            </w:r>
            <w:r w:rsidR="006508EC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руб., из них: средства бюджета Пожарского муниципального округа (далее 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– местный бюджет) –</w:t>
            </w:r>
            <w:r w:rsidR="006508EC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1</w:t>
            </w:r>
            <w:r w:rsidR="000C64C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 417 610,19</w:t>
            </w:r>
            <w:r w:rsidR="006508EC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руб. </w:t>
            </w:r>
          </w:p>
          <w:p w14:paraId="2653324F" w14:textId="5094A6DE" w:rsidR="00100321" w:rsidRDefault="00100321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2023 год</w:t>
            </w:r>
          </w:p>
          <w:p w14:paraId="3025CE42" w14:textId="193A309E" w:rsidR="00100321" w:rsidRPr="006508EC" w:rsidRDefault="00100321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снос (демонтаж) части жилого дома, расположенного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адресу: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    с. Верхний Перевал, ул</w:t>
            </w:r>
            <w:r w:rsidR="000C64C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Больничная, дом 26, кв. 2 (</w:t>
            </w:r>
            <w:r w:rsidR="000C64C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37,9 кв.м.) - за счет средств местного бюджета 378 019,19 руб.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</w:p>
          <w:p w14:paraId="4BE546C8" w14:textId="77777777" w:rsidR="006508EC" w:rsidRP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2024 год </w:t>
            </w:r>
          </w:p>
          <w:p w14:paraId="35D94AB0" w14:textId="77777777" w:rsidR="006508EC" w:rsidRP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 снос блок/секции № 1 жилого дома блокированной застройки по адресу: пгт Лучегорск, ул. Угольщиков, д.10 (66,5 кв.м.) - за счет средств местного бюджета 456 727,00 руб.</w:t>
            </w:r>
          </w:p>
          <w:p w14:paraId="6C130838" w14:textId="77777777" w:rsidR="006508EC" w:rsidRP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2025 год</w:t>
            </w:r>
          </w:p>
          <w:p w14:paraId="312F34B8" w14:textId="719BB392" w:rsidR="008405BA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 снос блок/секции №1 жилого дома блокированной застройки по адресу: пгт Лучегорск, ул. Горняков, д.1</w:t>
            </w:r>
            <w:r w:rsidR="00754C2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(66,6 кв.м.) – за счет средств местного бюджета 582 864,00 руб</w:t>
            </w:r>
            <w:r w:rsidR="008405BA"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  <w:r w:rsidR="008405B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».</w:t>
            </w:r>
          </w:p>
          <w:p w14:paraId="7B0651BA" w14:textId="77777777"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1.2. 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паспорте Программы строку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Ожидаемые конечные результаты р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еализации Программы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 изложить в следующее редакции:</w:t>
            </w:r>
          </w:p>
          <w:p w14:paraId="3C7A5970" w14:textId="77777777"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«С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окращение аварийного фонда на территории Пожарского муниципального округа Приморского края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».</w:t>
            </w:r>
          </w:p>
          <w:p w14:paraId="3CC5E3BF" w14:textId="77777777"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1.3. 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паспорте Программы строку «</w:t>
            </w:r>
            <w:r w:rsidRPr="003A1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 социально экономической эффективности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 изложить в следующее редакции:</w:t>
            </w:r>
          </w:p>
          <w:p w14:paraId="0EBEE9DC" w14:textId="77777777"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3A1FA6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снесенных расселенных домов, находящихся в собственности Пожарского муниципального округа Приморского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14:paraId="4D1E5DBC" w14:textId="77777777" w:rsidR="008405BA" w:rsidRDefault="006508EC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1.4</w:t>
            </w:r>
            <w:r w:rsidR="008405B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 Раздел 3 Программы изложить в следующей редакции:</w:t>
            </w:r>
          </w:p>
          <w:p w14:paraId="20FED3B5" w14:textId="39D2EBFE" w:rsidR="008405BA" w:rsidRDefault="008405BA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</w:t>
            </w:r>
            <w:r w:rsidR="006508EC" w:rsidRPr="003A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="006508EC" w:rsidRPr="003A1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устойчивого сокращения непригодного для проживания жилищного фонда на территории Пожарского муниципального округа» на 2023-2025 годы 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новой редакции</w:t>
            </w:r>
            <w:r w:rsidR="00F05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508EC" w:rsidRPr="003A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реализуется за счет средств местного в общей сумме: </w:t>
            </w:r>
            <w:r w:rsidR="006508EC" w:rsidRPr="006508E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1</w:t>
            </w:r>
            <w:r w:rsidR="009E355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 417 610,19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6508EC" w:rsidRPr="003A1F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руб., </w:t>
            </w:r>
            <w:r w:rsidR="006508EC" w:rsidRPr="003A1FA6">
              <w:rPr>
                <w:rFonts w:ascii="Times New Roman" w:eastAsia="Calibri" w:hAnsi="Times New Roman" w:cs="Times New Roman"/>
                <w:sz w:val="28"/>
                <w:szCs w:val="28"/>
              </w:rPr>
              <w:t>в т.ч.</w:t>
            </w:r>
            <w:r w:rsidR="009E3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E3552" w:rsidRPr="009E355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2023 год – 378 019,19 руб.,</w:t>
            </w:r>
            <w:r w:rsidR="006508EC" w:rsidRPr="003A1F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508EC" w:rsidRPr="003A1F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 – 456 727,00 руб.; 2025 год - 582 864,00 руб</w:t>
            </w:r>
            <w:r w:rsidR="006508EC" w:rsidRPr="003A1FA6">
              <w:rPr>
                <w:rFonts w:ascii="Times New Roman" w:eastAsia="Times New Roman" w:hAnsi="Times New Roman" w:cs="Times New Roman"/>
                <w:b/>
                <w:bCs/>
                <w:color w:val="3560A7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».</w:t>
            </w:r>
          </w:p>
          <w:p w14:paraId="6B0C9B7F" w14:textId="77777777"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1.5. Раздел 4 Программы изложить в следующей редакции:</w:t>
            </w:r>
          </w:p>
          <w:p w14:paraId="34AF4D3D" w14:textId="084D26EC" w:rsidR="009E3552" w:rsidRDefault="006508EC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9E35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Снос (демонтаж) части жилого дома, расположенного по </w:t>
            </w:r>
            <w:proofErr w:type="gramStart"/>
            <w:r w:rsidR="009E35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адресу:   </w:t>
            </w:r>
            <w:proofErr w:type="gramEnd"/>
            <w:r w:rsidR="009E35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с. Верхний Перевал, ул. Больничная, д. 26, кв. 2 (37,9 кв.м.);</w:t>
            </w:r>
          </w:p>
          <w:p w14:paraId="5DB641AF" w14:textId="20388E14" w:rsidR="006508EC" w:rsidRPr="006508EC" w:rsidRDefault="006508EC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Снос блок/секции № 1 жилого дома блокированной застройки по адресу: пгт Лучегорск, ул. Угольщиков, д. 10 (66,5 кв.м.);</w:t>
            </w:r>
          </w:p>
          <w:p w14:paraId="3402BBCE" w14:textId="77777777" w:rsidR="006508EC" w:rsidRDefault="006508EC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Снос блок/секции № 1 жилого дома блокированной застройки по адресу: пгт Лучегорск, ул. Горняков, д. 1 (66,6 кв.м.).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67EB9085" w14:textId="77777777"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1.6.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Раздел 7 Программы изложить в следующей редакции:</w:t>
            </w:r>
          </w:p>
          <w:p w14:paraId="5314317B" w14:textId="496B66FF" w:rsidR="006508EC" w:rsidRDefault="006508EC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3A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настоящей Программы должна обеспечить безопасные и благоприятные условия для проживания граждан в многоквартирных домах, ликвидация жилищного фонда признанного аварийным и подлежащим сносу в связи с физическим износом в процессе эксплуатации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общей площадью – 1</w:t>
            </w:r>
            <w:r w:rsidR="009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05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  <w:r w:rsidR="009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м.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8BB1C7E" w14:textId="77777777"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1.7.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Раздел 8 Программы изложить в следующей редакции:</w:t>
            </w:r>
          </w:p>
          <w:p w14:paraId="4D40DB53" w14:textId="77777777" w:rsidR="006508EC" w:rsidRDefault="006508EC" w:rsidP="006508EC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Программы на территории Пожарского муниципального округа в полном объеме будет способствовать:</w:t>
            </w:r>
          </w:p>
          <w:p w14:paraId="2F13286B" w14:textId="61E9DB99" w:rsidR="009E3552" w:rsidRDefault="009E3552" w:rsidP="006508EC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 обеспечение сноса (демонтажа)</w:t>
            </w:r>
            <w:r w:rsidR="00FC3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</w:t>
            </w:r>
            <w:r w:rsidR="00FC3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дома;</w:t>
            </w:r>
            <w:r w:rsidR="0021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4C2AD8EB" w14:textId="09AC058E" w:rsidR="00BA32F3" w:rsidRDefault="006508EC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A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 год обеспечению сноса</w:t>
            </w:r>
            <w:r w:rsidR="0021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</w:t>
            </w:r>
            <w:r w:rsidR="00BA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аварийного жилого дома </w:t>
            </w:r>
            <w:r w:rsidR="00BA32F3"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блокированной застройки</w:t>
            </w:r>
            <w:r w:rsidR="00BA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2D07A14" w14:textId="77777777" w:rsidR="006508EC" w:rsidRPr="006508EC" w:rsidRDefault="00BA32F3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2025 год обеспечению сноса 1 аварийного жилого дома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блокированной застройки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14:paraId="32E8086A" w14:textId="51DA75B8" w:rsidR="008405BA" w:rsidRPr="00BD069E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</w:t>
            </w:r>
            <w:r w:rsidRPr="00BD069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</w:t>
            </w:r>
            <w:r w:rsidR="00B008D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округа </w:t>
            </w:r>
            <w:r w:rsidRPr="00BD069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Приморского края. </w:t>
            </w:r>
          </w:p>
          <w:p w14:paraId="0A97985D" w14:textId="77777777" w:rsidR="008405BA" w:rsidRPr="00BD069E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3</w:t>
            </w:r>
            <w:r w:rsidRPr="00BD069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Общему отделу администрации Пожарского муниципального округа Приморского края опубликовать настоящее постановление в газете «Победа». </w:t>
            </w:r>
          </w:p>
          <w:p w14:paraId="74BCD0B1" w14:textId="77777777" w:rsidR="008405BA" w:rsidRPr="000A21F5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4. </w:t>
            </w: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Контроль за исполнением настоящего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постановления</w:t>
            </w: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возложить на заместителя главы администрации Пожарского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жилищно-коммунальному хозяйству</w:t>
            </w: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</w:p>
          <w:p w14:paraId="0A9F1D40" w14:textId="77777777" w:rsidR="008405BA" w:rsidRPr="000A21F5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14:paraId="1531D8F9" w14:textId="77777777" w:rsidR="008405BA" w:rsidRPr="000A21F5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45D8F31" w14:textId="77777777" w:rsidR="008405BA" w:rsidRPr="000A21F5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44B1043" w14:textId="77777777" w:rsidR="008405BA" w:rsidRPr="000A21F5" w:rsidRDefault="008405BA" w:rsidP="00DC3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Пожарского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округа</w:t>
            </w: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В.М. Козак</w:t>
            </w:r>
          </w:p>
          <w:p w14:paraId="4EBB9C6D" w14:textId="77777777" w:rsidR="008405BA" w:rsidRPr="005E17ED" w:rsidRDefault="008405BA" w:rsidP="00BA32F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</w:tbl>
    <w:p w14:paraId="025BDBA8" w14:textId="77777777" w:rsidR="00BC15E1" w:rsidRDefault="00BC15E1"/>
    <w:sectPr w:rsidR="00BC15E1" w:rsidSect="008405B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D1"/>
    <w:rsid w:val="0004395F"/>
    <w:rsid w:val="000B3BD1"/>
    <w:rsid w:val="000C64CD"/>
    <w:rsid w:val="00100321"/>
    <w:rsid w:val="00191999"/>
    <w:rsid w:val="00216185"/>
    <w:rsid w:val="00295C8A"/>
    <w:rsid w:val="00562927"/>
    <w:rsid w:val="005A6219"/>
    <w:rsid w:val="006508EC"/>
    <w:rsid w:val="00754C23"/>
    <w:rsid w:val="008405BA"/>
    <w:rsid w:val="009E3552"/>
    <w:rsid w:val="00B008DF"/>
    <w:rsid w:val="00BA32F3"/>
    <w:rsid w:val="00BC15E1"/>
    <w:rsid w:val="00EB7656"/>
    <w:rsid w:val="00F054D7"/>
    <w:rsid w:val="00FC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8813"/>
  <w15:docId w15:val="{5230274D-1DBB-4EC5-865C-BD11AFDF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4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15</cp:revision>
  <cp:lastPrinted>2023-08-21T23:42:00Z</cp:lastPrinted>
  <dcterms:created xsi:type="dcterms:W3CDTF">2023-05-15T00:47:00Z</dcterms:created>
  <dcterms:modified xsi:type="dcterms:W3CDTF">2023-08-30T01:18:00Z</dcterms:modified>
</cp:coreProperties>
</file>