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Y="-315"/>
        <w:tblW w:w="9512" w:type="dxa"/>
        <w:tblLayout w:type="fixed"/>
        <w:tblLook w:val="01E0" w:firstRow="1" w:lastRow="1" w:firstColumn="1" w:lastColumn="1" w:noHBand="0" w:noVBand="0"/>
      </w:tblPr>
      <w:tblGrid>
        <w:gridCol w:w="2820"/>
        <w:gridCol w:w="4140"/>
        <w:gridCol w:w="1414"/>
        <w:gridCol w:w="1138"/>
      </w:tblGrid>
      <w:tr w:rsidR="00D178EB" w:rsidRPr="00CB5306" w:rsidTr="00B62E1A">
        <w:trPr>
          <w:trHeight w:val="1232"/>
        </w:trPr>
        <w:tc>
          <w:tcPr>
            <w:tcW w:w="9512" w:type="dxa"/>
            <w:gridSpan w:val="4"/>
            <w:shd w:val="clear" w:color="auto" w:fill="auto"/>
          </w:tcPr>
          <w:p w:rsidR="00D178EB" w:rsidRPr="00EC778B" w:rsidRDefault="00D178EB" w:rsidP="00891626">
            <w:pPr>
              <w:ind w:left="-534"/>
              <w:rPr>
                <w:szCs w:val="20"/>
              </w:rPr>
            </w:pPr>
            <w:r w:rsidRPr="00EC778B">
              <w:rPr>
                <w:noProof/>
                <w:szCs w:val="20"/>
              </w:rPr>
              <w:drawing>
                <wp:anchor distT="0" distB="0" distL="114300" distR="114300" simplePos="0" relativeHeight="251658240" behindDoc="1" locked="0" layoutInCell="1" allowOverlap="1" wp14:anchorId="10D2F6AB" wp14:editId="084DB2A6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0" t="0" r="1905" b="9525"/>
                  <wp:wrapNone/>
                  <wp:docPr id="1" name="Рисунок 1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D178EB" w:rsidRPr="00EC778B" w:rsidRDefault="00D178EB" w:rsidP="003338A8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</w:t>
            </w:r>
          </w:p>
          <w:p w:rsidR="00D178EB" w:rsidRPr="00EC778B" w:rsidRDefault="00D178EB" w:rsidP="003338A8">
            <w:pPr>
              <w:jc w:val="right"/>
              <w:rPr>
                <w:szCs w:val="20"/>
              </w:rPr>
            </w:pPr>
            <w:r w:rsidRPr="00EC778B">
              <w:rPr>
                <w:szCs w:val="20"/>
              </w:rPr>
              <w:t xml:space="preserve">                                                                                                                     </w:t>
            </w:r>
          </w:p>
        </w:tc>
      </w:tr>
      <w:tr w:rsidR="00D178EB" w:rsidRPr="00CB5306" w:rsidTr="00B62E1A">
        <w:trPr>
          <w:trHeight w:val="1930"/>
        </w:trPr>
        <w:tc>
          <w:tcPr>
            <w:tcW w:w="9512" w:type="dxa"/>
            <w:gridSpan w:val="4"/>
            <w:shd w:val="clear" w:color="auto" w:fill="auto"/>
          </w:tcPr>
          <w:p w:rsidR="00D178EB" w:rsidRPr="00EC778B" w:rsidRDefault="00D178EB" w:rsidP="003338A8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>АДМИНИСТРАЦИЯ</w:t>
            </w:r>
          </w:p>
          <w:p w:rsidR="00D178EB" w:rsidRPr="00EC778B" w:rsidRDefault="00D178EB" w:rsidP="003338A8">
            <w:pPr>
              <w:spacing w:line="360" w:lineRule="auto"/>
              <w:jc w:val="center"/>
              <w:rPr>
                <w:b/>
                <w:bCs/>
                <w:sz w:val="32"/>
                <w:szCs w:val="20"/>
              </w:rPr>
            </w:pPr>
            <w:r w:rsidRPr="00EC778B">
              <w:rPr>
                <w:b/>
                <w:bCs/>
                <w:sz w:val="32"/>
                <w:szCs w:val="20"/>
              </w:rPr>
              <w:t xml:space="preserve">ПОЖАРСКОГО МУНИЦИПАЛЬНОГО </w:t>
            </w:r>
            <w:r>
              <w:rPr>
                <w:b/>
                <w:bCs/>
                <w:sz w:val="32"/>
                <w:szCs w:val="20"/>
              </w:rPr>
              <w:t>ОКРУГА</w:t>
            </w:r>
          </w:p>
          <w:p w:rsidR="00D178EB" w:rsidRPr="00230E7E" w:rsidRDefault="00D178EB" w:rsidP="00B62E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C778B">
              <w:rPr>
                <w:b/>
                <w:bCs/>
                <w:sz w:val="32"/>
                <w:szCs w:val="20"/>
              </w:rPr>
              <w:t>ПРИМОРСКОГО КРАЯ</w:t>
            </w:r>
          </w:p>
        </w:tc>
      </w:tr>
      <w:tr w:rsidR="00D178EB" w:rsidRPr="00CB5306" w:rsidTr="00B62E1A">
        <w:trPr>
          <w:trHeight w:val="760"/>
        </w:trPr>
        <w:tc>
          <w:tcPr>
            <w:tcW w:w="9512" w:type="dxa"/>
            <w:gridSpan w:val="4"/>
            <w:shd w:val="clear" w:color="auto" w:fill="auto"/>
          </w:tcPr>
          <w:p w:rsidR="00D178EB" w:rsidRDefault="00D178EB" w:rsidP="003338A8">
            <w:pPr>
              <w:jc w:val="center"/>
              <w:rPr>
                <w:sz w:val="16"/>
                <w:szCs w:val="16"/>
              </w:rPr>
            </w:pPr>
            <w:r w:rsidRPr="00053E70">
              <w:rPr>
                <w:sz w:val="28"/>
                <w:szCs w:val="28"/>
              </w:rPr>
              <w:t>П  О  С  Т  А  Н  О  В  Л  Е  Н  И  Е</w:t>
            </w:r>
            <w:r w:rsidRPr="00230E7E">
              <w:rPr>
                <w:sz w:val="16"/>
                <w:szCs w:val="16"/>
              </w:rPr>
              <w:t xml:space="preserve"> </w:t>
            </w:r>
          </w:p>
          <w:p w:rsidR="00D178EB" w:rsidRPr="00230E7E" w:rsidRDefault="00D178EB" w:rsidP="003338A8">
            <w:pPr>
              <w:jc w:val="center"/>
              <w:rPr>
                <w:sz w:val="16"/>
                <w:szCs w:val="16"/>
              </w:rPr>
            </w:pPr>
          </w:p>
          <w:p w:rsidR="00D178EB" w:rsidRPr="00AB7A50" w:rsidRDefault="00D178EB" w:rsidP="003338A8">
            <w:pPr>
              <w:jc w:val="center"/>
              <w:rPr>
                <w:sz w:val="24"/>
                <w:szCs w:val="24"/>
              </w:rPr>
            </w:pPr>
          </w:p>
        </w:tc>
      </w:tr>
      <w:tr w:rsidR="00103554" w:rsidRPr="000B0125" w:rsidTr="00B62E1A">
        <w:trPr>
          <w:trHeight w:val="307"/>
        </w:trPr>
        <w:tc>
          <w:tcPr>
            <w:tcW w:w="2820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103554" w:rsidP="003338A8">
            <w:pPr>
              <w:jc w:val="center"/>
            </w:pPr>
          </w:p>
        </w:tc>
        <w:tc>
          <w:tcPr>
            <w:tcW w:w="4140" w:type="dxa"/>
            <w:shd w:val="clear" w:color="auto" w:fill="auto"/>
          </w:tcPr>
          <w:p w:rsidR="00103554" w:rsidRPr="006114DB" w:rsidRDefault="00103554" w:rsidP="003338A8">
            <w:pPr>
              <w:jc w:val="center"/>
              <w:rPr>
                <w:sz w:val="21"/>
                <w:szCs w:val="21"/>
              </w:rPr>
            </w:pPr>
            <w:r w:rsidRPr="006114DB">
              <w:rPr>
                <w:sz w:val="21"/>
                <w:szCs w:val="21"/>
              </w:rPr>
              <w:t>пгт Лучегорск</w:t>
            </w:r>
          </w:p>
        </w:tc>
        <w:tc>
          <w:tcPr>
            <w:tcW w:w="1414" w:type="dxa"/>
            <w:shd w:val="clear" w:color="auto" w:fill="auto"/>
          </w:tcPr>
          <w:p w:rsidR="00103554" w:rsidRPr="006114DB" w:rsidRDefault="00103554" w:rsidP="00DA6D0A">
            <w:pPr>
              <w:jc w:val="right"/>
              <w:rPr>
                <w:sz w:val="24"/>
                <w:szCs w:val="24"/>
              </w:rPr>
            </w:pPr>
            <w:r w:rsidRPr="006114DB">
              <w:rPr>
                <w:sz w:val="24"/>
                <w:szCs w:val="24"/>
              </w:rPr>
              <w:t>№</w:t>
            </w:r>
            <w:r w:rsidR="006114DB" w:rsidRPr="006114DB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bottom w:val="single" w:sz="4" w:space="0" w:color="auto"/>
            </w:tcBorders>
            <w:shd w:val="clear" w:color="auto" w:fill="auto"/>
          </w:tcPr>
          <w:p w:rsidR="00103554" w:rsidRPr="006114DB" w:rsidRDefault="00103554" w:rsidP="003338A8">
            <w:pPr>
              <w:jc w:val="center"/>
            </w:pPr>
          </w:p>
        </w:tc>
      </w:tr>
    </w:tbl>
    <w:p w:rsidR="00103554" w:rsidRPr="002D6910" w:rsidRDefault="00103554" w:rsidP="00103554">
      <w:pPr>
        <w:rPr>
          <w:sz w:val="16"/>
          <w:szCs w:val="16"/>
        </w:rPr>
      </w:pPr>
    </w:p>
    <w:p w:rsidR="00210633" w:rsidRDefault="00210633" w:rsidP="00210633">
      <w:pPr>
        <w:jc w:val="center"/>
        <w:rPr>
          <w:b/>
          <w:sz w:val="28"/>
          <w:szCs w:val="28"/>
        </w:rPr>
      </w:pPr>
      <w:r>
        <w:rPr>
          <w:b/>
          <w:sz w:val="28"/>
        </w:rPr>
        <w:t xml:space="preserve">О внесении изменений </w:t>
      </w:r>
      <w:r>
        <w:rPr>
          <w:b/>
          <w:sz w:val="28"/>
          <w:szCs w:val="28"/>
        </w:rPr>
        <w:t xml:space="preserve">в постановление администрации Пожарского муниципального округа Приморского края от 27 июня 2023 года </w:t>
      </w:r>
    </w:p>
    <w:p w:rsidR="00210633" w:rsidRDefault="00210633" w:rsidP="00210633">
      <w:pPr>
        <w:jc w:val="center"/>
        <w:rPr>
          <w:b/>
          <w:sz w:val="28"/>
        </w:rPr>
      </w:pPr>
      <w:r>
        <w:rPr>
          <w:b/>
          <w:sz w:val="28"/>
          <w:szCs w:val="28"/>
        </w:rPr>
        <w:t>№ 740-па «</w:t>
      </w:r>
      <w:r w:rsidRPr="006C494B">
        <w:rPr>
          <w:b/>
          <w:sz w:val="28"/>
        </w:rPr>
        <w:t>О</w:t>
      </w:r>
      <w:r>
        <w:rPr>
          <w:b/>
          <w:sz w:val="28"/>
        </w:rPr>
        <w:t>б утверждении муниципальной п</w:t>
      </w:r>
      <w:r w:rsidRPr="006C494B">
        <w:rPr>
          <w:b/>
          <w:sz w:val="28"/>
        </w:rPr>
        <w:t xml:space="preserve">рограммы </w:t>
      </w:r>
    </w:p>
    <w:p w:rsidR="00210633" w:rsidRDefault="00B7444D" w:rsidP="00210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10633">
        <w:rPr>
          <w:b/>
          <w:sz w:val="28"/>
          <w:szCs w:val="28"/>
        </w:rPr>
        <w:t>Дети и м</w:t>
      </w:r>
      <w:r w:rsidR="00210633" w:rsidRPr="0021117C">
        <w:rPr>
          <w:b/>
          <w:sz w:val="28"/>
          <w:szCs w:val="28"/>
        </w:rPr>
        <w:t xml:space="preserve">олодежь Пожарского </w:t>
      </w:r>
      <w:r w:rsidR="00210633">
        <w:rPr>
          <w:b/>
          <w:sz w:val="28"/>
          <w:szCs w:val="28"/>
        </w:rPr>
        <w:t xml:space="preserve">муниципального округа </w:t>
      </w:r>
    </w:p>
    <w:p w:rsidR="00210633" w:rsidRPr="00B34F74" w:rsidRDefault="00210633" w:rsidP="002106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2023</w:t>
      </w:r>
      <w:r w:rsidRPr="0021117C">
        <w:rPr>
          <w:b/>
          <w:sz w:val="28"/>
          <w:szCs w:val="28"/>
        </w:rPr>
        <w:t>–20</w:t>
      </w:r>
      <w:r>
        <w:rPr>
          <w:b/>
          <w:sz w:val="28"/>
          <w:szCs w:val="28"/>
        </w:rPr>
        <w:t>26</w:t>
      </w:r>
      <w:r w:rsidRPr="0021117C">
        <w:rPr>
          <w:b/>
          <w:sz w:val="28"/>
          <w:szCs w:val="28"/>
        </w:rPr>
        <w:t xml:space="preserve"> годы»</w:t>
      </w:r>
      <w:r>
        <w:rPr>
          <w:b/>
          <w:sz w:val="28"/>
          <w:szCs w:val="28"/>
        </w:rPr>
        <w:t xml:space="preserve"> </w:t>
      </w:r>
    </w:p>
    <w:p w:rsidR="00103554" w:rsidRPr="00CB5306" w:rsidRDefault="00103554" w:rsidP="00103554">
      <w:pPr>
        <w:spacing w:line="360" w:lineRule="auto"/>
        <w:jc w:val="center"/>
        <w:rPr>
          <w:b/>
          <w:sz w:val="16"/>
          <w:szCs w:val="16"/>
        </w:rPr>
      </w:pPr>
    </w:p>
    <w:p w:rsidR="00563843" w:rsidRDefault="00172559" w:rsidP="00B62E1A">
      <w:pPr>
        <w:spacing w:line="360" w:lineRule="auto"/>
        <w:ind w:firstLine="709"/>
        <w:jc w:val="both"/>
        <w:rPr>
          <w:color w:val="000000"/>
          <w:sz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74F7C" w:rsidRPr="00B74F7C">
        <w:rPr>
          <w:sz w:val="28"/>
          <w:szCs w:val="28"/>
        </w:rPr>
        <w:t xml:space="preserve">постановлением администрации Пожарского муниципального </w:t>
      </w:r>
      <w:r w:rsidR="00C6503D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 xml:space="preserve">Приморского края от </w:t>
      </w:r>
      <w:r w:rsidR="00D178EB">
        <w:rPr>
          <w:sz w:val="28"/>
          <w:szCs w:val="28"/>
        </w:rPr>
        <w:t>22 февраля</w:t>
      </w:r>
      <w:r w:rsidR="00B74F7C" w:rsidRPr="00B74F7C">
        <w:rPr>
          <w:sz w:val="28"/>
          <w:szCs w:val="28"/>
        </w:rPr>
        <w:t xml:space="preserve"> 20</w:t>
      </w:r>
      <w:r w:rsidR="00D178EB">
        <w:rPr>
          <w:sz w:val="28"/>
          <w:szCs w:val="28"/>
        </w:rPr>
        <w:t>23</w:t>
      </w:r>
      <w:r w:rsidR="00B74F7C" w:rsidRPr="00B74F7C">
        <w:rPr>
          <w:sz w:val="28"/>
          <w:szCs w:val="28"/>
        </w:rPr>
        <w:t xml:space="preserve"> года № </w:t>
      </w:r>
      <w:r w:rsidR="00D178EB">
        <w:rPr>
          <w:sz w:val="28"/>
          <w:szCs w:val="28"/>
        </w:rPr>
        <w:t>177</w:t>
      </w:r>
      <w:r w:rsidR="00B74F7C" w:rsidRPr="00B74F7C">
        <w:rPr>
          <w:sz w:val="28"/>
          <w:szCs w:val="28"/>
        </w:rPr>
        <w:t xml:space="preserve">-па «Об утверждении Порядка </w:t>
      </w:r>
      <w:r w:rsidR="00D178EB">
        <w:rPr>
          <w:sz w:val="28"/>
          <w:szCs w:val="28"/>
        </w:rPr>
        <w:t>принятия решений о разработке</w:t>
      </w:r>
      <w:r w:rsidR="00B74F7C" w:rsidRPr="00B74F7C">
        <w:rPr>
          <w:sz w:val="28"/>
          <w:szCs w:val="28"/>
        </w:rPr>
        <w:t xml:space="preserve"> 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</w:t>
      </w:r>
      <w:r w:rsidR="00B74F7C" w:rsidRPr="00B74F7C">
        <w:rPr>
          <w:sz w:val="28"/>
          <w:szCs w:val="28"/>
        </w:rPr>
        <w:t>Приморского края</w:t>
      </w:r>
      <w:r w:rsidR="00D178EB">
        <w:rPr>
          <w:sz w:val="28"/>
          <w:szCs w:val="28"/>
        </w:rPr>
        <w:t xml:space="preserve">, формирования, реализации и проведения оценки эффективности реализации </w:t>
      </w:r>
      <w:r w:rsidR="00D178EB" w:rsidRPr="00B74F7C">
        <w:rPr>
          <w:sz w:val="28"/>
          <w:szCs w:val="28"/>
        </w:rPr>
        <w:t xml:space="preserve">муниципальных программ Пожарского муниципального </w:t>
      </w:r>
      <w:r w:rsidR="00D178EB">
        <w:rPr>
          <w:sz w:val="28"/>
          <w:szCs w:val="28"/>
        </w:rPr>
        <w:t xml:space="preserve">округа Приморского </w:t>
      </w:r>
      <w:r w:rsidR="00D178EB" w:rsidRPr="00B74F7C">
        <w:rPr>
          <w:sz w:val="28"/>
          <w:szCs w:val="28"/>
        </w:rPr>
        <w:t>края</w:t>
      </w:r>
      <w:r w:rsidR="00B74F7C" w:rsidRPr="00B74F7C">
        <w:rPr>
          <w:sz w:val="28"/>
          <w:szCs w:val="28"/>
        </w:rPr>
        <w:t xml:space="preserve">», </w:t>
      </w:r>
      <w:r w:rsidR="00B74F7C" w:rsidRPr="00B74F7C">
        <w:rPr>
          <w:color w:val="000000"/>
          <w:sz w:val="28"/>
        </w:rPr>
        <w:t xml:space="preserve">администрация Пожарского муниципального </w:t>
      </w:r>
      <w:r w:rsidR="00C6503D">
        <w:rPr>
          <w:color w:val="000000"/>
          <w:sz w:val="28"/>
        </w:rPr>
        <w:t>округа</w:t>
      </w:r>
      <w:r w:rsidR="00B74F7C" w:rsidRPr="00B74F7C">
        <w:rPr>
          <w:color w:val="000000"/>
          <w:sz w:val="28"/>
        </w:rPr>
        <w:t xml:space="preserve"> Приморского края</w:t>
      </w:r>
    </w:p>
    <w:p w:rsidR="00B62E1A" w:rsidRPr="002D6910" w:rsidRDefault="00B62E1A" w:rsidP="00B62E1A">
      <w:pPr>
        <w:spacing w:line="360" w:lineRule="auto"/>
        <w:ind w:firstLine="709"/>
        <w:jc w:val="both"/>
        <w:rPr>
          <w:sz w:val="24"/>
          <w:szCs w:val="24"/>
        </w:rPr>
      </w:pPr>
    </w:p>
    <w:p w:rsidR="00103554" w:rsidRDefault="00103554" w:rsidP="00103554">
      <w:pPr>
        <w:spacing w:line="360" w:lineRule="auto"/>
        <w:jc w:val="both"/>
        <w:rPr>
          <w:sz w:val="28"/>
          <w:szCs w:val="28"/>
        </w:rPr>
      </w:pPr>
      <w:r w:rsidRPr="00CB5306">
        <w:rPr>
          <w:sz w:val="28"/>
          <w:szCs w:val="28"/>
        </w:rPr>
        <w:t>ПОСТАНОВЛЯЕТ:</w:t>
      </w:r>
    </w:p>
    <w:p w:rsidR="00103554" w:rsidRPr="002D6910" w:rsidRDefault="00103554" w:rsidP="00103554">
      <w:pPr>
        <w:tabs>
          <w:tab w:val="left" w:pos="900"/>
          <w:tab w:val="left" w:pos="1080"/>
        </w:tabs>
        <w:jc w:val="both"/>
        <w:rPr>
          <w:sz w:val="24"/>
          <w:szCs w:val="24"/>
        </w:rPr>
      </w:pPr>
    </w:p>
    <w:p w:rsidR="00891626" w:rsidRDefault="00900016" w:rsidP="00891626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1</w:t>
      </w:r>
      <w:r w:rsidR="000005DB">
        <w:rPr>
          <w:sz w:val="28"/>
          <w:szCs w:val="28"/>
        </w:rPr>
        <w:t>.</w:t>
      </w:r>
      <w:r w:rsidR="00103554" w:rsidRPr="00CB5306">
        <w:rPr>
          <w:sz w:val="28"/>
          <w:szCs w:val="28"/>
        </w:rPr>
        <w:t xml:space="preserve"> Внести в муниципальную программу «</w:t>
      </w:r>
      <w:r w:rsidR="00210633">
        <w:rPr>
          <w:sz w:val="28"/>
          <w:szCs w:val="28"/>
        </w:rPr>
        <w:t>Дети и молодежь</w:t>
      </w:r>
      <w:r w:rsidR="00103554" w:rsidRPr="00CB5306">
        <w:rPr>
          <w:sz w:val="28"/>
          <w:szCs w:val="28"/>
        </w:rPr>
        <w:t xml:space="preserve"> Пожарско</w:t>
      </w:r>
      <w:r w:rsidR="00C26720">
        <w:rPr>
          <w:sz w:val="28"/>
          <w:szCs w:val="28"/>
        </w:rPr>
        <w:t>го</w:t>
      </w:r>
      <w:r w:rsidR="00103554" w:rsidRPr="00CB5306">
        <w:rPr>
          <w:sz w:val="28"/>
          <w:szCs w:val="28"/>
        </w:rPr>
        <w:t xml:space="preserve"> муниципально</w:t>
      </w:r>
      <w:r w:rsidR="00C26720">
        <w:rPr>
          <w:sz w:val="28"/>
          <w:szCs w:val="28"/>
        </w:rPr>
        <w:t>го</w:t>
      </w:r>
      <w:r w:rsidR="00103554" w:rsidRPr="00CB5306">
        <w:rPr>
          <w:sz w:val="28"/>
          <w:szCs w:val="28"/>
        </w:rPr>
        <w:t xml:space="preserve"> </w:t>
      </w:r>
      <w:r w:rsidR="00C6503D">
        <w:rPr>
          <w:sz w:val="28"/>
          <w:szCs w:val="28"/>
        </w:rPr>
        <w:t>округ</w:t>
      </w:r>
      <w:r w:rsidR="00C26720">
        <w:rPr>
          <w:sz w:val="28"/>
          <w:szCs w:val="28"/>
        </w:rPr>
        <w:t>а</w:t>
      </w:r>
      <w:r w:rsidR="00103554" w:rsidRPr="00CB5306">
        <w:rPr>
          <w:sz w:val="28"/>
          <w:szCs w:val="28"/>
        </w:rPr>
        <w:t xml:space="preserve"> на 20</w:t>
      </w:r>
      <w:r w:rsidR="00103554">
        <w:rPr>
          <w:sz w:val="28"/>
          <w:szCs w:val="28"/>
        </w:rPr>
        <w:t>2</w:t>
      </w:r>
      <w:r w:rsidR="00C6503D">
        <w:rPr>
          <w:sz w:val="28"/>
          <w:szCs w:val="28"/>
        </w:rPr>
        <w:t>3</w:t>
      </w:r>
      <w:r w:rsidR="00103554" w:rsidRPr="00CB5306">
        <w:rPr>
          <w:sz w:val="28"/>
          <w:szCs w:val="28"/>
        </w:rPr>
        <w:t>-202</w:t>
      </w:r>
      <w:r>
        <w:rPr>
          <w:sz w:val="28"/>
          <w:szCs w:val="28"/>
        </w:rPr>
        <w:t>6</w:t>
      </w:r>
      <w:r w:rsidR="00103554" w:rsidRPr="00CB5306">
        <w:rPr>
          <w:sz w:val="28"/>
          <w:szCs w:val="28"/>
        </w:rPr>
        <w:t xml:space="preserve"> годы», утвержденную постановлением администрации Пожарского муниципального </w:t>
      </w:r>
      <w:r w:rsidR="000005DB">
        <w:rPr>
          <w:sz w:val="28"/>
          <w:szCs w:val="28"/>
        </w:rPr>
        <w:t>о</w:t>
      </w:r>
      <w:r w:rsidR="0015098B">
        <w:rPr>
          <w:sz w:val="28"/>
          <w:szCs w:val="28"/>
        </w:rPr>
        <w:t xml:space="preserve">круга </w:t>
      </w:r>
      <w:r w:rsidR="00103554" w:rsidRPr="00CB5306">
        <w:rPr>
          <w:sz w:val="28"/>
          <w:szCs w:val="28"/>
        </w:rPr>
        <w:t xml:space="preserve">Приморского края от </w:t>
      </w:r>
      <w:r w:rsidR="00F27D3C">
        <w:rPr>
          <w:sz w:val="28"/>
          <w:szCs w:val="28"/>
        </w:rPr>
        <w:t>2</w:t>
      </w:r>
      <w:r w:rsidR="00210633">
        <w:rPr>
          <w:sz w:val="28"/>
          <w:szCs w:val="28"/>
        </w:rPr>
        <w:t>7</w:t>
      </w:r>
      <w:r w:rsidR="00103554">
        <w:rPr>
          <w:sz w:val="28"/>
          <w:szCs w:val="28"/>
        </w:rPr>
        <w:t xml:space="preserve"> </w:t>
      </w:r>
      <w:r w:rsidR="00F27D3C">
        <w:rPr>
          <w:sz w:val="28"/>
          <w:szCs w:val="28"/>
        </w:rPr>
        <w:t>ию</w:t>
      </w:r>
      <w:r w:rsidR="00210633">
        <w:rPr>
          <w:sz w:val="28"/>
          <w:szCs w:val="28"/>
        </w:rPr>
        <w:t>н</w:t>
      </w:r>
      <w:r w:rsidR="00F27D3C">
        <w:rPr>
          <w:sz w:val="28"/>
          <w:szCs w:val="28"/>
        </w:rPr>
        <w:t>я</w:t>
      </w:r>
      <w:r w:rsidR="00103554">
        <w:rPr>
          <w:sz w:val="28"/>
          <w:szCs w:val="28"/>
        </w:rPr>
        <w:t xml:space="preserve"> 202</w:t>
      </w:r>
      <w:r w:rsidR="0015098B">
        <w:rPr>
          <w:sz w:val="28"/>
          <w:szCs w:val="28"/>
        </w:rPr>
        <w:t>3</w:t>
      </w:r>
      <w:r w:rsidR="00C6503D">
        <w:rPr>
          <w:sz w:val="28"/>
          <w:szCs w:val="28"/>
        </w:rPr>
        <w:t xml:space="preserve"> года № </w:t>
      </w:r>
      <w:r w:rsidR="00210633">
        <w:rPr>
          <w:sz w:val="28"/>
          <w:szCs w:val="28"/>
        </w:rPr>
        <w:t>740</w:t>
      </w:r>
      <w:r w:rsidR="00525744">
        <w:rPr>
          <w:sz w:val="28"/>
          <w:szCs w:val="28"/>
        </w:rPr>
        <w:t xml:space="preserve">-па </w:t>
      </w:r>
      <w:r w:rsidR="00103554" w:rsidRPr="00CB5306">
        <w:rPr>
          <w:sz w:val="28"/>
          <w:szCs w:val="28"/>
        </w:rPr>
        <w:t>(далее – муниципальная программа)</w:t>
      </w:r>
      <w:r w:rsidR="00C4726D">
        <w:rPr>
          <w:sz w:val="28"/>
          <w:szCs w:val="28"/>
        </w:rPr>
        <w:t>,</w:t>
      </w:r>
      <w:r w:rsidR="00103554" w:rsidRPr="00CB5306">
        <w:rPr>
          <w:sz w:val="28"/>
          <w:szCs w:val="28"/>
        </w:rPr>
        <w:t xml:space="preserve"> </w:t>
      </w:r>
      <w:r w:rsidR="00103554">
        <w:rPr>
          <w:sz w:val="28"/>
          <w:szCs w:val="28"/>
        </w:rPr>
        <w:t xml:space="preserve">следующие </w:t>
      </w:r>
      <w:r w:rsidR="00103554" w:rsidRPr="00CB5306">
        <w:rPr>
          <w:sz w:val="28"/>
          <w:szCs w:val="28"/>
        </w:rPr>
        <w:t>изменения</w:t>
      </w:r>
      <w:r w:rsidR="00103554">
        <w:rPr>
          <w:sz w:val="28"/>
          <w:szCs w:val="28"/>
        </w:rPr>
        <w:t>:</w:t>
      </w:r>
      <w:r w:rsidR="00891626" w:rsidRPr="00891626">
        <w:rPr>
          <w:color w:val="000000" w:themeColor="text1"/>
          <w:sz w:val="28"/>
          <w:szCs w:val="28"/>
        </w:rPr>
        <w:t xml:space="preserve"> </w:t>
      </w:r>
    </w:p>
    <w:p w:rsidR="00891626" w:rsidRPr="00891626" w:rsidRDefault="00891626" w:rsidP="00891626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891626">
        <w:rPr>
          <w:sz w:val="28"/>
          <w:szCs w:val="28"/>
        </w:rPr>
        <w:t>1.1. Наименование муниципальной программы изложить в следующей редакции:</w:t>
      </w:r>
    </w:p>
    <w:p w:rsidR="00891626" w:rsidRPr="00891626" w:rsidRDefault="00891626" w:rsidP="00891626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891626">
        <w:rPr>
          <w:sz w:val="28"/>
          <w:szCs w:val="28"/>
        </w:rPr>
        <w:lastRenderedPageBreak/>
        <w:t xml:space="preserve"> «Дети и молодежь Пожарского муниципального округа на 2023-202</w:t>
      </w:r>
      <w:r>
        <w:rPr>
          <w:sz w:val="28"/>
          <w:szCs w:val="28"/>
        </w:rPr>
        <w:t>7</w:t>
      </w:r>
      <w:r w:rsidRPr="00891626">
        <w:rPr>
          <w:sz w:val="28"/>
          <w:szCs w:val="28"/>
        </w:rPr>
        <w:t xml:space="preserve"> годы»</w:t>
      </w:r>
    </w:p>
    <w:p w:rsidR="00891626" w:rsidRPr="00891626" w:rsidRDefault="00891626" w:rsidP="00891626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891626">
        <w:rPr>
          <w:sz w:val="28"/>
          <w:szCs w:val="28"/>
        </w:rPr>
        <w:t xml:space="preserve">1.2. </w:t>
      </w:r>
      <w:r w:rsidR="00AE2900">
        <w:rPr>
          <w:sz w:val="28"/>
          <w:szCs w:val="28"/>
        </w:rPr>
        <w:t>В Паспорте и п</w:t>
      </w:r>
      <w:r w:rsidRPr="00891626">
        <w:rPr>
          <w:sz w:val="28"/>
          <w:szCs w:val="28"/>
        </w:rPr>
        <w:t>о тексту муниципальной программы, а также в Приложениях 1,</w:t>
      </w:r>
      <w:r>
        <w:rPr>
          <w:sz w:val="28"/>
          <w:szCs w:val="28"/>
        </w:rPr>
        <w:t xml:space="preserve"> 2, 3 к ней, слова «2023-2026</w:t>
      </w:r>
      <w:r w:rsidRPr="00891626">
        <w:rPr>
          <w:sz w:val="28"/>
          <w:szCs w:val="28"/>
        </w:rPr>
        <w:t xml:space="preserve"> годы» заменить словами «2023-2027 годы» в соответствующем падеже;</w:t>
      </w:r>
    </w:p>
    <w:p w:rsidR="00891626" w:rsidRPr="00891626" w:rsidRDefault="00891626" w:rsidP="00891626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 w:rsidRPr="00891626">
        <w:rPr>
          <w:sz w:val="28"/>
          <w:szCs w:val="28"/>
        </w:rPr>
        <w:t>1.3. В Паспорт</w:t>
      </w:r>
      <w:r w:rsidR="00AE2900">
        <w:rPr>
          <w:sz w:val="28"/>
          <w:szCs w:val="28"/>
        </w:rPr>
        <w:t>е</w:t>
      </w:r>
      <w:r w:rsidRPr="00891626">
        <w:rPr>
          <w:sz w:val="28"/>
          <w:szCs w:val="28"/>
        </w:rPr>
        <w:t xml:space="preserve"> муниципальной программы раздел «Объемы   финансирования Программы» изложить в следующей редакции:</w:t>
      </w:r>
    </w:p>
    <w:p w:rsidR="0015098B" w:rsidRPr="005F7AD4" w:rsidRDefault="0015098B" w:rsidP="0015098B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color w:val="000000" w:themeColor="text1"/>
          <w:sz w:val="28"/>
          <w:szCs w:val="28"/>
        </w:rPr>
      </w:pPr>
      <w:r w:rsidRPr="005545B7">
        <w:rPr>
          <w:color w:val="000000" w:themeColor="text1"/>
          <w:sz w:val="28"/>
          <w:szCs w:val="28"/>
        </w:rPr>
        <w:t>«</w:t>
      </w:r>
      <w:r w:rsidR="00210633">
        <w:rPr>
          <w:color w:val="000000" w:themeColor="text1"/>
          <w:sz w:val="28"/>
          <w:szCs w:val="28"/>
        </w:rPr>
        <w:t>О</w:t>
      </w:r>
      <w:r w:rsidRPr="005545B7">
        <w:rPr>
          <w:color w:val="000000" w:themeColor="text1"/>
          <w:sz w:val="28"/>
          <w:szCs w:val="28"/>
        </w:rPr>
        <w:t>бщ</w:t>
      </w:r>
      <w:r w:rsidR="00210633">
        <w:rPr>
          <w:color w:val="000000" w:themeColor="text1"/>
          <w:sz w:val="28"/>
          <w:szCs w:val="28"/>
        </w:rPr>
        <w:t>ая</w:t>
      </w:r>
      <w:r w:rsidRPr="005545B7">
        <w:rPr>
          <w:color w:val="000000" w:themeColor="text1"/>
          <w:sz w:val="28"/>
          <w:szCs w:val="28"/>
        </w:rPr>
        <w:t xml:space="preserve"> </w:t>
      </w:r>
      <w:r w:rsidR="00210633">
        <w:rPr>
          <w:color w:val="000000" w:themeColor="text1"/>
          <w:sz w:val="28"/>
          <w:szCs w:val="28"/>
        </w:rPr>
        <w:t>потребность</w:t>
      </w:r>
      <w:r w:rsidRPr="005545B7">
        <w:rPr>
          <w:color w:val="000000" w:themeColor="text1"/>
          <w:sz w:val="28"/>
          <w:szCs w:val="28"/>
        </w:rPr>
        <w:t xml:space="preserve"> </w:t>
      </w:r>
      <w:r w:rsidR="00891626">
        <w:rPr>
          <w:color w:val="000000" w:themeColor="text1"/>
          <w:sz w:val="28"/>
          <w:szCs w:val="28"/>
        </w:rPr>
        <w:t>обеспечения на 2023-2027</w:t>
      </w:r>
      <w:r w:rsidR="00323FCA">
        <w:rPr>
          <w:color w:val="000000" w:themeColor="text1"/>
          <w:sz w:val="28"/>
          <w:szCs w:val="28"/>
        </w:rPr>
        <w:t xml:space="preserve"> годы - </w:t>
      </w:r>
      <w:r w:rsidR="00C74801">
        <w:rPr>
          <w:color w:val="000000" w:themeColor="text1"/>
          <w:sz w:val="28"/>
          <w:szCs w:val="28"/>
        </w:rPr>
        <w:t xml:space="preserve"> </w:t>
      </w:r>
      <w:r w:rsidR="009F72D5">
        <w:rPr>
          <w:b/>
          <w:color w:val="000000" w:themeColor="text1"/>
          <w:sz w:val="28"/>
          <w:szCs w:val="28"/>
        </w:rPr>
        <w:t>3 337,</w:t>
      </w:r>
      <w:r w:rsidR="00BB5292">
        <w:rPr>
          <w:b/>
          <w:color w:val="000000" w:themeColor="text1"/>
          <w:sz w:val="28"/>
          <w:szCs w:val="28"/>
        </w:rPr>
        <w:t>8</w:t>
      </w:r>
      <w:r w:rsidRPr="005F7AD4">
        <w:rPr>
          <w:b/>
          <w:color w:val="000000" w:themeColor="text1"/>
          <w:sz w:val="28"/>
          <w:szCs w:val="28"/>
        </w:rPr>
        <w:t xml:space="preserve"> </w:t>
      </w:r>
      <w:r w:rsidRPr="005F7AD4">
        <w:rPr>
          <w:color w:val="000000" w:themeColor="text1"/>
          <w:sz w:val="28"/>
          <w:szCs w:val="28"/>
        </w:rPr>
        <w:t>тысяч рублей, в том числе</w:t>
      </w:r>
      <w:r w:rsidR="00323FCA">
        <w:rPr>
          <w:color w:val="000000" w:themeColor="text1"/>
          <w:sz w:val="28"/>
          <w:szCs w:val="28"/>
        </w:rPr>
        <w:t xml:space="preserve"> по годам:</w:t>
      </w:r>
      <w:r w:rsidRPr="005F7AD4">
        <w:rPr>
          <w:color w:val="000000" w:themeColor="text1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Y="45"/>
        <w:tblW w:w="9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10"/>
        <w:gridCol w:w="5630"/>
      </w:tblGrid>
      <w:tr w:rsidR="00323FCA" w:rsidRPr="00D178EB" w:rsidTr="00B62E1A">
        <w:trPr>
          <w:trHeight w:val="292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323FCA" w:rsidP="00323FCA">
            <w:pPr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объем финансирования (тыс. руб.)</w:t>
            </w:r>
          </w:p>
        </w:tc>
      </w:tr>
      <w:tr w:rsidR="00323FCA" w:rsidRPr="00D178EB" w:rsidTr="00B62E1A">
        <w:trPr>
          <w:trHeight w:val="260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400,0</w:t>
            </w:r>
          </w:p>
        </w:tc>
      </w:tr>
      <w:tr w:rsidR="00323FCA" w:rsidRPr="00D178EB" w:rsidTr="00B62E1A">
        <w:trPr>
          <w:trHeight w:val="292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5217CB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68</w:t>
            </w:r>
            <w:r w:rsidR="00323FCA" w:rsidRPr="00B62E1A">
              <w:rPr>
                <w:color w:val="000000" w:themeColor="text1"/>
                <w:sz w:val="24"/>
                <w:szCs w:val="24"/>
              </w:rPr>
              <w:t>4,2</w:t>
            </w:r>
          </w:p>
        </w:tc>
      </w:tr>
      <w:tr w:rsidR="00323FCA" w:rsidRPr="00D178EB" w:rsidTr="00B62E1A">
        <w:trPr>
          <w:trHeight w:val="52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2025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891626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894,</w:t>
            </w:r>
            <w:r w:rsidR="00323FCA" w:rsidRPr="00B62E1A">
              <w:rPr>
                <w:color w:val="000000" w:themeColor="text1"/>
                <w:sz w:val="24"/>
                <w:szCs w:val="24"/>
              </w:rPr>
              <w:t>6</w:t>
            </w:r>
          </w:p>
        </w:tc>
      </w:tr>
      <w:tr w:rsidR="00323FCA" w:rsidRPr="00D178EB" w:rsidTr="00B62E1A">
        <w:trPr>
          <w:trHeight w:val="52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2026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891626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666,3</w:t>
            </w:r>
          </w:p>
        </w:tc>
      </w:tr>
      <w:tr w:rsidR="00891626" w:rsidRPr="00D178EB" w:rsidTr="00B62E1A">
        <w:trPr>
          <w:trHeight w:val="52"/>
        </w:trPr>
        <w:tc>
          <w:tcPr>
            <w:tcW w:w="3810" w:type="dxa"/>
            <w:shd w:val="clear" w:color="auto" w:fill="auto"/>
          </w:tcPr>
          <w:p w:rsidR="00891626" w:rsidRPr="00B62E1A" w:rsidRDefault="00891626" w:rsidP="00323FCA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2027</w:t>
            </w:r>
          </w:p>
        </w:tc>
        <w:tc>
          <w:tcPr>
            <w:tcW w:w="5630" w:type="dxa"/>
            <w:shd w:val="clear" w:color="auto" w:fill="auto"/>
          </w:tcPr>
          <w:p w:rsidR="00891626" w:rsidRPr="00B62E1A" w:rsidRDefault="00891626" w:rsidP="00BB5292">
            <w:pPr>
              <w:spacing w:line="400" w:lineRule="exact"/>
              <w:ind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B62E1A">
              <w:rPr>
                <w:color w:val="000000" w:themeColor="text1"/>
                <w:sz w:val="24"/>
                <w:szCs w:val="24"/>
              </w:rPr>
              <w:t>692,</w:t>
            </w:r>
            <w:r w:rsidR="00BB5292">
              <w:rPr>
                <w:color w:val="000000" w:themeColor="text1"/>
                <w:sz w:val="24"/>
                <w:szCs w:val="24"/>
              </w:rPr>
              <w:t>7</w:t>
            </w:r>
          </w:p>
        </w:tc>
      </w:tr>
      <w:tr w:rsidR="00323FCA" w:rsidRPr="00D178EB" w:rsidTr="00B62E1A">
        <w:trPr>
          <w:trHeight w:val="224"/>
        </w:trPr>
        <w:tc>
          <w:tcPr>
            <w:tcW w:w="3810" w:type="dxa"/>
            <w:shd w:val="clear" w:color="auto" w:fill="auto"/>
          </w:tcPr>
          <w:p w:rsidR="00323FCA" w:rsidRPr="00B62E1A" w:rsidRDefault="00323FCA" w:rsidP="00323FCA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2E1A">
              <w:rPr>
                <w:b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5630" w:type="dxa"/>
            <w:shd w:val="clear" w:color="auto" w:fill="auto"/>
          </w:tcPr>
          <w:p w:rsidR="00323FCA" w:rsidRPr="00B62E1A" w:rsidRDefault="00891626" w:rsidP="00BB5292">
            <w:pPr>
              <w:spacing w:line="400" w:lineRule="exact"/>
              <w:ind w:right="-108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B62E1A">
              <w:rPr>
                <w:b/>
                <w:color w:val="000000" w:themeColor="text1"/>
                <w:sz w:val="24"/>
                <w:szCs w:val="24"/>
              </w:rPr>
              <w:t>3 337,</w:t>
            </w:r>
            <w:r w:rsidR="00BB5292">
              <w:rPr>
                <w:b/>
                <w:color w:val="000000" w:themeColor="text1"/>
                <w:sz w:val="24"/>
                <w:szCs w:val="24"/>
              </w:rPr>
              <w:t>8</w:t>
            </w:r>
            <w:bookmarkStart w:id="0" w:name="_GoBack"/>
            <w:bookmarkEnd w:id="0"/>
          </w:p>
        </w:tc>
      </w:tr>
    </w:tbl>
    <w:p w:rsidR="0015098B" w:rsidRDefault="0067281F" w:rsidP="0015098B">
      <w:pPr>
        <w:ind w:firstLine="708"/>
        <w:jc w:val="both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 xml:space="preserve"> </w:t>
      </w:r>
    </w:p>
    <w:p w:rsidR="0067281F" w:rsidRDefault="0067281F" w:rsidP="0067281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Объем финансирования муниципальной программы за счет средств местного бюджета может ежегодно корректироваться в соответствии с возможностями бюджета Пожарского муниципального округа на соответствующий финансовый год».</w:t>
      </w:r>
    </w:p>
    <w:p w:rsidR="0067281F" w:rsidRPr="00891626" w:rsidRDefault="009B4B6B" w:rsidP="0067281F">
      <w:pPr>
        <w:tabs>
          <w:tab w:val="left" w:pos="900"/>
          <w:tab w:val="left" w:pos="1080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>1</w:t>
      </w:r>
      <w:r w:rsidR="00891626">
        <w:rPr>
          <w:color w:val="000000" w:themeColor="text1"/>
          <w:sz w:val="28"/>
          <w:szCs w:val="28"/>
        </w:rPr>
        <w:t>.4</w:t>
      </w:r>
      <w:r w:rsidR="0015098B" w:rsidRPr="005545B7">
        <w:rPr>
          <w:color w:val="000000" w:themeColor="text1"/>
          <w:sz w:val="28"/>
          <w:szCs w:val="28"/>
        </w:rPr>
        <w:t xml:space="preserve">. </w:t>
      </w:r>
      <w:r w:rsidR="0067281F" w:rsidRPr="00891626">
        <w:rPr>
          <w:sz w:val="28"/>
          <w:szCs w:val="28"/>
        </w:rPr>
        <w:t>В Паспорт</w:t>
      </w:r>
      <w:r w:rsidR="0067281F">
        <w:rPr>
          <w:sz w:val="28"/>
          <w:szCs w:val="28"/>
        </w:rPr>
        <w:t>е</w:t>
      </w:r>
      <w:r w:rsidR="0067281F" w:rsidRPr="00891626">
        <w:rPr>
          <w:sz w:val="28"/>
          <w:szCs w:val="28"/>
        </w:rPr>
        <w:t xml:space="preserve"> муниципальной программы раздел</w:t>
      </w:r>
      <w:r w:rsidR="0067281F">
        <w:rPr>
          <w:sz w:val="28"/>
          <w:szCs w:val="28"/>
        </w:rPr>
        <w:t xml:space="preserve"> «Ожидаемые конечные результаты реализации Программы»</w:t>
      </w:r>
      <w:r w:rsidR="0067281F" w:rsidRPr="0067281F">
        <w:rPr>
          <w:sz w:val="28"/>
          <w:szCs w:val="28"/>
        </w:rPr>
        <w:t xml:space="preserve"> </w:t>
      </w:r>
      <w:r w:rsidR="0067281F" w:rsidRPr="00891626">
        <w:rPr>
          <w:sz w:val="28"/>
          <w:szCs w:val="28"/>
        </w:rPr>
        <w:t>изложить в следующей редакции:</w:t>
      </w:r>
    </w:p>
    <w:p w:rsidR="0067281F" w:rsidRDefault="0067281F" w:rsidP="0067281F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«Реализация Программы позволит обеспечить:</w:t>
      </w:r>
    </w:p>
    <w:p w:rsidR="0067281F" w:rsidRDefault="0067281F" w:rsidP="0067281F">
      <w:pPr>
        <w:pStyle w:val="a8"/>
        <w:numPr>
          <w:ilvl w:val="0"/>
          <w:numId w:val="4"/>
        </w:numPr>
        <w:spacing w:line="360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Увеличение количества молодежи вовлеченных центрами (сообществами, объединениями) поддержки добровольчества</w:t>
      </w:r>
      <w:r w:rsidR="00F40960">
        <w:rPr>
          <w:color w:val="000000" w:themeColor="text1"/>
          <w:sz w:val="28"/>
          <w:szCs w:val="28"/>
        </w:rPr>
        <w:t xml:space="preserve"> (волонтерами) до 2065 чел.</w:t>
      </w:r>
    </w:p>
    <w:p w:rsidR="00F40960" w:rsidRDefault="00F40960" w:rsidP="0067281F">
      <w:pPr>
        <w:pStyle w:val="a8"/>
        <w:numPr>
          <w:ilvl w:val="0"/>
          <w:numId w:val="4"/>
        </w:numPr>
        <w:spacing w:line="360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Увеличение количества задействованной молодежи в мероприятиях по вовлечению в творческую деятельность, до 4865 чел.</w:t>
      </w:r>
    </w:p>
    <w:p w:rsidR="00F40960" w:rsidRPr="0067281F" w:rsidRDefault="00F40960" w:rsidP="0067281F">
      <w:pPr>
        <w:pStyle w:val="a8"/>
        <w:numPr>
          <w:ilvl w:val="0"/>
          <w:numId w:val="4"/>
        </w:numPr>
        <w:spacing w:line="360" w:lineRule="auto"/>
        <w:ind w:left="0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Увеличение количества молодежи, принявшей участие в мероприятиях патриотической направленности, до 6465 чел.</w:t>
      </w:r>
      <w:r w:rsidR="00F910C4">
        <w:rPr>
          <w:color w:val="000000" w:themeColor="text1"/>
          <w:sz w:val="28"/>
          <w:szCs w:val="28"/>
        </w:rPr>
        <w:t>».</w:t>
      </w:r>
    </w:p>
    <w:p w:rsidR="0015098B" w:rsidRDefault="00F910C4" w:rsidP="0067281F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1.5. </w:t>
      </w:r>
      <w:r w:rsidR="0015098B" w:rsidRPr="005545B7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1</w:t>
      </w:r>
      <w:r w:rsidR="0015098B" w:rsidRPr="005545B7">
        <w:rPr>
          <w:color w:val="000000" w:themeColor="text1"/>
          <w:sz w:val="28"/>
          <w:szCs w:val="28"/>
        </w:rPr>
        <w:t xml:space="preserve"> к муниципальной программе </w:t>
      </w:r>
      <w:r>
        <w:rPr>
          <w:color w:val="000000" w:themeColor="text1"/>
          <w:sz w:val="28"/>
          <w:szCs w:val="28"/>
        </w:rPr>
        <w:t>и</w:t>
      </w:r>
      <w:r w:rsidR="00B7444D" w:rsidRPr="005545B7">
        <w:rPr>
          <w:color w:val="000000" w:themeColor="text1"/>
          <w:sz w:val="28"/>
          <w:szCs w:val="28"/>
        </w:rPr>
        <w:t xml:space="preserve">зложить </w:t>
      </w:r>
      <w:r w:rsidR="0015098B" w:rsidRPr="005545B7">
        <w:rPr>
          <w:color w:val="000000" w:themeColor="text1"/>
          <w:sz w:val="28"/>
          <w:szCs w:val="28"/>
        </w:rPr>
        <w:t xml:space="preserve">в редакции Приложения 1 к настоящему постановлению.  </w:t>
      </w:r>
    </w:p>
    <w:p w:rsidR="00B62E1A" w:rsidRDefault="00B62E1A" w:rsidP="0067281F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910C4">
        <w:rPr>
          <w:color w:val="000000" w:themeColor="text1"/>
          <w:sz w:val="28"/>
          <w:szCs w:val="28"/>
        </w:rPr>
        <w:t>6</w:t>
      </w:r>
      <w:r>
        <w:rPr>
          <w:color w:val="000000" w:themeColor="text1"/>
          <w:sz w:val="28"/>
          <w:szCs w:val="28"/>
        </w:rPr>
        <w:t xml:space="preserve">. Приложение </w:t>
      </w:r>
      <w:r w:rsidR="00F910C4">
        <w:rPr>
          <w:color w:val="000000" w:themeColor="text1"/>
          <w:sz w:val="28"/>
          <w:szCs w:val="28"/>
        </w:rPr>
        <w:t>2</w:t>
      </w:r>
      <w:r>
        <w:rPr>
          <w:color w:val="000000" w:themeColor="text1"/>
          <w:sz w:val="28"/>
          <w:szCs w:val="28"/>
        </w:rPr>
        <w:t xml:space="preserve"> к муниципальной программе </w:t>
      </w:r>
      <w:r w:rsidR="00F910C4">
        <w:rPr>
          <w:color w:val="000000" w:themeColor="text1"/>
          <w:sz w:val="28"/>
          <w:szCs w:val="28"/>
        </w:rPr>
        <w:t xml:space="preserve">изложить </w:t>
      </w:r>
      <w:r>
        <w:rPr>
          <w:color w:val="000000" w:themeColor="text1"/>
          <w:sz w:val="28"/>
          <w:szCs w:val="28"/>
        </w:rPr>
        <w:t>в редакции Приложения 2 к настоящему постановлению.</w:t>
      </w:r>
    </w:p>
    <w:p w:rsidR="00B62E1A" w:rsidRDefault="00B62E1A" w:rsidP="00B62E1A">
      <w:pPr>
        <w:spacing w:line="360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1.</w:t>
      </w:r>
      <w:r w:rsidR="00F910C4">
        <w:rPr>
          <w:color w:val="000000" w:themeColor="text1"/>
          <w:sz w:val="28"/>
          <w:szCs w:val="28"/>
        </w:rPr>
        <w:t>7</w:t>
      </w:r>
      <w:r>
        <w:rPr>
          <w:color w:val="000000" w:themeColor="text1"/>
          <w:sz w:val="28"/>
          <w:szCs w:val="28"/>
        </w:rPr>
        <w:t>.</w:t>
      </w:r>
      <w:r w:rsidRPr="00B62E1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Приложение </w:t>
      </w:r>
      <w:r w:rsidR="00F910C4">
        <w:rPr>
          <w:color w:val="000000" w:themeColor="text1"/>
          <w:sz w:val="28"/>
          <w:szCs w:val="28"/>
        </w:rPr>
        <w:t>3</w:t>
      </w:r>
      <w:r>
        <w:rPr>
          <w:color w:val="000000" w:themeColor="text1"/>
          <w:sz w:val="28"/>
          <w:szCs w:val="28"/>
        </w:rPr>
        <w:t xml:space="preserve"> к муниципальной программе</w:t>
      </w:r>
      <w:r w:rsidR="00F910C4" w:rsidRPr="00F910C4">
        <w:rPr>
          <w:color w:val="000000" w:themeColor="text1"/>
          <w:sz w:val="28"/>
          <w:szCs w:val="28"/>
        </w:rPr>
        <w:t xml:space="preserve"> </w:t>
      </w:r>
      <w:r w:rsidR="00F910C4">
        <w:rPr>
          <w:color w:val="000000" w:themeColor="text1"/>
          <w:sz w:val="28"/>
          <w:szCs w:val="28"/>
        </w:rPr>
        <w:t>изложить</w:t>
      </w:r>
      <w:r>
        <w:rPr>
          <w:color w:val="000000" w:themeColor="text1"/>
          <w:sz w:val="28"/>
          <w:szCs w:val="28"/>
        </w:rPr>
        <w:t xml:space="preserve"> в редакции Приложения 3 к настоящему постановлению.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5098B" w:rsidRPr="00525744">
        <w:rPr>
          <w:sz w:val="28"/>
          <w:szCs w:val="28"/>
        </w:rPr>
        <w:t xml:space="preserve">. Общему отделу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опубликовать настоящее </w:t>
      </w:r>
      <w:r w:rsidR="0015098B">
        <w:rPr>
          <w:sz w:val="28"/>
          <w:szCs w:val="28"/>
        </w:rPr>
        <w:t>постановление в газете «Победа».</w:t>
      </w:r>
      <w:r w:rsidR="0015098B" w:rsidRPr="00525744">
        <w:rPr>
          <w:sz w:val="28"/>
          <w:szCs w:val="28"/>
        </w:rPr>
        <w:t xml:space="preserve"> </w:t>
      </w:r>
    </w:p>
    <w:p w:rsidR="0015098B" w:rsidRDefault="009B4B6B" w:rsidP="0015098B">
      <w:pPr>
        <w:tabs>
          <w:tab w:val="left" w:pos="1134"/>
          <w:tab w:val="left" w:pos="141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5098B">
        <w:rPr>
          <w:sz w:val="28"/>
          <w:szCs w:val="28"/>
        </w:rPr>
        <w:t>. Отделу информационных технологий</w:t>
      </w:r>
      <w:r w:rsidR="00A0279B" w:rsidRPr="00A0279B">
        <w:rPr>
          <w:sz w:val="28"/>
          <w:szCs w:val="28"/>
        </w:rPr>
        <w:t xml:space="preserve"> </w:t>
      </w:r>
      <w:r w:rsidR="00A0279B" w:rsidRPr="00525744">
        <w:rPr>
          <w:sz w:val="28"/>
          <w:szCs w:val="28"/>
        </w:rPr>
        <w:t xml:space="preserve">администрации Пожарского муниципального </w:t>
      </w:r>
      <w:r w:rsidR="00A0279B">
        <w:rPr>
          <w:sz w:val="28"/>
          <w:szCs w:val="28"/>
        </w:rPr>
        <w:t>округа</w:t>
      </w:r>
      <w:r w:rsidR="0015098B">
        <w:rPr>
          <w:sz w:val="28"/>
          <w:szCs w:val="28"/>
        </w:rPr>
        <w:t xml:space="preserve"> </w:t>
      </w:r>
      <w:r w:rsidR="0015098B" w:rsidRPr="00525744">
        <w:rPr>
          <w:sz w:val="28"/>
          <w:szCs w:val="28"/>
        </w:rPr>
        <w:t xml:space="preserve">разместить на официальном Интернет-сайте администрации Пожарского муниципального </w:t>
      </w:r>
      <w:r w:rsidR="0015098B">
        <w:rPr>
          <w:sz w:val="28"/>
          <w:szCs w:val="28"/>
        </w:rPr>
        <w:t>округа</w:t>
      </w:r>
      <w:r w:rsidR="0015098B" w:rsidRPr="00525744">
        <w:rPr>
          <w:sz w:val="28"/>
          <w:szCs w:val="28"/>
        </w:rPr>
        <w:t xml:space="preserve"> Приморского края.</w:t>
      </w:r>
    </w:p>
    <w:p w:rsidR="009653CF" w:rsidRDefault="009B4B6B" w:rsidP="009653CF">
      <w:pPr>
        <w:tabs>
          <w:tab w:val="left" w:pos="96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9653CF" w:rsidRPr="00123A7D">
        <w:rPr>
          <w:color w:val="000000"/>
          <w:sz w:val="28"/>
          <w:szCs w:val="28"/>
        </w:rPr>
        <w:t xml:space="preserve">. Настоящее постановление вступает в силу с момента его </w:t>
      </w:r>
      <w:r w:rsidR="009653CF">
        <w:rPr>
          <w:color w:val="000000"/>
          <w:sz w:val="28"/>
          <w:szCs w:val="28"/>
        </w:rPr>
        <w:t>официального опубликования</w:t>
      </w:r>
      <w:r w:rsidR="009653CF" w:rsidRPr="00123A7D">
        <w:rPr>
          <w:color w:val="000000"/>
          <w:sz w:val="28"/>
          <w:szCs w:val="28"/>
        </w:rPr>
        <w:t>.</w:t>
      </w:r>
    </w:p>
    <w:p w:rsidR="009653CF" w:rsidRDefault="009B4B6B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15098B" w:rsidRPr="00123A7D">
        <w:rPr>
          <w:color w:val="000000"/>
          <w:sz w:val="28"/>
          <w:szCs w:val="28"/>
        </w:rPr>
        <w:t xml:space="preserve">. </w:t>
      </w:r>
      <w:r w:rsidR="0015098B" w:rsidRPr="00123A7D">
        <w:rPr>
          <w:color w:val="000000"/>
          <w:sz w:val="28"/>
          <w:szCs w:val="28"/>
        </w:rPr>
        <w:tab/>
        <w:t>Контроль за исполнением настоящего постановления возложить на</w:t>
      </w:r>
      <w:r w:rsidR="00891626">
        <w:rPr>
          <w:color w:val="000000"/>
          <w:sz w:val="28"/>
          <w:szCs w:val="28"/>
        </w:rPr>
        <w:t xml:space="preserve"> </w:t>
      </w:r>
      <w:r w:rsidR="0015098B" w:rsidRPr="00123A7D">
        <w:rPr>
          <w:color w:val="000000"/>
          <w:sz w:val="28"/>
          <w:szCs w:val="28"/>
        </w:rPr>
        <w:t>начальника управления культуры</w:t>
      </w:r>
      <w:r w:rsidR="0015098B">
        <w:rPr>
          <w:color w:val="000000"/>
          <w:sz w:val="28"/>
          <w:szCs w:val="28"/>
        </w:rPr>
        <w:t>, спорта</w:t>
      </w:r>
      <w:r w:rsidR="0015098B" w:rsidRPr="00123A7D">
        <w:rPr>
          <w:color w:val="000000"/>
          <w:sz w:val="28"/>
          <w:szCs w:val="28"/>
        </w:rPr>
        <w:t xml:space="preserve"> и молодежной политики администрации Пожарского муниципального </w:t>
      </w:r>
      <w:r w:rsidR="0015098B">
        <w:rPr>
          <w:color w:val="000000"/>
          <w:sz w:val="28"/>
          <w:szCs w:val="28"/>
        </w:rPr>
        <w:t>округа</w:t>
      </w:r>
      <w:r w:rsidR="00891626">
        <w:rPr>
          <w:color w:val="000000"/>
          <w:sz w:val="28"/>
          <w:szCs w:val="28"/>
        </w:rPr>
        <w:t xml:space="preserve"> Приморского края</w:t>
      </w:r>
      <w:r w:rsidR="00B62E1A">
        <w:rPr>
          <w:color w:val="000000"/>
          <w:sz w:val="28"/>
          <w:szCs w:val="28"/>
        </w:rPr>
        <w:t xml:space="preserve"> Леонтьеву Т.В.</w:t>
      </w:r>
    </w:p>
    <w:p w:rsidR="00E30337" w:rsidRDefault="00E30337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E30337" w:rsidRDefault="00E30337" w:rsidP="00A0279B">
      <w:pPr>
        <w:tabs>
          <w:tab w:val="left" w:pos="0"/>
          <w:tab w:val="left" w:pos="1080"/>
        </w:tabs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15098B" w:rsidRDefault="0015098B" w:rsidP="0015098B">
      <w:pPr>
        <w:tabs>
          <w:tab w:val="left" w:pos="0"/>
        </w:tabs>
        <w:spacing w:line="360" w:lineRule="auto"/>
      </w:pPr>
      <w:r>
        <w:rPr>
          <w:sz w:val="28"/>
          <w:szCs w:val="28"/>
        </w:rPr>
        <w:t xml:space="preserve">Глава </w:t>
      </w:r>
      <w:r w:rsidRPr="00CB5306">
        <w:rPr>
          <w:sz w:val="28"/>
          <w:szCs w:val="28"/>
        </w:rPr>
        <w:t>Пожарского муни</w:t>
      </w:r>
      <w:r>
        <w:rPr>
          <w:sz w:val="28"/>
          <w:szCs w:val="28"/>
        </w:rPr>
        <w:t xml:space="preserve">ципального округа      </w:t>
      </w:r>
      <w:r>
        <w:rPr>
          <w:sz w:val="28"/>
          <w:szCs w:val="28"/>
        </w:rPr>
        <w:tab/>
        <w:t xml:space="preserve">                                 В.М. Козак</w:t>
      </w:r>
    </w:p>
    <w:p w:rsidR="0082733C" w:rsidRDefault="0082733C" w:rsidP="0015098B">
      <w:pPr>
        <w:tabs>
          <w:tab w:val="left" w:pos="709"/>
          <w:tab w:val="left" w:pos="900"/>
        </w:tabs>
        <w:spacing w:line="360" w:lineRule="auto"/>
        <w:jc w:val="both"/>
      </w:pPr>
    </w:p>
    <w:sectPr w:rsidR="0082733C" w:rsidSect="00E30337">
      <w:headerReference w:type="even" r:id="rId9"/>
      <w:pgSz w:w="11906" w:h="16838" w:code="9"/>
      <w:pgMar w:top="851" w:right="851" w:bottom="851" w:left="1701" w:header="0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6D20" w:rsidRDefault="00956D20">
      <w:r>
        <w:separator/>
      </w:r>
    </w:p>
  </w:endnote>
  <w:endnote w:type="continuationSeparator" w:id="0">
    <w:p w:rsidR="00956D20" w:rsidRDefault="00956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6D20" w:rsidRDefault="00956D20">
      <w:r>
        <w:separator/>
      </w:r>
    </w:p>
  </w:footnote>
  <w:footnote w:type="continuationSeparator" w:id="0">
    <w:p w:rsidR="00956D20" w:rsidRDefault="00956D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8A8" w:rsidRDefault="00936400" w:rsidP="003338A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38A8" w:rsidRDefault="003338A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FD4274"/>
    <w:multiLevelType w:val="hybridMultilevel"/>
    <w:tmpl w:val="3B34BB4E"/>
    <w:lvl w:ilvl="0" w:tplc="3B1ADCEE">
      <w:start w:val="1"/>
      <w:numFmt w:val="bullet"/>
      <w:lvlText w:val=""/>
      <w:lvlJc w:val="left"/>
      <w:pPr>
        <w:tabs>
          <w:tab w:val="num" w:pos="4253"/>
        </w:tabs>
        <w:ind w:left="3544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401A99"/>
    <w:multiLevelType w:val="multilevel"/>
    <w:tmpl w:val="4492EC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 w15:restartNumberingAfterBreak="0">
    <w:nsid w:val="313D3CC4"/>
    <w:multiLevelType w:val="multilevel"/>
    <w:tmpl w:val="F258B706"/>
    <w:lvl w:ilvl="0">
      <w:start w:val="1"/>
      <w:numFmt w:val="decimal"/>
      <w:lvlText w:val="%1."/>
      <w:lvlJc w:val="left"/>
      <w:pPr>
        <w:ind w:left="1305" w:hanging="13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25" w:hanging="13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45" w:hanging="130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65" w:hanging="130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5" w:hanging="130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35E5415"/>
    <w:multiLevelType w:val="hybridMultilevel"/>
    <w:tmpl w:val="D9BC8C88"/>
    <w:lvl w:ilvl="0" w:tplc="EF90E8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3554"/>
    <w:rsid w:val="000005DB"/>
    <w:rsid w:val="00006885"/>
    <w:rsid w:val="000211D1"/>
    <w:rsid w:val="00081C31"/>
    <w:rsid w:val="0008664B"/>
    <w:rsid w:val="000A1D1C"/>
    <w:rsid w:val="000A4E91"/>
    <w:rsid w:val="000A6E52"/>
    <w:rsid w:val="00103554"/>
    <w:rsid w:val="00104F0F"/>
    <w:rsid w:val="00137C68"/>
    <w:rsid w:val="0015098B"/>
    <w:rsid w:val="00172559"/>
    <w:rsid w:val="0018211D"/>
    <w:rsid w:val="001B78C2"/>
    <w:rsid w:val="001C3358"/>
    <w:rsid w:val="00210633"/>
    <w:rsid w:val="00210BFB"/>
    <w:rsid w:val="0021792D"/>
    <w:rsid w:val="0022202A"/>
    <w:rsid w:val="002223A8"/>
    <w:rsid w:val="00321D83"/>
    <w:rsid w:val="00323FCA"/>
    <w:rsid w:val="003338A8"/>
    <w:rsid w:val="00351521"/>
    <w:rsid w:val="00354DEC"/>
    <w:rsid w:val="003C2F59"/>
    <w:rsid w:val="003C70AF"/>
    <w:rsid w:val="003E3CE1"/>
    <w:rsid w:val="003F542B"/>
    <w:rsid w:val="00416F1E"/>
    <w:rsid w:val="004259D2"/>
    <w:rsid w:val="00474AA7"/>
    <w:rsid w:val="00486CDF"/>
    <w:rsid w:val="005217CB"/>
    <w:rsid w:val="00523D48"/>
    <w:rsid w:val="00525744"/>
    <w:rsid w:val="00537B27"/>
    <w:rsid w:val="005545B7"/>
    <w:rsid w:val="00563843"/>
    <w:rsid w:val="005A0C83"/>
    <w:rsid w:val="005B1249"/>
    <w:rsid w:val="005B1DD4"/>
    <w:rsid w:val="005C31B3"/>
    <w:rsid w:val="005D5B93"/>
    <w:rsid w:val="005F7AD4"/>
    <w:rsid w:val="006114DB"/>
    <w:rsid w:val="00656B9A"/>
    <w:rsid w:val="00671362"/>
    <w:rsid w:val="0067281F"/>
    <w:rsid w:val="006805B1"/>
    <w:rsid w:val="00687411"/>
    <w:rsid w:val="006A583E"/>
    <w:rsid w:val="006A6ABE"/>
    <w:rsid w:val="007026AC"/>
    <w:rsid w:val="00752D4B"/>
    <w:rsid w:val="00776510"/>
    <w:rsid w:val="00784D55"/>
    <w:rsid w:val="007B065F"/>
    <w:rsid w:val="007C0FAE"/>
    <w:rsid w:val="007D42B9"/>
    <w:rsid w:val="007E0B9F"/>
    <w:rsid w:val="007E1ADF"/>
    <w:rsid w:val="007F1BB5"/>
    <w:rsid w:val="00816CEE"/>
    <w:rsid w:val="0082733C"/>
    <w:rsid w:val="00842BB9"/>
    <w:rsid w:val="00860AEC"/>
    <w:rsid w:val="00882F18"/>
    <w:rsid w:val="00891626"/>
    <w:rsid w:val="008B254E"/>
    <w:rsid w:val="00900016"/>
    <w:rsid w:val="00901E5D"/>
    <w:rsid w:val="00925082"/>
    <w:rsid w:val="00936400"/>
    <w:rsid w:val="00954ADF"/>
    <w:rsid w:val="00956D20"/>
    <w:rsid w:val="009653CF"/>
    <w:rsid w:val="009B4B6B"/>
    <w:rsid w:val="009F72D5"/>
    <w:rsid w:val="009F79FE"/>
    <w:rsid w:val="00A0279B"/>
    <w:rsid w:val="00A83EB0"/>
    <w:rsid w:val="00A90F14"/>
    <w:rsid w:val="00A94214"/>
    <w:rsid w:val="00AD4B12"/>
    <w:rsid w:val="00AE2900"/>
    <w:rsid w:val="00B05C0D"/>
    <w:rsid w:val="00B46C96"/>
    <w:rsid w:val="00B62E1A"/>
    <w:rsid w:val="00B7444D"/>
    <w:rsid w:val="00B74F7C"/>
    <w:rsid w:val="00B93141"/>
    <w:rsid w:val="00BB5292"/>
    <w:rsid w:val="00C26720"/>
    <w:rsid w:val="00C41DE1"/>
    <w:rsid w:val="00C4726D"/>
    <w:rsid w:val="00C50155"/>
    <w:rsid w:val="00C6503D"/>
    <w:rsid w:val="00C66D76"/>
    <w:rsid w:val="00C74801"/>
    <w:rsid w:val="00CD3B42"/>
    <w:rsid w:val="00CF7EC9"/>
    <w:rsid w:val="00D178EB"/>
    <w:rsid w:val="00D35CA8"/>
    <w:rsid w:val="00DA6D0A"/>
    <w:rsid w:val="00DD6663"/>
    <w:rsid w:val="00E30337"/>
    <w:rsid w:val="00E56D4D"/>
    <w:rsid w:val="00E62723"/>
    <w:rsid w:val="00E85D17"/>
    <w:rsid w:val="00E87DAE"/>
    <w:rsid w:val="00E9293C"/>
    <w:rsid w:val="00EA7F07"/>
    <w:rsid w:val="00EC62F0"/>
    <w:rsid w:val="00ED741F"/>
    <w:rsid w:val="00EF493E"/>
    <w:rsid w:val="00F00CA1"/>
    <w:rsid w:val="00F10C22"/>
    <w:rsid w:val="00F25BA3"/>
    <w:rsid w:val="00F27D3C"/>
    <w:rsid w:val="00F40960"/>
    <w:rsid w:val="00F451FC"/>
    <w:rsid w:val="00F47BAE"/>
    <w:rsid w:val="00F51A50"/>
    <w:rsid w:val="00F6368C"/>
    <w:rsid w:val="00F766FF"/>
    <w:rsid w:val="00F910C4"/>
    <w:rsid w:val="00FF4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D6EA95-5EC4-43AC-AB3D-C06781F26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098B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035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03554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5">
    <w:name w:val="page number"/>
    <w:basedOn w:val="a0"/>
    <w:rsid w:val="00103554"/>
  </w:style>
  <w:style w:type="paragraph" w:customStyle="1" w:styleId="ConsPlusNormal">
    <w:name w:val="ConsPlusNormal"/>
    <w:rsid w:val="0010355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0355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55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081C31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89162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1626"/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43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1BDB0-D7F8-44C6-9169-70FA3F16D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2024-09-18T04:07:00Z</cp:lastPrinted>
  <dcterms:created xsi:type="dcterms:W3CDTF">2024-04-12T04:28:00Z</dcterms:created>
  <dcterms:modified xsi:type="dcterms:W3CDTF">2024-10-02T07:30:00Z</dcterms:modified>
</cp:coreProperties>
</file>