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4C6B" w:rsidRDefault="00930B97" w:rsidP="00F55C7D">
      <w:pPr>
        <w:pStyle w:val="20"/>
        <w:shd w:val="clear" w:color="auto" w:fill="auto"/>
        <w:spacing w:after="217" w:line="220" w:lineRule="exact"/>
        <w:ind w:left="11057" w:firstLine="263"/>
      </w:pPr>
      <w:r>
        <w:t xml:space="preserve">Приложение </w:t>
      </w:r>
      <w:r w:rsidR="00396BF8">
        <w:t>2</w:t>
      </w:r>
    </w:p>
    <w:p w:rsidR="00494C6B" w:rsidRDefault="00930B97">
      <w:pPr>
        <w:pStyle w:val="20"/>
        <w:shd w:val="clear" w:color="auto" w:fill="auto"/>
        <w:tabs>
          <w:tab w:val="left" w:pos="12614"/>
        </w:tabs>
        <w:spacing w:after="271" w:line="259" w:lineRule="exact"/>
        <w:ind w:left="10060"/>
      </w:pPr>
      <w:r>
        <w:t xml:space="preserve">к постановлению администрации Пожарского муниципального округа Приморского края от </w:t>
      </w:r>
      <w:r w:rsidR="00396BF8">
        <w:t>«___»__________</w:t>
      </w:r>
      <w:r>
        <w:t>202</w:t>
      </w:r>
      <w:r w:rsidR="00396BF8">
        <w:t>4</w:t>
      </w:r>
      <w:r>
        <w:t xml:space="preserve"> года №</w:t>
      </w:r>
      <w:r w:rsidR="00396BF8">
        <w:t xml:space="preserve"> __________</w:t>
      </w:r>
    </w:p>
    <w:p w:rsidR="00396BF8" w:rsidRDefault="00396BF8">
      <w:pPr>
        <w:pStyle w:val="20"/>
        <w:shd w:val="clear" w:color="auto" w:fill="auto"/>
        <w:tabs>
          <w:tab w:val="left" w:pos="12614"/>
        </w:tabs>
        <w:spacing w:after="271" w:line="259" w:lineRule="exact"/>
        <w:ind w:left="10060"/>
      </w:pPr>
      <w:r>
        <w:t xml:space="preserve">                    Приложение 2 </w:t>
      </w:r>
    </w:p>
    <w:p w:rsidR="00396BF8" w:rsidRDefault="00396BF8" w:rsidP="00F55C7D">
      <w:pPr>
        <w:pStyle w:val="20"/>
        <w:shd w:val="clear" w:color="auto" w:fill="auto"/>
        <w:tabs>
          <w:tab w:val="left" w:pos="12614"/>
        </w:tabs>
        <w:spacing w:after="271" w:line="259" w:lineRule="exact"/>
        <w:ind w:left="9498"/>
      </w:pPr>
      <w:r>
        <w:t>к муниципальной программе «Дети и молодежь Пожарского муниципального округа на 2023-2027 годы</w:t>
      </w:r>
      <w:r w:rsidR="00F55C7D">
        <w:t xml:space="preserve">             от 27 июня 2023 года № 740-па</w:t>
      </w:r>
      <w:bookmarkStart w:id="0" w:name="_GoBack"/>
      <w:bookmarkEnd w:id="0"/>
    </w:p>
    <w:p w:rsidR="00494C6B" w:rsidRDefault="00930B97">
      <w:pPr>
        <w:pStyle w:val="30"/>
        <w:shd w:val="clear" w:color="auto" w:fill="auto"/>
        <w:spacing w:before="0" w:after="8" w:line="220" w:lineRule="exact"/>
        <w:ind w:left="40"/>
      </w:pPr>
      <w:r>
        <w:t>ПЕРЕЧЕНЬ МЕРОПРИЯТИЙ</w:t>
      </w:r>
    </w:p>
    <w:p w:rsidR="00494C6B" w:rsidRDefault="00930B97">
      <w:pPr>
        <w:pStyle w:val="30"/>
        <w:shd w:val="clear" w:color="auto" w:fill="auto"/>
        <w:spacing w:before="0" w:after="0" w:line="220" w:lineRule="exact"/>
        <w:ind w:left="40"/>
      </w:pPr>
      <w:r>
        <w:t>муниципальной программы «Дети и молодежь Пожарского муниципального округа на 2023-202</w:t>
      </w:r>
      <w:r w:rsidR="000E09C3">
        <w:t>7</w:t>
      </w:r>
      <w:r>
        <w:t xml:space="preserve"> годы»</w:t>
      </w:r>
    </w:p>
    <w:tbl>
      <w:tblPr>
        <w:tblOverlap w:val="never"/>
        <w:tblW w:w="1465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4"/>
        <w:gridCol w:w="4378"/>
        <w:gridCol w:w="1847"/>
        <w:gridCol w:w="1360"/>
        <w:gridCol w:w="1292"/>
        <w:gridCol w:w="4935"/>
      </w:tblGrid>
      <w:tr w:rsidR="00494C6B" w:rsidTr="00396BF8">
        <w:trPr>
          <w:trHeight w:hRule="exact" w:val="487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ind w:left="160"/>
            </w:pPr>
            <w:r>
              <w:rPr>
                <w:rStyle w:val="22"/>
                <w:lang w:val="en-US" w:eastAsia="en-US" w:bidi="en-US"/>
              </w:rPr>
              <w:t xml:space="preserve">N </w:t>
            </w:r>
            <w:r>
              <w:rPr>
                <w:rStyle w:val="22"/>
              </w:rPr>
              <w:t>п/п</w:t>
            </w:r>
          </w:p>
        </w:tc>
        <w:tc>
          <w:tcPr>
            <w:tcW w:w="43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2"/>
              </w:rPr>
              <w:t>Наименование мероприятия, контрольные события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  <w:ind w:left="200"/>
            </w:pPr>
            <w:r>
              <w:rPr>
                <w:rStyle w:val="22"/>
              </w:rPr>
              <w:t>Ответственный</w:t>
            </w:r>
          </w:p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  <w:ind w:left="300"/>
            </w:pPr>
            <w:r>
              <w:rPr>
                <w:rStyle w:val="22"/>
              </w:rPr>
              <w:t>исполнитель/</w:t>
            </w:r>
          </w:p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  <w:ind w:left="200"/>
            </w:pPr>
            <w:r>
              <w:rPr>
                <w:rStyle w:val="22"/>
              </w:rPr>
              <w:t>соисполнители</w:t>
            </w:r>
          </w:p>
        </w:tc>
        <w:tc>
          <w:tcPr>
            <w:tcW w:w="26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Срок реализации</w:t>
            </w:r>
          </w:p>
        </w:tc>
        <w:tc>
          <w:tcPr>
            <w:tcW w:w="49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2"/>
              </w:rPr>
              <w:t>Ожидаемый непосредственный результат (краткое описание)</w:t>
            </w:r>
          </w:p>
        </w:tc>
      </w:tr>
      <w:tr w:rsidR="00494C6B" w:rsidTr="00396BF8">
        <w:trPr>
          <w:trHeight w:hRule="exact" w:val="960"/>
          <w:jc w:val="center"/>
        </w:trPr>
        <w:tc>
          <w:tcPr>
            <w:tcW w:w="844" w:type="dxa"/>
            <w:tcBorders>
              <w:left w:val="single" w:sz="4" w:space="0" w:color="auto"/>
            </w:tcBorders>
            <w:shd w:val="clear" w:color="auto" w:fill="FFFFFF"/>
          </w:tcPr>
          <w:p w:rsidR="00494C6B" w:rsidRDefault="00494C6B">
            <w:pPr>
              <w:framePr w:w="1473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37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C6B" w:rsidRDefault="00494C6B">
            <w:pPr>
              <w:framePr w:w="14731" w:wrap="notBeside" w:vAnchor="text" w:hAnchor="text" w:xAlign="center" w:y="1"/>
            </w:pPr>
          </w:p>
        </w:tc>
        <w:tc>
          <w:tcPr>
            <w:tcW w:w="18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94C6B" w:rsidRDefault="00494C6B">
            <w:pPr>
              <w:framePr w:w="14731" w:wrap="notBeside" w:vAnchor="text" w:hAnchor="text" w:xAlign="center" w:y="1"/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  <w:jc w:val="both"/>
            </w:pPr>
            <w:r>
              <w:rPr>
                <w:rStyle w:val="22"/>
              </w:rPr>
              <w:t>дата начала реализации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2"/>
              </w:rPr>
              <w:t>дата</w:t>
            </w:r>
          </w:p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окончания</w:t>
            </w:r>
          </w:p>
          <w:p w:rsidR="00494C6B" w:rsidRDefault="00930B97" w:rsidP="000E09C3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  <w:rPr>
                <w:rStyle w:val="22"/>
              </w:rPr>
            </w:pPr>
            <w:r>
              <w:rPr>
                <w:rStyle w:val="22"/>
              </w:rPr>
              <w:t>реализации</w:t>
            </w:r>
          </w:p>
          <w:p w:rsidR="00396BF8" w:rsidRDefault="00396BF8" w:rsidP="000E09C3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  <w:rPr>
                <w:rStyle w:val="22"/>
              </w:rPr>
            </w:pPr>
          </w:p>
          <w:p w:rsidR="00396BF8" w:rsidRDefault="00396BF8" w:rsidP="000E09C3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  <w:rPr>
                <w:rStyle w:val="22"/>
              </w:rPr>
            </w:pPr>
          </w:p>
          <w:p w:rsidR="000E09C3" w:rsidRDefault="000E09C3" w:rsidP="000E09C3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</w:pPr>
          </w:p>
        </w:tc>
        <w:tc>
          <w:tcPr>
            <w:tcW w:w="49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494C6B">
            <w:pPr>
              <w:framePr w:w="14731" w:wrap="notBeside" w:vAnchor="text" w:hAnchor="text" w:xAlign="center" w:y="1"/>
            </w:pPr>
          </w:p>
        </w:tc>
      </w:tr>
      <w:tr w:rsidR="00494C6B" w:rsidTr="00396BF8">
        <w:trPr>
          <w:trHeight w:hRule="exact" w:val="296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1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4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5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6</w:t>
            </w:r>
          </w:p>
        </w:tc>
      </w:tr>
      <w:tr w:rsidR="00494C6B" w:rsidTr="00396BF8">
        <w:trPr>
          <w:trHeight w:hRule="exact" w:val="735"/>
          <w:jc w:val="center"/>
        </w:trPr>
        <w:tc>
          <w:tcPr>
            <w:tcW w:w="146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60" w:line="220" w:lineRule="exact"/>
              <w:ind w:left="240"/>
            </w:pPr>
            <w:r>
              <w:rPr>
                <w:rStyle w:val="22"/>
              </w:rPr>
              <w:t>Основное мероприятие 1: Поддержка одаренных, талантливых и инициативных детей и молодежи, создание условий для развития самореализации</w:t>
            </w:r>
          </w:p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22"/>
              </w:rPr>
              <w:t>детей и молодежи, развитие творческого, интеллектуального потенциалов детей и молодежи</w:t>
            </w:r>
          </w:p>
        </w:tc>
      </w:tr>
      <w:tr w:rsidR="00494C6B" w:rsidTr="00396BF8">
        <w:trPr>
          <w:trHeight w:hRule="exact" w:val="1709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ind w:left="280"/>
            </w:pPr>
            <w:r>
              <w:rPr>
                <w:rStyle w:val="22"/>
              </w:rPr>
              <w:t>1.1.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60" w:line="259" w:lineRule="exact"/>
              <w:rPr>
                <w:rStyle w:val="22"/>
              </w:rPr>
            </w:pPr>
            <w:r>
              <w:rPr>
                <w:rStyle w:val="22"/>
              </w:rPr>
              <w:t>Проведение районных молодежных творческих фестивалей, праздников, конкурсов, форумов, слетов и других мероприятий, направленных на выявление одаренных, талантливых и инициативных детей и молодежи</w:t>
            </w:r>
          </w:p>
          <w:p w:rsidR="00396BF8" w:rsidRDefault="00396BF8">
            <w:pPr>
              <w:pStyle w:val="20"/>
              <w:framePr w:w="14731" w:wrap="notBeside" w:vAnchor="text" w:hAnchor="text" w:xAlign="center" w:y="1"/>
              <w:shd w:val="clear" w:color="auto" w:fill="auto"/>
              <w:spacing w:after="60" w:line="259" w:lineRule="exact"/>
            </w:pPr>
          </w:p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before="60" w:after="0" w:line="220" w:lineRule="exact"/>
              <w:ind w:left="520"/>
            </w:pPr>
            <w:r>
              <w:rPr>
                <w:rStyle w:val="22"/>
              </w:rPr>
              <w:t>•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180" w:line="259" w:lineRule="exact"/>
              <w:jc w:val="center"/>
            </w:pPr>
            <w:r>
              <w:rPr>
                <w:rStyle w:val="22"/>
              </w:rPr>
              <w:t>УКСМ/ МБУ ДК Пожарского МО</w:t>
            </w:r>
          </w:p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before="180" w:after="0" w:line="259" w:lineRule="exact"/>
              <w:jc w:val="center"/>
            </w:pPr>
            <w:r>
              <w:rPr>
                <w:rStyle w:val="22"/>
              </w:rPr>
              <w:t>УО/МБОУ ДО ЦБР Пожарского МР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 w:rsidP="000E09C3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</w:t>
            </w:r>
            <w:r w:rsidR="000E09C3">
              <w:rPr>
                <w:rStyle w:val="22"/>
              </w:rPr>
              <w:t>7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Увеличение количества проведенных мероприятий, направленных на выявление одаренных, талантливых и активных детей и молодежи</w:t>
            </w:r>
          </w:p>
        </w:tc>
      </w:tr>
      <w:tr w:rsidR="00494C6B" w:rsidTr="00396BF8">
        <w:trPr>
          <w:trHeight w:hRule="exact" w:val="2073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ind w:left="280"/>
            </w:pPr>
            <w:r>
              <w:rPr>
                <w:rStyle w:val="22"/>
              </w:rPr>
              <w:t>1.2.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  <w:rPr>
                <w:rStyle w:val="22"/>
              </w:rPr>
            </w:pPr>
            <w:r>
              <w:rPr>
                <w:rStyle w:val="22"/>
              </w:rPr>
              <w:t>Обеспечение участия молодежи Пожарского муниципального округа в международных, всероссийских и межрегиональных молодежных конкурсах, образовательных проектах и форумах, направленных на продвижение инициативной и талантливой молодежи</w:t>
            </w:r>
          </w:p>
          <w:p w:rsidR="00396BF8" w:rsidRDefault="00396BF8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УКСМ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 w:rsidP="000E09C3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</w:t>
            </w:r>
            <w:r w:rsidR="000E09C3">
              <w:rPr>
                <w:rStyle w:val="22"/>
              </w:rPr>
              <w:t>7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Увеличение доли одаренной, талантливой, активной молодежи, получающей необходимую комплексную поддержку и развитие</w:t>
            </w:r>
          </w:p>
        </w:tc>
      </w:tr>
      <w:tr w:rsidR="00494C6B" w:rsidTr="00396BF8">
        <w:trPr>
          <w:trHeight w:hRule="exact" w:val="1013"/>
          <w:jc w:val="center"/>
        </w:trPr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ind w:left="280"/>
            </w:pPr>
            <w:r>
              <w:rPr>
                <w:rStyle w:val="22"/>
              </w:rPr>
              <w:t>1.3.</w:t>
            </w:r>
          </w:p>
        </w:tc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Стипендии главы Пожарского муниципального округа активной, талантливой, одаренной молодежи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2"/>
              </w:rPr>
              <w:t>УКСМ/ МБУ ДК Пожарского МО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C6B" w:rsidRDefault="00930B97" w:rsidP="000E09C3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</w:t>
            </w:r>
            <w:r w:rsidR="000E09C3">
              <w:rPr>
                <w:rStyle w:val="22"/>
              </w:rPr>
              <w:t>7</w:t>
            </w:r>
          </w:p>
        </w:tc>
        <w:tc>
          <w:tcPr>
            <w:tcW w:w="4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31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Увеличение доли одаренной, талантливой, активной молодежи, получающей необходимую комплексную поддержку и развитие</w:t>
            </w:r>
          </w:p>
        </w:tc>
      </w:tr>
    </w:tbl>
    <w:p w:rsidR="00494C6B" w:rsidRDefault="00494C6B">
      <w:pPr>
        <w:framePr w:w="14731" w:wrap="notBeside" w:vAnchor="text" w:hAnchor="text" w:xAlign="center" w:y="1"/>
        <w:rPr>
          <w:sz w:val="2"/>
          <w:szCs w:val="2"/>
        </w:rPr>
      </w:pPr>
    </w:p>
    <w:p w:rsidR="00494C6B" w:rsidRDefault="00494C6B">
      <w:pPr>
        <w:rPr>
          <w:sz w:val="2"/>
          <w:szCs w:val="2"/>
        </w:rPr>
      </w:pPr>
    </w:p>
    <w:tbl>
      <w:tblPr>
        <w:tblOverlap w:val="never"/>
        <w:tblW w:w="1473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70"/>
        <w:gridCol w:w="4346"/>
        <w:gridCol w:w="1839"/>
        <w:gridCol w:w="1340"/>
        <w:gridCol w:w="1323"/>
        <w:gridCol w:w="5019"/>
      </w:tblGrid>
      <w:tr w:rsidR="00494C6B" w:rsidTr="00087AF9">
        <w:trPr>
          <w:trHeight w:hRule="exact" w:val="1024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ind w:left="320"/>
            </w:pPr>
            <w:r>
              <w:rPr>
                <w:rStyle w:val="22"/>
              </w:rPr>
              <w:lastRenderedPageBreak/>
              <w:t>1.4.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Мероприятия, посвященные Дню молодежи России (по отдельному плану)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2"/>
              </w:rPr>
              <w:t>УКСМ/ МБУ ДК Пожарского МО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 w:rsidP="000E09C3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</w:t>
            </w:r>
            <w:r w:rsidR="000E09C3">
              <w:rPr>
                <w:rStyle w:val="22"/>
              </w:rPr>
              <w:t>7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Увеличение количества проведенных мероприятий, направленных на выявление одаренной,талантливой и активной молодежи</w:t>
            </w:r>
          </w:p>
        </w:tc>
      </w:tr>
      <w:tr w:rsidR="00494C6B" w:rsidTr="00087AF9">
        <w:trPr>
          <w:trHeight w:hRule="exact" w:val="1432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ind w:left="320"/>
            </w:pPr>
            <w:r>
              <w:rPr>
                <w:rStyle w:val="22"/>
              </w:rPr>
              <w:t>1.5.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59" w:lineRule="exact"/>
              <w:rPr>
                <w:rStyle w:val="22"/>
              </w:rPr>
            </w:pPr>
            <w:r>
              <w:rPr>
                <w:rStyle w:val="22"/>
              </w:rPr>
              <w:t>Награждение талантливой, активной молодежи, творческих коллективов путевками в ФГБОУ МДЦ «Артек», ВДЦ «Океан», «Орленок» (в соответствии с разнарядкой министерства образования Приморского края)</w:t>
            </w:r>
          </w:p>
          <w:p w:rsidR="000E09C3" w:rsidRDefault="000E09C3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59" w:lineRule="exact"/>
              <w:rPr>
                <w:rStyle w:val="22"/>
              </w:rPr>
            </w:pPr>
          </w:p>
          <w:p w:rsidR="000E09C3" w:rsidRDefault="000E09C3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59" w:lineRule="exact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УКСМ, УО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 w:rsidP="000E09C3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</w:t>
            </w:r>
            <w:r w:rsidR="000E09C3">
              <w:rPr>
                <w:rStyle w:val="22"/>
              </w:rPr>
              <w:t>7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Увеличение доли одаренной, талантливой, активной молодежи, получающей необходимую комплексную поддержку и развитие</w:t>
            </w:r>
          </w:p>
        </w:tc>
      </w:tr>
      <w:tr w:rsidR="00494C6B" w:rsidTr="00087AF9">
        <w:trPr>
          <w:trHeight w:hRule="exact" w:val="2446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ind w:left="320"/>
            </w:pPr>
            <w:r>
              <w:rPr>
                <w:rStyle w:val="22"/>
              </w:rPr>
              <w:t>1.6.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59" w:lineRule="exact"/>
              <w:jc w:val="both"/>
            </w:pPr>
            <w:r>
              <w:rPr>
                <w:rStyle w:val="22"/>
              </w:rPr>
              <w:t>Проведение районных детских и молодежных акций, фестивалей, конкурсов, форумов, слетов и других мероприятий, направленных на популяризацию общественной, добровольческой деятельности и самореализацию детей и молодежи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2"/>
              </w:rPr>
              <w:t>УКСМ/ МБУ ДК Пожарского МО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 w:rsidP="000E09C3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</w:t>
            </w:r>
            <w:r w:rsidR="000E09C3">
              <w:rPr>
                <w:rStyle w:val="22"/>
              </w:rPr>
              <w:t>7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Увеличение количества проведенных мероприятий, направленных на популяризацию общественной деятельности и самореализацию детей и молодежи.</w:t>
            </w:r>
          </w:p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Увеличение доли молодых граждан, участвующих в деятельности общественных организаций и объединений.</w:t>
            </w:r>
          </w:p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59" w:lineRule="exact"/>
              <w:rPr>
                <w:rStyle w:val="22"/>
              </w:rPr>
            </w:pPr>
            <w:r>
              <w:rPr>
                <w:rStyle w:val="22"/>
              </w:rPr>
              <w:t>Увеличение доли молодых граждан, принимающих участие в добровольческой деятельности.</w:t>
            </w:r>
          </w:p>
          <w:p w:rsidR="000E09C3" w:rsidRDefault="000E09C3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59" w:lineRule="exact"/>
              <w:rPr>
                <w:rStyle w:val="22"/>
              </w:rPr>
            </w:pPr>
          </w:p>
          <w:p w:rsidR="000E09C3" w:rsidRDefault="000E09C3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59" w:lineRule="exact"/>
              <w:rPr>
                <w:rStyle w:val="22"/>
              </w:rPr>
            </w:pPr>
          </w:p>
          <w:p w:rsidR="000E09C3" w:rsidRDefault="000E09C3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59" w:lineRule="exact"/>
            </w:pPr>
          </w:p>
        </w:tc>
      </w:tr>
      <w:tr w:rsidR="00494C6B" w:rsidTr="00087AF9">
        <w:trPr>
          <w:trHeight w:hRule="exact" w:val="1732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ind w:left="320"/>
            </w:pPr>
            <w:r>
              <w:rPr>
                <w:rStyle w:val="22"/>
              </w:rPr>
              <w:t>1.7.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Проведение мероприятий по поддержке молодежных и детско-юношеских объединений, социально-значимых молодежных инициатив •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2"/>
              </w:rPr>
              <w:t>УКСМ/ МБУ ДК Пожарского МО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 w:rsidP="000E09C3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</w:t>
            </w:r>
            <w:r w:rsidR="000E09C3">
              <w:rPr>
                <w:rStyle w:val="22"/>
              </w:rPr>
              <w:t>7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Вовлечение молодежи в социально- экономическую жизнь района, повышение активности молодежи в решении социальных проблем.</w:t>
            </w:r>
          </w:p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64" w:lineRule="exact"/>
              <w:rPr>
                <w:rStyle w:val="22"/>
              </w:rPr>
            </w:pPr>
            <w:r>
              <w:rPr>
                <w:rStyle w:val="22"/>
              </w:rPr>
              <w:t>Увеличение доли молодых граждан, участвующих в деятельности общественных организаций и объединений.</w:t>
            </w:r>
          </w:p>
          <w:p w:rsidR="000E09C3" w:rsidRDefault="000E09C3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64" w:lineRule="exact"/>
              <w:rPr>
                <w:rStyle w:val="22"/>
              </w:rPr>
            </w:pPr>
          </w:p>
          <w:p w:rsidR="000E09C3" w:rsidRDefault="000E09C3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64" w:lineRule="exact"/>
            </w:pPr>
          </w:p>
        </w:tc>
      </w:tr>
      <w:tr w:rsidR="00494C6B" w:rsidTr="00087AF9">
        <w:trPr>
          <w:trHeight w:hRule="exact" w:val="1014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ind w:left="320"/>
            </w:pPr>
            <w:r>
              <w:rPr>
                <w:rStyle w:val="22"/>
              </w:rPr>
              <w:t>1.8.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Развитие системы поддержки молодых кадров, повышение престижа молодых специалистов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УКСМ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 w:rsidP="000E09C3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</w:t>
            </w:r>
            <w:r w:rsidR="000E09C3">
              <w:rPr>
                <w:rStyle w:val="22"/>
              </w:rPr>
              <w:t>7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Вовлечение молодежи в социальную и экономическую жизнь округа</w:t>
            </w:r>
          </w:p>
        </w:tc>
      </w:tr>
      <w:tr w:rsidR="00494C6B" w:rsidTr="00087AF9">
        <w:trPr>
          <w:trHeight w:hRule="exact" w:val="850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ind w:left="320"/>
            </w:pPr>
            <w:r>
              <w:rPr>
                <w:rStyle w:val="22"/>
              </w:rPr>
              <w:t>1.9.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64" w:lineRule="exact"/>
              <w:rPr>
                <w:rStyle w:val="22"/>
              </w:rPr>
            </w:pPr>
            <w:r>
              <w:rPr>
                <w:rStyle w:val="22"/>
              </w:rPr>
              <w:t>Проведение мероприятий, направленных на формирование и развитие системы органов молодежного самоуправления</w:t>
            </w:r>
          </w:p>
          <w:p w:rsidR="000E09C3" w:rsidRDefault="000E09C3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64" w:lineRule="exact"/>
            </w:pP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УКСМ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0E09C3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2027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Увеличение количества молодежи, участвующей в социально-значимых мероприятиях</w:t>
            </w:r>
          </w:p>
        </w:tc>
      </w:tr>
      <w:tr w:rsidR="00494C6B" w:rsidTr="00087AF9">
        <w:trPr>
          <w:trHeight w:hRule="exact" w:val="931"/>
          <w:jc w:val="center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ind w:left="320"/>
            </w:pPr>
            <w:r>
              <w:rPr>
                <w:rStyle w:val="22"/>
              </w:rPr>
              <w:t>1.10.</w:t>
            </w:r>
          </w:p>
        </w:tc>
        <w:tc>
          <w:tcPr>
            <w:tcW w:w="43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Организация временной занятости несовершеннолетних граждан в возрасте от 14 до 18 лет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2"/>
              </w:rPr>
              <w:t>УКСМ/ МБУ ДК Пожарского МО,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 w:rsidP="000E09C3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</w:t>
            </w:r>
            <w:r w:rsidR="000E09C3">
              <w:rPr>
                <w:rStyle w:val="22"/>
              </w:rPr>
              <w:t>7</w:t>
            </w:r>
          </w:p>
        </w:tc>
        <w:tc>
          <w:tcPr>
            <w:tcW w:w="50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85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Увеличение количества подростков, получающих услугу по временному трудоустройству</w:t>
            </w:r>
          </w:p>
        </w:tc>
      </w:tr>
    </w:tbl>
    <w:p w:rsidR="00494C6B" w:rsidRDefault="00494C6B">
      <w:pPr>
        <w:framePr w:w="14885" w:wrap="notBeside" w:vAnchor="text" w:hAnchor="text" w:xAlign="center" w:y="1"/>
        <w:rPr>
          <w:sz w:val="2"/>
          <w:szCs w:val="2"/>
        </w:rPr>
      </w:pPr>
    </w:p>
    <w:p w:rsidR="00494C6B" w:rsidRDefault="00494C6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4"/>
        <w:gridCol w:w="4402"/>
        <w:gridCol w:w="1862"/>
        <w:gridCol w:w="1373"/>
        <w:gridCol w:w="1186"/>
        <w:gridCol w:w="5102"/>
      </w:tblGrid>
      <w:tr w:rsidR="00494C6B">
        <w:trPr>
          <w:trHeight w:hRule="exact" w:val="1790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494C6B">
            <w:pPr>
              <w:framePr w:w="147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494C6B">
            <w:pPr>
              <w:framePr w:w="147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2"/>
              </w:rPr>
              <w:t>МБУ ЦБС Пожарского МО, МБУ</w:t>
            </w:r>
          </w:p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«Краеведческий</w:t>
            </w:r>
          </w:p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2"/>
              </w:rPr>
              <w:t>музей</w:t>
            </w:r>
          </w:p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Пожарского МО»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494C6B">
            <w:pPr>
              <w:framePr w:w="147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494C6B">
            <w:pPr>
              <w:framePr w:w="1478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20" w:lineRule="exact"/>
              <w:ind w:left="2200"/>
            </w:pPr>
            <w:r>
              <w:rPr>
                <w:rStyle w:val="22"/>
              </w:rPr>
              <w:t>•</w:t>
            </w:r>
          </w:p>
        </w:tc>
      </w:tr>
      <w:tr w:rsidR="00494C6B">
        <w:trPr>
          <w:trHeight w:hRule="exact" w:val="725"/>
          <w:jc w:val="center"/>
        </w:trPr>
        <w:tc>
          <w:tcPr>
            <w:tcW w:w="1478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>
              <w:rPr>
                <w:rStyle w:val="22"/>
              </w:rPr>
              <w:t>Основное мероприятие 2: Гражданское и патриотическое воспитание детей и молодежи, воспитание толерантности в молодежной среде,</w:t>
            </w:r>
          </w:p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22"/>
              </w:rPr>
              <w:t>формирование правовых, культурных и нравственных ценностей среди детей и молодежи</w:t>
            </w:r>
          </w:p>
        </w:tc>
      </w:tr>
      <w:tr w:rsidR="00494C6B">
        <w:trPr>
          <w:trHeight w:hRule="exact" w:val="150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20" w:lineRule="exact"/>
              <w:ind w:left="280"/>
            </w:pPr>
            <w:r>
              <w:rPr>
                <w:rStyle w:val="22"/>
              </w:rPr>
              <w:t>2.1.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Проведение массовых мероприятий, посвященных Дню Победы советского народа в Великой Отечественной войне, окончанию Второй мировой войны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4" w:lineRule="exact"/>
              <w:jc w:val="center"/>
            </w:pPr>
            <w:r>
              <w:rPr>
                <w:rStyle w:val="22"/>
              </w:rPr>
              <w:t>УКСМ/ МБУ ДК Пожарского МО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 w:rsidP="00087AF9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</w:t>
            </w:r>
            <w:r w:rsidR="00087AF9">
              <w:rPr>
                <w:rStyle w:val="22"/>
              </w:rPr>
              <w:t>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Развитие у граждан таких социально-значимых качеств как: патриотизм, гражданская ответственность, знание истории страны и родного края, уважение к историческому и культурному наследию России</w:t>
            </w:r>
          </w:p>
        </w:tc>
      </w:tr>
      <w:tr w:rsidR="00494C6B" w:rsidTr="00087AF9">
        <w:trPr>
          <w:trHeight w:hRule="exact" w:val="180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20" w:lineRule="exact"/>
              <w:ind w:left="280"/>
            </w:pPr>
            <w:r>
              <w:rPr>
                <w:rStyle w:val="22"/>
              </w:rPr>
              <w:t>2.2.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  <w:rPr>
                <w:rStyle w:val="22"/>
              </w:rPr>
            </w:pPr>
            <w:r>
              <w:rPr>
                <w:rStyle w:val="22"/>
              </w:rPr>
              <w:t>Проведение массовых мероприятий, посвященных Дням воинской славы России, памятным датам, связанным с историей страны (День защитника Отечества, День памяти о россиянах, исполнявших служебный долг за пределами Отечества, и пр.)</w:t>
            </w:r>
          </w:p>
          <w:p w:rsidR="00087AF9" w:rsidRDefault="00087AF9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  <w:rPr>
                <w:rStyle w:val="22"/>
              </w:rPr>
            </w:pPr>
          </w:p>
          <w:p w:rsidR="00087AF9" w:rsidRDefault="00087AF9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2"/>
              </w:rPr>
              <w:t>УКСМ/ МБУ ДК Пожарского МО, МБУ</w:t>
            </w:r>
          </w:p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«Краеведческий</w:t>
            </w:r>
          </w:p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2"/>
              </w:rPr>
              <w:t>музей</w:t>
            </w:r>
          </w:p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  <w:rPr>
                <w:rStyle w:val="22"/>
              </w:rPr>
            </w:pPr>
            <w:r>
              <w:rPr>
                <w:rStyle w:val="22"/>
              </w:rPr>
              <w:t>Пожарского МО»</w:t>
            </w:r>
          </w:p>
          <w:p w:rsidR="00087AF9" w:rsidRDefault="00087AF9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087AF9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Развитие у граждан таких социально-значимых качеств как: патриотизм, гражданская ответственность, знание истории страны и родного края, уважение к историческому и культурному наследию России</w:t>
            </w:r>
          </w:p>
        </w:tc>
      </w:tr>
      <w:tr w:rsidR="00494C6B">
        <w:trPr>
          <w:trHeight w:hRule="exact" w:val="204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20" w:lineRule="exact"/>
              <w:ind w:left="280"/>
            </w:pPr>
            <w:r>
              <w:rPr>
                <w:rStyle w:val="22"/>
              </w:rPr>
              <w:t>2.3.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Проведение мероприятий, посвященных государственным праздникам (День Консщтуции Российской Федерации. День Государственного флага Российской Федерации, День России, День народного единства), иным праздникам и событиям современной жизни страны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2"/>
              </w:rPr>
              <w:t>УКСМ/ МБУ ДК Пожарского МО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087AF9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Развитие у граждан таких социально-значимых качеств как: патриотизм, гражданская ответственность, знание истории страны и родного края, уважение к историческому и культурному наследию России</w:t>
            </w:r>
          </w:p>
        </w:tc>
      </w:tr>
      <w:tr w:rsidR="00494C6B">
        <w:trPr>
          <w:trHeight w:hRule="exact" w:val="151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20" w:lineRule="exact"/>
              <w:ind w:left="280"/>
            </w:pPr>
            <w:r>
              <w:rPr>
                <w:rStyle w:val="22"/>
              </w:rPr>
              <w:t>2.4.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Проведение мероприятий, приуроченных к памятным датам российской истории, юбилеям исторических личностей, событиям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2"/>
              </w:rPr>
              <w:t>УКСМ/ МБУ ДК Пожарского МО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087AF9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Развитие у граждан таких социально-значимых качеств как: патриотизм, гражданская ответственность, знание истории страны и родного края, уважение к историческому и культурному наследию России</w:t>
            </w:r>
          </w:p>
        </w:tc>
      </w:tr>
      <w:tr w:rsidR="00494C6B">
        <w:trPr>
          <w:trHeight w:hRule="exact" w:val="92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20" w:lineRule="exact"/>
              <w:ind w:left="280"/>
            </w:pPr>
            <w:r>
              <w:rPr>
                <w:rStyle w:val="22"/>
              </w:rPr>
              <w:t>2.5.</w:t>
            </w:r>
          </w:p>
        </w:tc>
        <w:tc>
          <w:tcPr>
            <w:tcW w:w="4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4" w:lineRule="exact"/>
              <w:jc w:val="both"/>
            </w:pPr>
            <w:r>
              <w:rPr>
                <w:rStyle w:val="22"/>
              </w:rPr>
              <w:t>Проведение комплекса мероприятий, направленных на обучение молодежи основам безопасности жизнедеятельности,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4" w:lineRule="exact"/>
              <w:jc w:val="center"/>
            </w:pPr>
            <w:r>
              <w:rPr>
                <w:rStyle w:val="22"/>
              </w:rPr>
              <w:t>УКСМ/ МБУ ДК Пожарского МО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087AF9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2027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789" w:wrap="notBeside" w:vAnchor="text" w:hAnchor="text" w:xAlign="center" w:y="1"/>
              <w:shd w:val="clear" w:color="auto" w:fill="auto"/>
              <w:spacing w:after="0" w:line="254" w:lineRule="exact"/>
            </w:pPr>
            <w:r>
              <w:rPr>
                <w:rStyle w:val="22"/>
              </w:rPr>
              <w:t>Увеличение количества молодых людей, желающих пройти службу в Вооруженных силах Российской Федерации, сохранение и развитие</w:t>
            </w:r>
          </w:p>
        </w:tc>
      </w:tr>
    </w:tbl>
    <w:p w:rsidR="00494C6B" w:rsidRDefault="00494C6B">
      <w:pPr>
        <w:framePr w:w="14789" w:wrap="notBeside" w:vAnchor="text" w:hAnchor="text" w:xAlign="center" w:y="1"/>
        <w:rPr>
          <w:sz w:val="2"/>
          <w:szCs w:val="2"/>
        </w:rPr>
      </w:pPr>
    </w:p>
    <w:p w:rsidR="00494C6B" w:rsidRDefault="00494C6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4"/>
        <w:gridCol w:w="4435"/>
        <w:gridCol w:w="1882"/>
        <w:gridCol w:w="1373"/>
        <w:gridCol w:w="1181"/>
        <w:gridCol w:w="5131"/>
      </w:tblGrid>
      <w:tr w:rsidR="00494C6B">
        <w:trPr>
          <w:trHeight w:hRule="exact" w:val="1560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494C6B">
            <w:pPr>
              <w:framePr w:w="148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формирование у молодежи позитивного отношения к службе в Вооруженных силах Российской Федерации, стимулирование молодежи к участию в деятельности военно-патриотических объединений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494C6B">
            <w:pPr>
              <w:framePr w:w="148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494C6B">
            <w:pPr>
              <w:framePr w:w="148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494C6B">
            <w:pPr>
              <w:framePr w:w="1485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</w:pPr>
            <w:r>
              <w:rPr>
                <w:rStyle w:val="22"/>
              </w:rPr>
              <w:t>славных боевых и трудовых традиций</w:t>
            </w:r>
          </w:p>
        </w:tc>
      </w:tr>
      <w:tr w:rsidR="00494C6B">
        <w:trPr>
          <w:trHeight w:hRule="exact" w:val="2563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ind w:left="260"/>
            </w:pPr>
            <w:r>
              <w:rPr>
                <w:rStyle w:val="22"/>
              </w:rPr>
              <w:t>2.6.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Проведение мероприятий, направленных на воспитание дружбы между народами, стимулирование интереса к изучению культурного и национального многообразия России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2"/>
              </w:rPr>
              <w:t>УКСМ/</w:t>
            </w:r>
          </w:p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2"/>
              </w:rPr>
              <w:t>МБУ ДК Пожарского МО, МБУ ЦБС Пожарского МО, МБУ</w:t>
            </w:r>
          </w:p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«Краеведческий</w:t>
            </w:r>
          </w:p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2"/>
              </w:rPr>
              <w:t>музей</w:t>
            </w:r>
          </w:p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Пожарского МО»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087AF9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2027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Снижение уровня межнациональной нетерпимости среди населения</w:t>
            </w:r>
          </w:p>
        </w:tc>
      </w:tr>
      <w:tr w:rsidR="00494C6B">
        <w:trPr>
          <w:trHeight w:hRule="exact" w:val="99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ind w:left="260"/>
            </w:pPr>
            <w:r>
              <w:rPr>
                <w:rStyle w:val="22"/>
              </w:rPr>
              <w:t>2.7.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Проведение конференций, «круглых столов», семинаров на тему патриотического воспитания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2"/>
              </w:rPr>
              <w:t>УКСМ/ МБУ ДК Пожарского МО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087AF9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2027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Совершенствование системы координации деятельности субъектов патриотического воспитания</w:t>
            </w:r>
          </w:p>
        </w:tc>
      </w:tr>
      <w:tr w:rsidR="00494C6B">
        <w:trPr>
          <w:trHeight w:hRule="exact" w:val="2064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ind w:left="260"/>
            </w:pPr>
            <w:r>
              <w:rPr>
                <w:rStyle w:val="22"/>
              </w:rPr>
              <w:t>2.8.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line="264" w:lineRule="exact"/>
            </w:pPr>
            <w:r>
              <w:rPr>
                <w:rStyle w:val="22"/>
              </w:rPr>
              <w:t>Организация работы молодежных объединений по благоустройству объектов культурного наследия (памятники истории и культуры), расположенных в Пожарском муниципальном округе</w:t>
            </w:r>
          </w:p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before="300" w:after="0" w:line="220" w:lineRule="exact"/>
              <w:ind w:left="680"/>
            </w:pPr>
            <w:r>
              <w:rPr>
                <w:rStyle w:val="23"/>
              </w:rPr>
              <w:t>•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2"/>
              </w:rPr>
              <w:t>УКСМ/</w:t>
            </w:r>
          </w:p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2"/>
              </w:rPr>
              <w:t>МБУ ДК Пожарского МО, МБУ</w:t>
            </w:r>
          </w:p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«Краеведческий</w:t>
            </w:r>
          </w:p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2"/>
              </w:rPr>
              <w:t>музей</w:t>
            </w:r>
          </w:p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64" w:lineRule="exact"/>
              <w:rPr>
                <w:rStyle w:val="22"/>
              </w:rPr>
            </w:pPr>
            <w:r>
              <w:rPr>
                <w:rStyle w:val="22"/>
              </w:rPr>
              <w:t>Пожарского МО»</w:t>
            </w:r>
          </w:p>
          <w:p w:rsidR="00087AF9" w:rsidRDefault="00087AF9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64" w:lineRule="exact"/>
            </w:pP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087AF9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2027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Развитие у граждан таких социально-значимых качеств как: патриотизм, гражданская ответственность, знание истории страны и родного края, уважение к историческому и культурному наследию России</w:t>
            </w:r>
          </w:p>
        </w:tc>
      </w:tr>
      <w:tr w:rsidR="00494C6B">
        <w:trPr>
          <w:trHeight w:hRule="exact" w:val="2059"/>
          <w:jc w:val="center"/>
        </w:trPr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ind w:left="260"/>
            </w:pPr>
            <w:r>
              <w:rPr>
                <w:rStyle w:val="22"/>
              </w:rPr>
              <w:t>2.9.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Содействие участию представителей детских и молодежных объединений, учреждений Пожарского муниципального округа в мероприятиях патриотической направленности Всероссийского, регионального, межмуниципального уровней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2"/>
              </w:rPr>
              <w:t>УКСМ/ МБУ ДК Пожарского МО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087AF9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2027</w:t>
            </w: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Улучшение условий деятельности объединений, организаций патриотической направленности</w:t>
            </w:r>
          </w:p>
        </w:tc>
      </w:tr>
      <w:tr w:rsidR="00494C6B">
        <w:trPr>
          <w:trHeight w:hRule="exact" w:val="734"/>
          <w:jc w:val="center"/>
        </w:trPr>
        <w:tc>
          <w:tcPr>
            <w:tcW w:w="1485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60" w:line="220" w:lineRule="exact"/>
              <w:jc w:val="center"/>
            </w:pPr>
            <w:r>
              <w:rPr>
                <w:rStyle w:val="22"/>
              </w:rPr>
              <w:t>Основное мероприятие 3: Профилактика асоциального и деструктивного поведения подростков и молодежи, поддержка детей и молодежи,</w:t>
            </w:r>
          </w:p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before="60" w:after="0" w:line="220" w:lineRule="exact"/>
              <w:jc w:val="center"/>
            </w:pPr>
            <w:r>
              <w:rPr>
                <w:rStyle w:val="22"/>
              </w:rPr>
              <w:t>находящейся в социально-опасном положении, формирование здорового образа жизни</w:t>
            </w:r>
          </w:p>
        </w:tc>
      </w:tr>
      <w:tr w:rsidR="00494C6B">
        <w:trPr>
          <w:trHeight w:hRule="exact" w:val="667"/>
          <w:jc w:val="center"/>
        </w:trPr>
        <w:tc>
          <w:tcPr>
            <w:tcW w:w="854" w:type="dxa"/>
            <w:tcBorders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ind w:left="280"/>
            </w:pPr>
            <w:r>
              <w:rPr>
                <w:rStyle w:val="22"/>
              </w:rPr>
              <w:t>3.1.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Проведение акций, мероприятий, направленных на профилактику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2"/>
              </w:rPr>
              <w:t>УКСМ/ МБУ ДК</w:t>
            </w:r>
          </w:p>
        </w:tc>
        <w:tc>
          <w:tcPr>
            <w:tcW w:w="13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87AF9" w:rsidRDefault="00087AF9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jc w:val="center"/>
              <w:rPr>
                <w:rStyle w:val="22"/>
              </w:rPr>
            </w:pPr>
          </w:p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jc w:val="center"/>
              <w:rPr>
                <w:rStyle w:val="22"/>
              </w:rPr>
            </w:pPr>
            <w:r>
              <w:rPr>
                <w:rStyle w:val="22"/>
              </w:rPr>
              <w:t>202</w:t>
            </w:r>
            <w:r w:rsidR="00087AF9">
              <w:rPr>
                <w:rStyle w:val="22"/>
              </w:rPr>
              <w:t>7</w:t>
            </w:r>
          </w:p>
          <w:p w:rsidR="00087AF9" w:rsidRDefault="00087AF9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</w:p>
        </w:tc>
        <w:tc>
          <w:tcPr>
            <w:tcW w:w="51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856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Увеличение доли молодежи, охваченной профилактическими акциями и мероприятиями</w:t>
            </w:r>
          </w:p>
        </w:tc>
      </w:tr>
    </w:tbl>
    <w:p w:rsidR="00494C6B" w:rsidRDefault="00494C6B">
      <w:pPr>
        <w:framePr w:w="14856" w:wrap="notBeside" w:vAnchor="text" w:hAnchor="text" w:xAlign="center" w:y="1"/>
        <w:rPr>
          <w:sz w:val="2"/>
          <w:szCs w:val="2"/>
        </w:rPr>
      </w:pPr>
    </w:p>
    <w:p w:rsidR="00494C6B" w:rsidRDefault="00494C6B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69"/>
        <w:gridCol w:w="4435"/>
        <w:gridCol w:w="1867"/>
        <w:gridCol w:w="1378"/>
        <w:gridCol w:w="1186"/>
        <w:gridCol w:w="5141"/>
      </w:tblGrid>
      <w:tr w:rsidR="00494C6B">
        <w:trPr>
          <w:trHeight w:hRule="exact" w:val="100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494C6B">
            <w:pPr>
              <w:framePr w:w="14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59" w:lineRule="exact"/>
              <w:jc w:val="both"/>
            </w:pPr>
            <w:r>
              <w:rPr>
                <w:rStyle w:val="22"/>
              </w:rPr>
              <w:t>асоциального и девиантного поведения в подростковой и молодежной среде, популяризацию здорового образа жизни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both"/>
            </w:pPr>
            <w:r>
              <w:rPr>
                <w:rStyle w:val="22"/>
              </w:rPr>
              <w:t>Пожарского МО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494C6B">
            <w:pPr>
              <w:framePr w:w="14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494C6B">
            <w:pPr>
              <w:framePr w:w="1487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494C6B">
            <w:pPr>
              <w:framePr w:w="14875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494C6B">
        <w:trPr>
          <w:trHeight w:hRule="exact" w:val="125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ind w:left="280"/>
            </w:pPr>
            <w:r>
              <w:rPr>
                <w:rStyle w:val="22"/>
              </w:rPr>
              <w:t>3.2.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4" w:lineRule="exact"/>
              <w:jc w:val="both"/>
            </w:pPr>
            <w:r>
              <w:rPr>
                <w:rStyle w:val="22"/>
              </w:rPr>
              <w:t>Организация и проведение мероприятий, направленных на поддержку детей и молодежи, находящейся в трудной жизненной ситуации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2"/>
              </w:rPr>
              <w:t>УКСМ/ МБУ ДК Пожарского МО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087AF9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2027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Увеличение доли молодежи, охваченной профилактическими акциями и мероприятиями</w:t>
            </w:r>
          </w:p>
        </w:tc>
      </w:tr>
      <w:tr w:rsidR="00494C6B" w:rsidTr="00087AF9">
        <w:trPr>
          <w:trHeight w:hRule="exact" w:val="15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ind w:left="280"/>
            </w:pPr>
            <w:r>
              <w:rPr>
                <w:rStyle w:val="22"/>
              </w:rPr>
              <w:t>3.3.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59" w:lineRule="exact"/>
              <w:rPr>
                <w:rStyle w:val="22"/>
              </w:rPr>
            </w:pPr>
            <w:r>
              <w:rPr>
                <w:rStyle w:val="22"/>
              </w:rPr>
              <w:t>Содействие участию представителей молодежных объединений, организаций Пожарского муниципального округа в краевых Форумах, Слетах, семинарах по профилактике асоциальных явлений в молодежной среде</w:t>
            </w:r>
          </w:p>
          <w:p w:rsidR="00087AF9" w:rsidRDefault="00087AF9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59" w:lineRule="exact"/>
              <w:rPr>
                <w:rStyle w:val="22"/>
              </w:rPr>
            </w:pPr>
          </w:p>
          <w:p w:rsidR="00087AF9" w:rsidRDefault="00087AF9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59" w:lineRule="exact"/>
            </w:pP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УКСМ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087AF9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2027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Увеличение доли молодежи, охваченной профилактическими акциями и мероприятиями</w:t>
            </w:r>
          </w:p>
        </w:tc>
      </w:tr>
      <w:tr w:rsidR="00494C6B">
        <w:trPr>
          <w:trHeight w:hRule="exact" w:val="470"/>
          <w:jc w:val="center"/>
        </w:trPr>
        <w:tc>
          <w:tcPr>
            <w:tcW w:w="148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Основное мероприятие 4: Укрепление института молодой семьи</w:t>
            </w:r>
          </w:p>
        </w:tc>
      </w:tr>
      <w:tr w:rsidR="00494C6B">
        <w:trPr>
          <w:trHeight w:hRule="exact" w:val="73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ind w:left="280"/>
            </w:pPr>
            <w:r>
              <w:rPr>
                <w:rStyle w:val="22"/>
              </w:rPr>
              <w:t>4.1.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9" w:lineRule="exact"/>
            </w:pPr>
            <w:r>
              <w:rPr>
                <w:rStyle w:val="22"/>
              </w:rPr>
              <w:t>Реализация программ активного молодежного семейного отдыха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УКСМ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087AF9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2027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Создание условий для развития института молодой семьи</w:t>
            </w:r>
          </w:p>
        </w:tc>
      </w:tr>
      <w:tr w:rsidR="00494C6B">
        <w:trPr>
          <w:trHeight w:hRule="exact" w:val="17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ind w:left="280"/>
            </w:pPr>
            <w:r>
              <w:rPr>
                <w:rStyle w:val="22"/>
              </w:rPr>
              <w:t>4.2.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360" w:line="264" w:lineRule="exact"/>
            </w:pPr>
            <w:r>
              <w:rPr>
                <w:rStyle w:val="22"/>
              </w:rPr>
              <w:t>Организация мероприятий, направленных на формирование и развитие семейных ценностей</w:t>
            </w:r>
          </w:p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before="360" w:after="0" w:line="220" w:lineRule="exact"/>
              <w:ind w:left="600"/>
            </w:pPr>
            <w:r>
              <w:rPr>
                <w:rStyle w:val="22"/>
              </w:rPr>
              <w:t>•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2"/>
              </w:rPr>
              <w:t>УКСМ/ МБУ ДК Пожарского МО УО/</w:t>
            </w:r>
          </w:p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4" w:lineRule="exact"/>
              <w:jc w:val="center"/>
            </w:pPr>
            <w:r>
              <w:rPr>
                <w:rStyle w:val="22"/>
              </w:rPr>
              <w:t>МБОУ ДО ЦБР Пожарского МР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087AF9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2027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Повышение заинтересованности молодых граждан в создании полноценной семьи, рождении и воспитании детей</w:t>
            </w:r>
          </w:p>
        </w:tc>
      </w:tr>
      <w:tr w:rsidR="00494C6B">
        <w:trPr>
          <w:trHeight w:hRule="exact" w:val="475"/>
          <w:jc w:val="center"/>
        </w:trPr>
        <w:tc>
          <w:tcPr>
            <w:tcW w:w="148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Основное мероприятие 5: Развитие и укрепление информационно-ресурсной базы молодежной политики</w:t>
            </w:r>
          </w:p>
        </w:tc>
      </w:tr>
      <w:tr w:rsidR="00494C6B">
        <w:trPr>
          <w:trHeight w:hRule="exact" w:val="1517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ind w:left="300"/>
            </w:pPr>
            <w:r>
              <w:rPr>
                <w:rStyle w:val="22"/>
              </w:rPr>
              <w:t>5.1.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Реализация молодежных информационных проектов по различным направлениям молодежной политики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59" w:lineRule="exact"/>
              <w:jc w:val="center"/>
            </w:pPr>
            <w:r>
              <w:rPr>
                <w:rStyle w:val="22"/>
              </w:rPr>
              <w:t>УКСМ/ МБУ ДК Пожарского МО, МБУ ЦБС Пожарского МО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94C6B" w:rsidRDefault="00087AF9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2027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64" w:lineRule="exact"/>
            </w:pPr>
            <w:r>
              <w:rPr>
                <w:rStyle w:val="22"/>
              </w:rPr>
              <w:t>Повышение уровня информированности населения о реализации молодежной политики на территории Пожарского муниципального округа</w:t>
            </w:r>
          </w:p>
        </w:tc>
      </w:tr>
      <w:tr w:rsidR="00494C6B">
        <w:trPr>
          <w:trHeight w:hRule="exact" w:val="128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ind w:right="260"/>
              <w:jc w:val="right"/>
            </w:pPr>
            <w:r>
              <w:rPr>
                <w:rStyle w:val="22"/>
              </w:rPr>
              <w:t>5.2.</w:t>
            </w:r>
          </w:p>
        </w:tc>
        <w:tc>
          <w:tcPr>
            <w:tcW w:w="4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59" w:lineRule="exact"/>
            </w:pPr>
            <w:r>
              <w:rPr>
                <w:rStyle w:val="22"/>
              </w:rPr>
              <w:t>Обучение специалистов системы молодежной политики современным методам и технологиям работы с молодежью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УКСМ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2023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94C6B" w:rsidRDefault="00087AF9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20" w:lineRule="exact"/>
              <w:jc w:val="center"/>
            </w:pPr>
            <w:r>
              <w:rPr>
                <w:rStyle w:val="22"/>
              </w:rPr>
              <w:t>2027</w:t>
            </w:r>
          </w:p>
        </w:tc>
        <w:tc>
          <w:tcPr>
            <w:tcW w:w="5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94C6B" w:rsidRDefault="00930B97">
            <w:pPr>
              <w:pStyle w:val="20"/>
              <w:framePr w:w="14875" w:wrap="notBeside" w:vAnchor="text" w:hAnchor="text" w:xAlign="center" w:y="1"/>
              <w:shd w:val="clear" w:color="auto" w:fill="auto"/>
              <w:spacing w:after="0" w:line="254" w:lineRule="exact"/>
            </w:pPr>
            <w:r>
              <w:rPr>
                <w:rStyle w:val="22"/>
              </w:rPr>
              <w:t>Повышение уровня информированности населения о реализации молодежной политики на территории Пожарского муниципального округа</w:t>
            </w:r>
          </w:p>
        </w:tc>
      </w:tr>
    </w:tbl>
    <w:p w:rsidR="00494C6B" w:rsidRDefault="00494C6B">
      <w:pPr>
        <w:framePr w:w="14875" w:wrap="notBeside" w:vAnchor="text" w:hAnchor="text" w:xAlign="center" w:y="1"/>
        <w:rPr>
          <w:sz w:val="2"/>
          <w:szCs w:val="2"/>
        </w:rPr>
      </w:pPr>
    </w:p>
    <w:p w:rsidR="00494C6B" w:rsidRDefault="00494C6B">
      <w:pPr>
        <w:rPr>
          <w:sz w:val="2"/>
          <w:szCs w:val="2"/>
        </w:rPr>
      </w:pPr>
    </w:p>
    <w:p w:rsidR="00494C6B" w:rsidRDefault="00494C6B">
      <w:pPr>
        <w:rPr>
          <w:sz w:val="2"/>
          <w:szCs w:val="2"/>
        </w:rPr>
      </w:pPr>
    </w:p>
    <w:sectPr w:rsidR="00494C6B" w:rsidSect="00396BF8">
      <w:pgSz w:w="16840" w:h="11900" w:orient="landscape"/>
      <w:pgMar w:top="284" w:right="987" w:bottom="340" w:left="970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824" w:rsidRDefault="00884824">
      <w:r>
        <w:separator/>
      </w:r>
    </w:p>
  </w:endnote>
  <w:endnote w:type="continuationSeparator" w:id="0">
    <w:p w:rsidR="00884824" w:rsidRDefault="0088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824" w:rsidRDefault="00884824"/>
  </w:footnote>
  <w:footnote w:type="continuationSeparator" w:id="0">
    <w:p w:rsidR="00884824" w:rsidRDefault="00884824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C6B"/>
    <w:rsid w:val="00087AF9"/>
    <w:rsid w:val="000E09C3"/>
    <w:rsid w:val="00396BF8"/>
    <w:rsid w:val="00494C6B"/>
    <w:rsid w:val="00884824"/>
    <w:rsid w:val="00930B97"/>
    <w:rsid w:val="00DB02C2"/>
    <w:rsid w:val="00F5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55D9A1-C1BE-4C01-A75C-48ADBEA69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after="6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1487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2024-09-18T06:39:00Z</dcterms:created>
  <dcterms:modified xsi:type="dcterms:W3CDTF">2024-09-23T03:42:00Z</dcterms:modified>
</cp:coreProperties>
</file>