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6B1537">
        <w:trPr>
          <w:trHeight w:val="1278"/>
        </w:trPr>
        <w:tc>
          <w:tcPr>
            <w:tcW w:w="9322" w:type="dxa"/>
            <w:shd w:val="clear" w:color="auto" w:fill="auto"/>
          </w:tcPr>
          <w:p w:rsidR="006B1537" w:rsidRDefault="000D71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anchor distT="0" distB="0" distL="0" distR="0" simplePos="0" relativeHeight="2" behindDoc="1" locked="0" layoutInCell="1" allowOverlap="1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0" t="0" r="0" b="0"/>
                  <wp:wrapNone/>
                  <wp:docPr id="1" name="Рисунок 10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0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B1537" w:rsidRDefault="006B15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6B1537">
        <w:trPr>
          <w:trHeight w:val="2204"/>
        </w:trPr>
        <w:tc>
          <w:tcPr>
            <w:tcW w:w="9322" w:type="dxa"/>
            <w:shd w:val="clear" w:color="auto" w:fill="auto"/>
          </w:tcPr>
          <w:p w:rsidR="006B1537" w:rsidRDefault="000D715A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  <w:t>АДМИНИСТРАЦИЯ</w:t>
            </w:r>
          </w:p>
          <w:p w:rsidR="006B1537" w:rsidRDefault="000D715A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  <w:t>ПОЖАРСКОГО МУНИЦИПАЛЬНОГО ОКРУГА</w:t>
            </w:r>
          </w:p>
          <w:p w:rsidR="006B1537" w:rsidRDefault="000D71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  <w:t>ПРИМОРСКОГО КРАЯ</w:t>
            </w:r>
          </w:p>
          <w:p w:rsidR="006B1537" w:rsidRDefault="006B15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</w:p>
          <w:p w:rsidR="006B1537" w:rsidRDefault="006B15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</w:p>
          <w:tbl>
            <w:tblPr>
              <w:tblW w:w="9214" w:type="dxa"/>
              <w:tblLayout w:type="fixed"/>
              <w:tblLook w:val="01E0" w:firstRow="1" w:lastRow="1" w:firstColumn="1" w:lastColumn="1" w:noHBand="0" w:noVBand="0"/>
            </w:tblPr>
            <w:tblGrid>
              <w:gridCol w:w="2817"/>
              <w:gridCol w:w="4135"/>
              <w:gridCol w:w="986"/>
              <w:gridCol w:w="1276"/>
            </w:tblGrid>
            <w:tr w:rsidR="006B1537" w:rsidTr="000D715A">
              <w:tc>
                <w:tcPr>
                  <w:tcW w:w="9214" w:type="dxa"/>
                  <w:gridSpan w:val="4"/>
                  <w:shd w:val="clear" w:color="auto" w:fill="auto"/>
                </w:tcPr>
                <w:p w:rsidR="006B1537" w:rsidRDefault="000D71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П  О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 С  Т  А  Н  О  В  Л  Е  Н  И  Е</w:t>
                  </w:r>
                </w:p>
                <w:p w:rsidR="006B1537" w:rsidRDefault="006B15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6B1537" w:rsidRDefault="006B15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6B1537" w:rsidTr="000D715A">
              <w:tc>
                <w:tcPr>
                  <w:tcW w:w="2817" w:type="dxa"/>
                  <w:shd w:val="clear" w:color="auto" w:fill="auto"/>
                </w:tcPr>
                <w:p w:rsidR="006B1537" w:rsidRDefault="000D715A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0"/>
                      <w:lang w:eastAsia="ru-RU"/>
                    </w:rPr>
                    <w:t>_13 декабря 2024 года_</w:t>
                  </w:r>
                  <w:bookmarkStart w:id="0" w:name="_GoBack"/>
                  <w:bookmarkEnd w:id="0"/>
                </w:p>
              </w:tc>
              <w:tc>
                <w:tcPr>
                  <w:tcW w:w="4135" w:type="dxa"/>
                  <w:shd w:val="clear" w:color="auto" w:fill="auto"/>
                </w:tcPr>
                <w:p w:rsidR="006B1537" w:rsidRDefault="000D71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пгт Лучегорск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:rsidR="006B1537" w:rsidRDefault="000D715A">
                  <w:pPr>
                    <w:widowControl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B1537" w:rsidRDefault="000D715A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0"/>
                      <w:lang w:eastAsia="ru-RU"/>
                    </w:rPr>
                    <w:t>1355-па_</w:t>
                  </w:r>
                </w:p>
              </w:tc>
            </w:tr>
          </w:tbl>
          <w:p w:rsidR="006B1537" w:rsidRDefault="006B1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</w:p>
          <w:p w:rsidR="006B1537" w:rsidRDefault="006B1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</w:p>
          <w:p w:rsidR="006B1537" w:rsidRDefault="000D71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 определении управляющей организации для управления многоквартирным домом, в отношении которого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собственниками помещений не выбран способ управления таким домом в порядке, установленным Жилищным кодексом Российской Федерации или выбранный способ управления не реализован, не определена управляющая организация</w:t>
            </w:r>
          </w:p>
          <w:p w:rsidR="006B1537" w:rsidRDefault="006B15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:rsidR="006B1537" w:rsidRDefault="006B15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:rsidR="006B1537" w:rsidRDefault="000D715A">
            <w:pPr>
              <w:widowControl w:val="0"/>
              <w:spacing w:after="0" w:line="36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соответствии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Жилищным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   21 декабря 2018 года № 16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определена управляющая организация, и о внесении изменений в некоторые акты Правительства РФ»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постановлением Правительства Российской Федерации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от 6 февраля     2006 года № 75 «О порядке проведения органом местного самоуправления открытого конкурса по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отбору управляющей организации для управления многоквартирным домом»,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руководствуясь Уставом Пожарского муниципального округа Приморского края, администрация Пожарского муниципального округа Приморского края</w:t>
            </w:r>
          </w:p>
          <w:p w:rsidR="006B1537" w:rsidRDefault="006B153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:rsidR="006B1537" w:rsidRDefault="006B1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:rsidR="006B1537" w:rsidRDefault="000D71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ПОСТАНОВЛЯЕТ:</w:t>
            </w:r>
          </w:p>
          <w:p w:rsidR="006B1537" w:rsidRDefault="006B153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:rsidR="006B1537" w:rsidRDefault="006B1537">
            <w:pPr>
              <w:widowControl w:val="0"/>
              <w:spacing w:after="0" w:line="240" w:lineRule="auto"/>
              <w:ind w:firstLine="709"/>
              <w:jc w:val="both"/>
              <w:rPr>
                <w:rFonts w:ascii="Tinos" w:eastAsia="Times New Roman" w:hAnsi="Tinos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B1537" w:rsidRDefault="000D715A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1. Определить управляющую орга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низацию ООО «Самур МК» для управления многоквартирным домом, расположенным по адресу:</w:t>
            </w:r>
          </w:p>
          <w:p w:rsidR="006B1537" w:rsidRDefault="000D715A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 692001, Приморский край, Пожарский район, пгт </w:t>
            </w:r>
            <w:proofErr w:type="gramStart"/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Лучегорск,   </w:t>
            </w:r>
            <w:proofErr w:type="gramEnd"/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>пгт Лучегорск, 5-й микрорайон, д. 6/1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6B1537" w:rsidRDefault="000D715A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2. Определить перечень работ и услуг по управлению многок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вартирным домом, а также услуги и работы по содержанию и ремонту общего имущества многоквартирного дома, расположенного по адресу:</w:t>
            </w:r>
          </w:p>
          <w:p w:rsidR="006B1537" w:rsidRDefault="000D715A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 692001, Приморский край, Пожарский район, пгт </w:t>
            </w:r>
            <w:proofErr w:type="gramStart"/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Лучегорск,   </w:t>
            </w:r>
            <w:proofErr w:type="gramEnd"/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 xml:space="preserve">пгт Лучегорск, 5-й микрорайон, д. 6/1 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(согласно При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ложению 1 к настоящему постановлению).</w:t>
            </w:r>
          </w:p>
          <w:p w:rsidR="006B1537" w:rsidRDefault="000D715A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3. Определить размер платы за содержание жилых помещений в многоквартирном доме, расположенном по адресу:</w:t>
            </w:r>
          </w:p>
          <w:p w:rsidR="006B1537" w:rsidRDefault="000D715A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692001, Приморский край, Пожарский район, пгт </w:t>
            </w:r>
            <w:proofErr w:type="gramStart"/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Лучегорск,   </w:t>
            </w:r>
            <w:proofErr w:type="gramEnd"/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 xml:space="preserve">пгт Лучегорск, 5-й микрорайон, д. 6/1 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в размере 50,36 рублей (пятьдесят рублей тридцать шесть копеек) за 1 кв. м в месяц.</w:t>
            </w:r>
          </w:p>
          <w:p w:rsidR="006B1537" w:rsidRDefault="000D715A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4. Главному специалисту 1 разряда жилищного отдела администрации Пожарского муниципального округа (по совместительству) Корецкой Ю.А. в течение одного рабочего дня с момент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а подписания настоящего постановления:</w:t>
            </w:r>
          </w:p>
          <w:p w:rsidR="006B1537" w:rsidRDefault="000D715A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1) разместить настоящее постановление в государственной информационной системе жилищно-коммунального хозяйства, а также направить решение об определении управляющей организации;</w:t>
            </w:r>
          </w:p>
          <w:p w:rsidR="006B1537" w:rsidRDefault="000D715A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2) направить настоящее постановление в 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Государственную жилищную инспекцию Приморского края.</w:t>
            </w:r>
          </w:p>
          <w:p w:rsidR="006B1537" w:rsidRDefault="000D715A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5. Главному специалисту 1 разряда жилищного отдела администрации Пожарского муниципального округа (по совместительству) Корецкой Ю.А.</w:t>
            </w:r>
            <w:r>
              <w:rPr>
                <w:rFonts w:ascii="Tinos" w:eastAsia="Times New Roman" w:hAnsi="Tinos" w:cs="Times New Roman"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в течение 5 рабочих дней с момента подписания настоящего постановлени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я направить информацию о принятом решении 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lastRenderedPageBreak/>
              <w:t>собственникам помещений многоквартирного дома, расположенного по адресу:</w:t>
            </w:r>
          </w:p>
          <w:p w:rsidR="006B1537" w:rsidRDefault="000D715A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 692001, Приморский край, Пожарский район, пгт </w:t>
            </w:r>
            <w:proofErr w:type="gramStart"/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Лучегорск,   </w:t>
            </w:r>
            <w:proofErr w:type="gramEnd"/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>пгт Лучегорск, 5-й микрорайон, д. 6/1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6B1537" w:rsidRDefault="000D715A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6. Отделу информационных тех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нологий администрации Пожарского муниципального округа разместить настоящее постановление на официальном сайте администрации Пожарского муниципального округа Приморского края.</w:t>
            </w:r>
          </w:p>
          <w:p w:rsidR="006B1537" w:rsidRDefault="000D715A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7. Общему отделу администрации Пожарского муниципального округа Приморского края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 опубликовать настоящее постановление в газете «Победа».</w:t>
            </w:r>
          </w:p>
          <w:p w:rsidR="006B1537" w:rsidRDefault="000D715A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8. </w:t>
            </w:r>
            <w:r>
              <w:rPr>
                <w:rFonts w:ascii="Tinos" w:eastAsia="Times New Roman" w:hAnsi="Tinos" w:cs="Times New Roman"/>
                <w:sz w:val="28"/>
                <w:szCs w:val="28"/>
                <w:lang w:eastAsia="ru-RU"/>
              </w:rPr>
              <w:t>Контроль, за исполнением настоящего постановления оставляю за собой.</w:t>
            </w:r>
          </w:p>
          <w:p w:rsidR="006B1537" w:rsidRDefault="000D715A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sz w:val="28"/>
                <w:szCs w:val="28"/>
                <w:lang w:eastAsia="ru-RU"/>
              </w:rPr>
              <w:t>9. </w:t>
            </w:r>
            <w:r>
              <w:rPr>
                <w:rFonts w:ascii="Tinos" w:hAnsi="Tinos" w:cs="Times New Roman"/>
                <w:sz w:val="28"/>
                <w:szCs w:val="28"/>
              </w:rPr>
              <w:t>Настоящее постановление вступает в силу со дня его подписания.</w:t>
            </w:r>
          </w:p>
          <w:p w:rsidR="006B1537" w:rsidRDefault="006B1537">
            <w:pPr>
              <w:widowControl w:val="0"/>
              <w:spacing w:after="0" w:line="360" w:lineRule="auto"/>
              <w:ind w:firstLine="709"/>
              <w:jc w:val="both"/>
              <w:rPr>
                <w:rFonts w:ascii="Tinos" w:eastAsia="Times New Roman" w:hAnsi="Tinos" w:cs="Times New Roman"/>
                <w:sz w:val="28"/>
                <w:szCs w:val="28"/>
                <w:lang w:eastAsia="ru-RU"/>
              </w:rPr>
            </w:pPr>
          </w:p>
          <w:p w:rsidR="006B1537" w:rsidRDefault="006B1537">
            <w:pPr>
              <w:widowControl w:val="0"/>
              <w:spacing w:after="0" w:line="360" w:lineRule="auto"/>
              <w:ind w:firstLine="709"/>
              <w:jc w:val="both"/>
              <w:rPr>
                <w:rFonts w:ascii="Tinos" w:eastAsia="Times New Roman" w:hAnsi="Tinos" w:cs="Times New Roman"/>
                <w:sz w:val="28"/>
                <w:szCs w:val="28"/>
                <w:lang w:eastAsia="ru-RU"/>
              </w:rPr>
            </w:pPr>
          </w:p>
          <w:p w:rsidR="006B1537" w:rsidRDefault="000D715A">
            <w:pPr>
              <w:widowControl w:val="0"/>
              <w:spacing w:after="0" w:line="360" w:lineRule="auto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sz w:val="28"/>
                <w:szCs w:val="28"/>
                <w:lang w:eastAsia="ru-RU"/>
              </w:rPr>
              <w:t xml:space="preserve">Глава Пожарского муниципального округа                     </w:t>
            </w:r>
            <w:r>
              <w:rPr>
                <w:rFonts w:ascii="Tinos" w:eastAsia="Times New Roman" w:hAnsi="Tinos" w:cs="Times New Roman"/>
                <w:sz w:val="28"/>
                <w:szCs w:val="28"/>
                <w:lang w:eastAsia="ru-RU"/>
              </w:rPr>
              <w:t xml:space="preserve">                В.М. Козак</w:t>
            </w:r>
          </w:p>
          <w:p w:rsidR="006B1537" w:rsidRDefault="006B1537">
            <w:pPr>
              <w:widowControl w:val="0"/>
              <w:spacing w:after="0" w:line="360" w:lineRule="auto"/>
              <w:ind w:firstLine="709"/>
              <w:jc w:val="both"/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B1537">
        <w:trPr>
          <w:trHeight w:val="2204"/>
        </w:trPr>
        <w:tc>
          <w:tcPr>
            <w:tcW w:w="9322" w:type="dxa"/>
            <w:shd w:val="clear" w:color="auto" w:fill="auto"/>
          </w:tcPr>
          <w:p w:rsidR="006B1537" w:rsidRDefault="006B1537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</w:p>
        </w:tc>
      </w:tr>
    </w:tbl>
    <w:tbl>
      <w:tblPr>
        <w:tblStyle w:val="afb"/>
        <w:tblW w:w="4359" w:type="dxa"/>
        <w:tblInd w:w="5211" w:type="dxa"/>
        <w:tblLayout w:type="fixed"/>
        <w:tblLook w:val="04A0" w:firstRow="1" w:lastRow="0" w:firstColumn="1" w:lastColumn="0" w:noHBand="0" w:noVBand="1"/>
      </w:tblPr>
      <w:tblGrid>
        <w:gridCol w:w="4359"/>
      </w:tblGrid>
      <w:tr w:rsidR="006B1537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6B1537" w:rsidRDefault="006B153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</w:p>
        </w:tc>
      </w:tr>
    </w:tbl>
    <w:p w:rsidR="006B1537" w:rsidRDefault="000D715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ascii="Times New Roman" w:hAnsi="Times New Roman" w:cs="Times New Roman"/>
          <w:b/>
          <w:sz w:val="26"/>
          <w:szCs w:val="26"/>
          <w:lang w:bidi="ru-RU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bidi="ru-RU"/>
        </w:rPr>
        <w:t xml:space="preserve">  </w:t>
      </w:r>
    </w:p>
    <w:sectPr w:rsidR="006B1537">
      <w:pgSz w:w="11906" w:h="16838"/>
      <w:pgMar w:top="567" w:right="851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537"/>
    <w:rsid w:val="000D715A"/>
    <w:rsid w:val="006B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A71FDA-28FB-411C-8CFD-D56A2DB4E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F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qFormat/>
    <w:rsid w:val="00707A03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3">
    <w:name w:val="Основной текст_"/>
    <w:basedOn w:val="a0"/>
    <w:link w:val="1"/>
    <w:qFormat/>
    <w:rsid w:val="00707A03"/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qFormat/>
    <w:rsid w:val="00707A03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4">
    <w:name w:val="Колонтитул_"/>
    <w:basedOn w:val="a0"/>
    <w:link w:val="a5"/>
    <w:qFormat/>
    <w:rsid w:val="00707A03"/>
    <w:rPr>
      <w:rFonts w:ascii="Arial" w:eastAsia="Arial" w:hAnsi="Arial" w:cs="Arial"/>
      <w:sz w:val="19"/>
      <w:szCs w:val="19"/>
    </w:rPr>
  </w:style>
  <w:style w:type="character" w:customStyle="1" w:styleId="21">
    <w:name w:val="Колонтитул (2)_"/>
    <w:basedOn w:val="a0"/>
    <w:link w:val="22"/>
    <w:qFormat/>
    <w:rsid w:val="00707A03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№1_"/>
    <w:basedOn w:val="a0"/>
    <w:link w:val="11"/>
    <w:qFormat/>
    <w:rsid w:val="00707A03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AA5371"/>
  </w:style>
  <w:style w:type="character" w:customStyle="1" w:styleId="a8">
    <w:name w:val="Нижний колонтитул Знак"/>
    <w:basedOn w:val="a0"/>
    <w:link w:val="a9"/>
    <w:uiPriority w:val="99"/>
    <w:qFormat/>
    <w:rsid w:val="00AA5371"/>
  </w:style>
  <w:style w:type="character" w:customStyle="1" w:styleId="aa">
    <w:name w:val="Текст сноски Знак"/>
    <w:basedOn w:val="a0"/>
    <w:link w:val="ab"/>
    <w:uiPriority w:val="99"/>
    <w:semiHidden/>
    <w:qFormat/>
    <w:rsid w:val="00F620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Символ сноски"/>
    <w:uiPriority w:val="99"/>
    <w:semiHidden/>
    <w:qFormat/>
    <w:rsid w:val="00F620CE"/>
    <w:rPr>
      <w:vertAlign w:val="superscript"/>
    </w:rPr>
  </w:style>
  <w:style w:type="character" w:styleId="ad">
    <w:name w:val="footnote reference"/>
    <w:rPr>
      <w:vertAlign w:val="superscript"/>
    </w:rPr>
  </w:style>
  <w:style w:type="character" w:customStyle="1" w:styleId="ae">
    <w:name w:val="Основной текст с отступом Знак"/>
    <w:basedOn w:val="a0"/>
    <w:link w:val="af"/>
    <w:uiPriority w:val="99"/>
    <w:qFormat/>
    <w:rsid w:val="00F620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Другое_"/>
    <w:basedOn w:val="a0"/>
    <w:link w:val="af1"/>
    <w:qFormat/>
    <w:rsid w:val="00D0553F"/>
    <w:rPr>
      <w:rFonts w:ascii="Times New Roman" w:eastAsia="Times New Roman" w:hAnsi="Times New Roman" w:cs="Times New Roman"/>
    </w:rPr>
  </w:style>
  <w:style w:type="character" w:customStyle="1" w:styleId="af2">
    <w:name w:val="Текст выноски Знак"/>
    <w:basedOn w:val="a0"/>
    <w:link w:val="af3"/>
    <w:uiPriority w:val="99"/>
    <w:semiHidden/>
    <w:qFormat/>
    <w:rsid w:val="00BD069E"/>
    <w:rPr>
      <w:rFonts w:ascii="Tahoma" w:hAnsi="Tahoma" w:cs="Tahoma"/>
      <w:sz w:val="16"/>
      <w:szCs w:val="16"/>
    </w:rPr>
  </w:style>
  <w:style w:type="character" w:styleId="af4">
    <w:name w:val="Hyperlink"/>
    <w:basedOn w:val="a0"/>
    <w:uiPriority w:val="99"/>
    <w:unhideWhenUsed/>
    <w:rsid w:val="00A6037E"/>
    <w:rPr>
      <w:color w:val="0000FF" w:themeColor="hyperlink"/>
      <w:u w:val="single"/>
    </w:rPr>
  </w:style>
  <w:style w:type="paragraph" w:customStyle="1" w:styleId="af5">
    <w:name w:val="Заголовок"/>
    <w:basedOn w:val="a"/>
    <w:next w:val="af6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6">
    <w:name w:val="Body Text"/>
    <w:basedOn w:val="a"/>
    <w:pPr>
      <w:spacing w:after="140"/>
    </w:pPr>
  </w:style>
  <w:style w:type="paragraph" w:styleId="af7">
    <w:name w:val="List"/>
    <w:basedOn w:val="af6"/>
    <w:rPr>
      <w:rFonts w:ascii="PT Astra Serif" w:hAnsi="PT Astra Serif" w:cs="Noto Sans Devanagari"/>
    </w:rPr>
  </w:style>
  <w:style w:type="paragraph" w:styleId="af8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9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40">
    <w:name w:val="Основной текст (4)"/>
    <w:basedOn w:val="a"/>
    <w:link w:val="4"/>
    <w:qFormat/>
    <w:rsid w:val="00707A03"/>
    <w:pPr>
      <w:widowControl w:val="0"/>
      <w:spacing w:after="22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3"/>
    <w:qFormat/>
    <w:rsid w:val="00707A03"/>
    <w:pPr>
      <w:widowControl w:val="0"/>
      <w:spacing w:after="22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qFormat/>
    <w:rsid w:val="00707A03"/>
    <w:pPr>
      <w:widowControl w:val="0"/>
      <w:spacing w:after="22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qFormat/>
    <w:rsid w:val="00707A03"/>
    <w:pPr>
      <w:widowControl w:val="0"/>
      <w:spacing w:after="0" w:line="240" w:lineRule="auto"/>
      <w:jc w:val="center"/>
    </w:pPr>
    <w:rPr>
      <w:rFonts w:ascii="Arial" w:eastAsia="Arial" w:hAnsi="Arial" w:cs="Arial"/>
      <w:sz w:val="19"/>
      <w:szCs w:val="19"/>
    </w:rPr>
  </w:style>
  <w:style w:type="paragraph" w:customStyle="1" w:styleId="22">
    <w:name w:val="Колонтитул (2)"/>
    <w:basedOn w:val="a"/>
    <w:link w:val="21"/>
    <w:qFormat/>
    <w:rsid w:val="00707A0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List Paragraph"/>
    <w:basedOn w:val="a"/>
    <w:uiPriority w:val="34"/>
    <w:qFormat/>
    <w:rsid w:val="00707A03"/>
    <w:pPr>
      <w:ind w:left="720"/>
      <w:contextualSpacing/>
    </w:pPr>
  </w:style>
  <w:style w:type="paragraph" w:customStyle="1" w:styleId="12">
    <w:name w:val="Заголовок №1"/>
    <w:basedOn w:val="a"/>
    <w:qFormat/>
    <w:rsid w:val="00707A03"/>
    <w:pPr>
      <w:widowControl w:val="0"/>
      <w:spacing w:after="2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7">
    <w:name w:val="header"/>
    <w:basedOn w:val="a"/>
    <w:link w:val="a6"/>
    <w:uiPriority w:val="99"/>
    <w:unhideWhenUsed/>
    <w:rsid w:val="00AA5371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AA5371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note text"/>
    <w:basedOn w:val="a"/>
    <w:link w:val="aa"/>
    <w:uiPriority w:val="99"/>
    <w:semiHidden/>
    <w:rsid w:val="00F620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 Indent"/>
    <w:basedOn w:val="a"/>
    <w:link w:val="ae"/>
    <w:uiPriority w:val="99"/>
    <w:rsid w:val="00F620C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Другое"/>
    <w:basedOn w:val="a"/>
    <w:link w:val="af0"/>
    <w:qFormat/>
    <w:rsid w:val="00D0553F"/>
    <w:pPr>
      <w:widowControl w:val="0"/>
      <w:spacing w:after="22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qFormat/>
    <w:rsid w:val="00D0553F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qFormat/>
    <w:rsid w:val="00BD069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b">
    <w:name w:val="Table Grid"/>
    <w:basedOn w:val="a1"/>
    <w:uiPriority w:val="99"/>
    <w:unhideWhenUsed/>
    <w:rsid w:val="005074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link w:val="10"/>
    <w:uiPriority w:val="99"/>
    <w:rsid w:val="00F620CE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A175D-DD8D-4913-849A-57C142925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5103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EvstifeevaEA</cp:lastModifiedBy>
  <cp:revision>66</cp:revision>
  <cp:lastPrinted>2024-12-11T10:18:00Z</cp:lastPrinted>
  <dcterms:created xsi:type="dcterms:W3CDTF">2023-01-11T00:35:00Z</dcterms:created>
  <dcterms:modified xsi:type="dcterms:W3CDTF">2024-12-13T01:48:00Z</dcterms:modified>
  <dc:language>ru-RU</dc:language>
</cp:coreProperties>
</file>