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Look w:val="01E0" w:firstRow="1" w:lastRow="1" w:firstColumn="1" w:lastColumn="1" w:noHBand="0" w:noVBand="0"/>
      </w:tblPr>
      <w:tblGrid>
        <w:gridCol w:w="3085"/>
        <w:gridCol w:w="4135"/>
        <w:gridCol w:w="1677"/>
        <w:gridCol w:w="1134"/>
      </w:tblGrid>
      <w:tr w:rsidR="0066286E" w:rsidTr="0066286E">
        <w:tc>
          <w:tcPr>
            <w:tcW w:w="10031" w:type="dxa"/>
            <w:gridSpan w:val="4"/>
          </w:tcPr>
          <w:p w:rsidR="0066286E" w:rsidRDefault="0066286E" w:rsidP="00E4364C">
            <w:pPr>
              <w:tabs>
                <w:tab w:val="left" w:pos="851"/>
              </w:tabs>
              <w:spacing w:line="276" w:lineRule="auto"/>
              <w:jc w:val="center"/>
              <w:rPr>
                <w:sz w:val="26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1" name="Рисунок 1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6"/>
                <w:szCs w:val="24"/>
                <w:lang w:eastAsia="en-US"/>
              </w:rPr>
              <w:t xml:space="preserve"> </w:t>
            </w:r>
          </w:p>
          <w:p w:rsidR="0066286E" w:rsidRDefault="0066286E" w:rsidP="00E4364C">
            <w:pPr>
              <w:tabs>
                <w:tab w:val="left" w:pos="851"/>
              </w:tabs>
              <w:spacing w:line="276" w:lineRule="auto"/>
              <w:jc w:val="center"/>
              <w:rPr>
                <w:lang w:eastAsia="en-US"/>
              </w:rPr>
            </w:pPr>
          </w:p>
          <w:p w:rsidR="0066286E" w:rsidRDefault="0066286E" w:rsidP="00E4364C">
            <w:pPr>
              <w:tabs>
                <w:tab w:val="left" w:pos="851"/>
              </w:tabs>
              <w:spacing w:line="276" w:lineRule="auto"/>
              <w:jc w:val="center"/>
              <w:rPr>
                <w:lang w:eastAsia="en-US"/>
              </w:rPr>
            </w:pPr>
          </w:p>
          <w:p w:rsidR="0066286E" w:rsidRDefault="0066286E" w:rsidP="00E4364C">
            <w:pPr>
              <w:tabs>
                <w:tab w:val="left" w:pos="851"/>
              </w:tabs>
              <w:spacing w:line="276" w:lineRule="auto"/>
              <w:jc w:val="center"/>
              <w:rPr>
                <w:sz w:val="26"/>
                <w:szCs w:val="24"/>
                <w:lang w:eastAsia="en-US"/>
              </w:rPr>
            </w:pPr>
          </w:p>
        </w:tc>
      </w:tr>
      <w:tr w:rsidR="0066286E" w:rsidTr="0066286E">
        <w:trPr>
          <w:trHeight w:val="1187"/>
        </w:trPr>
        <w:tc>
          <w:tcPr>
            <w:tcW w:w="10031" w:type="dxa"/>
            <w:gridSpan w:val="4"/>
          </w:tcPr>
          <w:p w:rsidR="0066286E" w:rsidRDefault="0066286E" w:rsidP="00E4364C">
            <w:p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АДМИНИСТРАЦИЯ</w:t>
            </w:r>
          </w:p>
          <w:p w:rsidR="0066286E" w:rsidRDefault="0066286E" w:rsidP="00E4364C">
            <w:p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ПОЖАРСКОГО МУНИЦИПАЛЬНОГО ОКРУГА</w:t>
            </w:r>
          </w:p>
          <w:p w:rsidR="0066286E" w:rsidRDefault="0066286E" w:rsidP="00E4364C">
            <w:pPr>
              <w:tabs>
                <w:tab w:val="left" w:pos="851"/>
              </w:tabs>
              <w:spacing w:line="360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ПРИМОРСКОГО КРАЯ</w:t>
            </w:r>
          </w:p>
          <w:p w:rsidR="0066286E" w:rsidRDefault="0066286E" w:rsidP="00E4364C">
            <w:pPr>
              <w:tabs>
                <w:tab w:val="left" w:pos="851"/>
              </w:tabs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6286E" w:rsidRDefault="0066286E" w:rsidP="00E4364C">
            <w:pPr>
              <w:tabs>
                <w:tab w:val="left" w:pos="851"/>
              </w:tabs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6286E" w:rsidTr="0066286E">
        <w:trPr>
          <w:trHeight w:val="844"/>
        </w:trPr>
        <w:tc>
          <w:tcPr>
            <w:tcW w:w="10031" w:type="dxa"/>
            <w:gridSpan w:val="4"/>
          </w:tcPr>
          <w:p w:rsidR="0066286E" w:rsidRPr="00D46E68" w:rsidRDefault="0066286E" w:rsidP="00E4364C">
            <w:pPr>
              <w:tabs>
                <w:tab w:val="left" w:pos="705"/>
                <w:tab w:val="left" w:pos="851"/>
              </w:tabs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  <w:proofErr w:type="gramStart"/>
            <w:r w:rsidRPr="00D46E68">
              <w:rPr>
                <w:bCs/>
                <w:sz w:val="28"/>
                <w:szCs w:val="28"/>
                <w:lang w:eastAsia="en-US"/>
              </w:rPr>
              <w:t>П  О</w:t>
            </w:r>
            <w:proofErr w:type="gramEnd"/>
            <w:r w:rsidRPr="00D46E68">
              <w:rPr>
                <w:bCs/>
                <w:sz w:val="28"/>
                <w:szCs w:val="28"/>
                <w:lang w:eastAsia="en-US"/>
              </w:rPr>
              <w:t xml:space="preserve">  С  Т  А Н  О  В  Л  Е  Н  И  Е</w:t>
            </w:r>
          </w:p>
          <w:p w:rsidR="0066286E" w:rsidRDefault="0066286E" w:rsidP="00E4364C">
            <w:pPr>
              <w:tabs>
                <w:tab w:val="left" w:pos="851"/>
              </w:tabs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6286E" w:rsidRDefault="0066286E" w:rsidP="00E4364C">
            <w:pPr>
              <w:tabs>
                <w:tab w:val="left" w:pos="851"/>
              </w:tabs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6286E" w:rsidTr="0066286E">
        <w:trPr>
          <w:trHeight w:val="488"/>
        </w:trPr>
        <w:tc>
          <w:tcPr>
            <w:tcW w:w="3085" w:type="dxa"/>
            <w:hideMark/>
          </w:tcPr>
          <w:p w:rsidR="0066286E" w:rsidRPr="00020F88" w:rsidRDefault="00D46E68" w:rsidP="00E4364C">
            <w:pPr>
              <w:tabs>
                <w:tab w:val="left" w:pos="851"/>
              </w:tabs>
              <w:spacing w:line="276" w:lineRule="auto"/>
              <w:rPr>
                <w:bCs/>
                <w:sz w:val="28"/>
                <w:szCs w:val="24"/>
                <w:lang w:eastAsia="en-US"/>
              </w:rPr>
            </w:pPr>
            <w:r>
              <w:rPr>
                <w:bCs/>
                <w:sz w:val="28"/>
                <w:szCs w:val="24"/>
                <w:lang w:eastAsia="en-US"/>
              </w:rPr>
              <w:t>14 июня 2024 года</w:t>
            </w:r>
          </w:p>
        </w:tc>
        <w:tc>
          <w:tcPr>
            <w:tcW w:w="4135" w:type="dxa"/>
            <w:hideMark/>
          </w:tcPr>
          <w:p w:rsidR="0066286E" w:rsidRDefault="0066286E" w:rsidP="00E4364C">
            <w:pPr>
              <w:tabs>
                <w:tab w:val="left" w:pos="851"/>
              </w:tabs>
              <w:spacing w:line="276" w:lineRule="auto"/>
              <w:jc w:val="center"/>
              <w:rPr>
                <w:sz w:val="28"/>
                <w:szCs w:val="24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Лучегорск</w:t>
            </w:r>
            <w:proofErr w:type="spellEnd"/>
          </w:p>
        </w:tc>
        <w:tc>
          <w:tcPr>
            <w:tcW w:w="1677" w:type="dxa"/>
            <w:hideMark/>
          </w:tcPr>
          <w:p w:rsidR="0066286E" w:rsidRDefault="00020F88" w:rsidP="00020F88">
            <w:pPr>
              <w:tabs>
                <w:tab w:val="left" w:pos="851"/>
              </w:tabs>
              <w:spacing w:line="276" w:lineRule="auto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r w:rsidR="0066286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             </w:t>
            </w:r>
            <w:r w:rsidR="0066286E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34" w:type="dxa"/>
            <w:hideMark/>
          </w:tcPr>
          <w:p w:rsidR="0066286E" w:rsidRPr="00020F88" w:rsidRDefault="00D46E68" w:rsidP="00E4364C">
            <w:pPr>
              <w:tabs>
                <w:tab w:val="left" w:pos="851"/>
              </w:tabs>
              <w:spacing w:line="276" w:lineRule="auto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  <w:lang w:eastAsia="en-US"/>
              </w:rPr>
              <w:t>585-па</w:t>
            </w:r>
          </w:p>
        </w:tc>
      </w:tr>
    </w:tbl>
    <w:p w:rsidR="0066286E" w:rsidRDefault="0066286E" w:rsidP="00E4364C">
      <w:pPr>
        <w:tabs>
          <w:tab w:val="left" w:pos="851"/>
        </w:tabs>
        <w:jc w:val="center"/>
        <w:rPr>
          <w:sz w:val="28"/>
          <w:szCs w:val="28"/>
        </w:rPr>
      </w:pPr>
    </w:p>
    <w:p w:rsidR="0066286E" w:rsidRDefault="0066286E" w:rsidP="00E4364C">
      <w:pPr>
        <w:tabs>
          <w:tab w:val="left" w:pos="851"/>
        </w:tabs>
        <w:jc w:val="center"/>
        <w:rPr>
          <w:sz w:val="28"/>
          <w:szCs w:val="28"/>
        </w:rPr>
      </w:pPr>
    </w:p>
    <w:p w:rsidR="0066286E" w:rsidRDefault="0066286E" w:rsidP="00E4364C">
      <w:pPr>
        <w:shd w:val="clear" w:color="auto" w:fill="FFFFFF"/>
        <w:tabs>
          <w:tab w:val="left" w:pos="851"/>
        </w:tabs>
        <w:jc w:val="center"/>
        <w:textAlignment w:val="baseline"/>
        <w:rPr>
          <w:b/>
          <w:color w:val="444444"/>
          <w:sz w:val="28"/>
          <w:szCs w:val="28"/>
        </w:rPr>
      </w:pPr>
      <w:r>
        <w:rPr>
          <w:b/>
          <w:sz w:val="28"/>
          <w:szCs w:val="28"/>
        </w:rPr>
        <w:t>О введении на территории Пожарского муниципального округа режима повышенной готовности для предотвращения возникновения чрезвычайной ситуации на мостовом переходе через р.</w:t>
      </w:r>
      <w:r w:rsidR="00B428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Бикин в</w:t>
      </w:r>
      <w:r w:rsidR="00B428E4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с.</w:t>
      </w:r>
      <w:r w:rsidR="00B428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Красный Яр в связи с летне-осенним </w:t>
      </w:r>
      <w:proofErr w:type="spellStart"/>
      <w:r>
        <w:rPr>
          <w:b/>
          <w:sz w:val="28"/>
          <w:szCs w:val="28"/>
        </w:rPr>
        <w:t>паводкоопасным</w:t>
      </w:r>
      <w:proofErr w:type="spellEnd"/>
      <w:r>
        <w:rPr>
          <w:b/>
          <w:sz w:val="28"/>
          <w:szCs w:val="28"/>
        </w:rPr>
        <w:t xml:space="preserve"> периодом </w:t>
      </w:r>
      <w:bookmarkStart w:id="1" w:name="_Hlk33109937"/>
    </w:p>
    <w:bookmarkEnd w:id="1"/>
    <w:p w:rsidR="0066286E" w:rsidRDefault="0066286E" w:rsidP="00E4364C">
      <w:pPr>
        <w:shd w:val="clear" w:color="auto" w:fill="FFFFFF"/>
        <w:tabs>
          <w:tab w:val="left" w:pos="851"/>
        </w:tabs>
        <w:jc w:val="center"/>
        <w:textAlignment w:val="baseline"/>
        <w:rPr>
          <w:rFonts w:ascii="Helvetica" w:hAnsi="Helvetica"/>
          <w:b/>
          <w:color w:val="444444"/>
          <w:sz w:val="28"/>
          <w:szCs w:val="28"/>
        </w:rPr>
      </w:pPr>
    </w:p>
    <w:p w:rsidR="00E4364C" w:rsidRDefault="0066286E" w:rsidP="00E4364C">
      <w:pPr>
        <w:shd w:val="clear" w:color="auto" w:fill="FFFFFF"/>
        <w:tabs>
          <w:tab w:val="left" w:pos="851"/>
        </w:tabs>
        <w:spacing w:line="360" w:lineRule="auto"/>
        <w:jc w:val="both"/>
        <w:textAlignment w:val="baseline"/>
        <w:rPr>
          <w:rFonts w:ascii="Helvetica" w:hAnsi="Helvetica"/>
          <w:color w:val="444444"/>
          <w:sz w:val="28"/>
          <w:szCs w:val="28"/>
        </w:rPr>
      </w:pPr>
      <w:r>
        <w:rPr>
          <w:rFonts w:ascii="Helvetica" w:hAnsi="Helvetica"/>
          <w:color w:val="444444"/>
          <w:sz w:val="28"/>
          <w:szCs w:val="28"/>
        </w:rPr>
        <w:t> </w:t>
      </w:r>
    </w:p>
    <w:p w:rsidR="0066286E" w:rsidRPr="00E4364C" w:rsidRDefault="00E4364C" w:rsidP="00E4364C">
      <w:pPr>
        <w:shd w:val="clear" w:color="auto" w:fill="FFFFFF"/>
        <w:tabs>
          <w:tab w:val="left" w:pos="851"/>
        </w:tabs>
        <w:spacing w:line="360" w:lineRule="auto"/>
        <w:jc w:val="both"/>
        <w:textAlignment w:val="baseline"/>
        <w:rPr>
          <w:rFonts w:ascii="Helvetica" w:hAnsi="Helvetica"/>
          <w:color w:val="444444"/>
          <w:sz w:val="28"/>
          <w:szCs w:val="28"/>
        </w:rPr>
      </w:pPr>
      <w:r>
        <w:rPr>
          <w:rFonts w:ascii="Helvetica" w:hAnsi="Helvetica"/>
          <w:color w:val="444444"/>
          <w:sz w:val="28"/>
          <w:szCs w:val="28"/>
        </w:rPr>
        <w:t xml:space="preserve">           </w:t>
      </w:r>
      <w:r w:rsidR="0066286E">
        <w:rPr>
          <w:sz w:val="28"/>
          <w:szCs w:val="28"/>
        </w:rPr>
        <w:t>На основании постановления Правительства Российской Федерации  от 30 декабря 2003 года № 794 «О единой государственной системе предупреждения и ликвидации чрезвычайных ситуаций», Устава Пожарского муниципального округа, в соответствии с решением комиссии по предупреждению и ликвидации чрезвычайных ситуаций и обеспечению пожарной безопасности Пожарского</w:t>
      </w:r>
      <w:r>
        <w:rPr>
          <w:sz w:val="28"/>
          <w:szCs w:val="28"/>
        </w:rPr>
        <w:t xml:space="preserve"> муниципального округа от 13 июня     2024 года № 13</w:t>
      </w:r>
      <w:r w:rsidR="0066286E">
        <w:rPr>
          <w:sz w:val="28"/>
          <w:szCs w:val="28"/>
        </w:rPr>
        <w:t xml:space="preserve"> «О введении </w:t>
      </w:r>
      <w:r>
        <w:rPr>
          <w:sz w:val="28"/>
          <w:szCs w:val="28"/>
        </w:rPr>
        <w:t>режима повышенной готовности для предотвращения возникновения ЧС на мостовом переходе через р.</w:t>
      </w:r>
      <w:r w:rsidR="00B428E4">
        <w:rPr>
          <w:sz w:val="28"/>
          <w:szCs w:val="28"/>
        </w:rPr>
        <w:t xml:space="preserve"> </w:t>
      </w:r>
      <w:r>
        <w:rPr>
          <w:sz w:val="28"/>
          <w:szCs w:val="28"/>
        </w:rPr>
        <w:t>Бикин в</w:t>
      </w:r>
      <w:r w:rsidR="00B428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с.</w:t>
      </w:r>
      <w:r w:rsidR="00B428E4">
        <w:rPr>
          <w:sz w:val="28"/>
          <w:szCs w:val="28"/>
        </w:rPr>
        <w:t xml:space="preserve"> </w:t>
      </w:r>
      <w:r>
        <w:rPr>
          <w:sz w:val="28"/>
          <w:szCs w:val="28"/>
        </w:rPr>
        <w:t>Красный Яр в связи с летне-о</w:t>
      </w:r>
      <w:r w:rsidR="00B428E4">
        <w:rPr>
          <w:sz w:val="28"/>
          <w:szCs w:val="28"/>
        </w:rPr>
        <w:t xml:space="preserve">сенним </w:t>
      </w:r>
      <w:proofErr w:type="spellStart"/>
      <w:r w:rsidR="00B428E4">
        <w:rPr>
          <w:sz w:val="28"/>
          <w:szCs w:val="28"/>
        </w:rPr>
        <w:t>паводкоопасным</w:t>
      </w:r>
      <w:proofErr w:type="spellEnd"/>
      <w:r w:rsidR="00B428E4">
        <w:rPr>
          <w:sz w:val="28"/>
          <w:szCs w:val="28"/>
        </w:rPr>
        <w:t xml:space="preserve"> периодом на территории Пожарского муниципального округа</w:t>
      </w:r>
      <w:r>
        <w:rPr>
          <w:sz w:val="28"/>
          <w:szCs w:val="28"/>
        </w:rPr>
        <w:t xml:space="preserve"> Приморского края»</w:t>
      </w:r>
      <w:r w:rsidR="0066286E">
        <w:rPr>
          <w:sz w:val="28"/>
          <w:szCs w:val="28"/>
        </w:rPr>
        <w:t>, администрация Пожарского муници</w:t>
      </w:r>
      <w:r>
        <w:rPr>
          <w:sz w:val="28"/>
          <w:szCs w:val="28"/>
        </w:rPr>
        <w:t>пального округа</w:t>
      </w:r>
      <w:r w:rsidR="0066286E">
        <w:rPr>
          <w:sz w:val="28"/>
          <w:szCs w:val="28"/>
        </w:rPr>
        <w:t xml:space="preserve"> </w:t>
      </w:r>
      <w:r w:rsidR="00B428E4">
        <w:rPr>
          <w:sz w:val="28"/>
          <w:szCs w:val="28"/>
        </w:rPr>
        <w:t>Приморского края</w:t>
      </w:r>
    </w:p>
    <w:p w:rsidR="00E4364C" w:rsidRDefault="00E4364C" w:rsidP="00E4364C">
      <w:pPr>
        <w:tabs>
          <w:tab w:val="left" w:pos="851"/>
        </w:tabs>
        <w:spacing w:line="276" w:lineRule="auto"/>
        <w:jc w:val="both"/>
        <w:rPr>
          <w:bCs/>
          <w:sz w:val="28"/>
          <w:szCs w:val="28"/>
        </w:rPr>
      </w:pPr>
    </w:p>
    <w:p w:rsidR="0066286E" w:rsidRDefault="0066286E" w:rsidP="00E4364C">
      <w:pP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6286E" w:rsidRDefault="0066286E" w:rsidP="00E4364C">
      <w:pPr>
        <w:tabs>
          <w:tab w:val="left" w:pos="851"/>
        </w:tabs>
        <w:spacing w:line="336" w:lineRule="auto"/>
        <w:jc w:val="both"/>
        <w:rPr>
          <w:sz w:val="28"/>
          <w:szCs w:val="28"/>
        </w:rPr>
      </w:pPr>
    </w:p>
    <w:p w:rsidR="0066286E" w:rsidRDefault="00F742B4" w:rsidP="00F742B4">
      <w:pPr>
        <w:pStyle w:val="a4"/>
        <w:tabs>
          <w:tab w:val="left" w:pos="851"/>
        </w:tabs>
        <w:overflowPunct/>
        <w:autoSpaceDE/>
        <w:adjustRightInd/>
        <w:spacing w:line="33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6286E">
        <w:rPr>
          <w:sz w:val="28"/>
          <w:szCs w:val="28"/>
        </w:rPr>
        <w:t xml:space="preserve">1. Для предупреждения последствий чрезвычайной ситуации силы и средства Пожарского звена Приморской территориальной подсистемы единой государственной системы предупреждения и ликвидации чрезвычайных </w:t>
      </w:r>
      <w:r w:rsidR="0066286E">
        <w:rPr>
          <w:sz w:val="28"/>
          <w:szCs w:val="28"/>
        </w:rPr>
        <w:lastRenderedPageBreak/>
        <w:t>ситуаций перевести в режим пов</w:t>
      </w:r>
      <w:r w:rsidR="00DC0999">
        <w:rPr>
          <w:sz w:val="28"/>
          <w:szCs w:val="28"/>
        </w:rPr>
        <w:t>ышенной готовности в период</w:t>
      </w:r>
      <w:r>
        <w:rPr>
          <w:sz w:val="28"/>
          <w:szCs w:val="28"/>
        </w:rPr>
        <w:t xml:space="preserve"> с </w:t>
      </w:r>
      <w:r w:rsidR="00DC0999">
        <w:rPr>
          <w:sz w:val="28"/>
          <w:szCs w:val="28"/>
        </w:rPr>
        <w:t xml:space="preserve">14 июня </w:t>
      </w:r>
      <w:r>
        <w:rPr>
          <w:sz w:val="28"/>
          <w:szCs w:val="28"/>
        </w:rPr>
        <w:t xml:space="preserve">   </w:t>
      </w:r>
      <w:r w:rsidR="00DC0999">
        <w:rPr>
          <w:sz w:val="28"/>
          <w:szCs w:val="28"/>
        </w:rPr>
        <w:t>2024</w:t>
      </w:r>
      <w:r w:rsidR="0066286E">
        <w:rPr>
          <w:sz w:val="28"/>
          <w:szCs w:val="28"/>
        </w:rPr>
        <w:t xml:space="preserve"> года. </w:t>
      </w:r>
    </w:p>
    <w:p w:rsidR="0066286E" w:rsidRDefault="00B428E4" w:rsidP="00E4364C">
      <w:pPr>
        <w:shd w:val="clear" w:color="auto" w:fill="FFFFFF"/>
        <w:spacing w:line="33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 Начальнику </w:t>
      </w:r>
      <w:proofErr w:type="spellStart"/>
      <w:r w:rsidR="00DC0999">
        <w:rPr>
          <w:sz w:val="28"/>
          <w:szCs w:val="28"/>
        </w:rPr>
        <w:t>Краснояровского</w:t>
      </w:r>
      <w:proofErr w:type="spellEnd"/>
      <w:r w:rsidR="00DC0999">
        <w:rPr>
          <w:sz w:val="28"/>
          <w:szCs w:val="28"/>
        </w:rPr>
        <w:t xml:space="preserve"> территориального отдела </w:t>
      </w:r>
      <w:r w:rsidR="0066286E">
        <w:rPr>
          <w:sz w:val="28"/>
          <w:szCs w:val="28"/>
        </w:rPr>
        <w:t xml:space="preserve">администрации Пожарского муниципального </w:t>
      </w:r>
      <w:r w:rsidR="0066286E">
        <w:rPr>
          <w:sz w:val="28"/>
          <w:szCs w:val="28"/>
          <w:lang w:eastAsia="en-US"/>
        </w:rPr>
        <w:t>округа</w:t>
      </w:r>
      <w:r w:rsidR="0066286E">
        <w:rPr>
          <w:sz w:val="28"/>
          <w:szCs w:val="28"/>
        </w:rPr>
        <w:t xml:space="preserve">, информировать население, в случае ухудшения обстановки докладывать через ЕДДС Пожарского муниципального </w:t>
      </w:r>
      <w:r w:rsidR="0066286E">
        <w:rPr>
          <w:sz w:val="28"/>
          <w:szCs w:val="28"/>
          <w:lang w:eastAsia="en-US"/>
        </w:rPr>
        <w:t>округа</w:t>
      </w:r>
      <w:r w:rsidR="0066286E">
        <w:rPr>
          <w:sz w:val="28"/>
          <w:szCs w:val="28"/>
        </w:rPr>
        <w:t xml:space="preserve"> по номеру телефона 8(42357) 20102, при резком ухудшении - незамедлительно.</w:t>
      </w:r>
    </w:p>
    <w:p w:rsidR="0066286E" w:rsidRDefault="00F742B4" w:rsidP="00E4364C">
      <w:pPr>
        <w:pStyle w:val="20"/>
        <w:shd w:val="clear" w:color="auto" w:fill="auto"/>
        <w:tabs>
          <w:tab w:val="left" w:pos="1568"/>
        </w:tabs>
        <w:spacing w:before="0" w:after="0" w:line="336" w:lineRule="auto"/>
        <w:ind w:firstLine="709"/>
        <w:rPr>
          <w:rFonts w:ascii="Times New Roman" w:hAnsi="Times New Roman" w:cs="Times New Roman"/>
          <w:color w:val="000000"/>
          <w:lang w:eastAsia="ru-RU" w:bidi="ru-RU"/>
        </w:rPr>
      </w:pPr>
      <w:r>
        <w:rPr>
          <w:rFonts w:ascii="Times New Roman" w:hAnsi="Times New Roman" w:cs="Times New Roman"/>
        </w:rPr>
        <w:t>3. Директору</w:t>
      </w:r>
      <w:r w:rsidR="0066286E">
        <w:rPr>
          <w:rFonts w:ascii="Times New Roman" w:hAnsi="Times New Roman" w:cs="Times New Roman"/>
        </w:rPr>
        <w:t xml:space="preserve"> ЕДДС Пожарского муниципального округа </w:t>
      </w:r>
      <w:bookmarkStart w:id="2" w:name="_Hlk122442343"/>
      <w:r w:rsidR="0066286E">
        <w:rPr>
          <w:rFonts w:ascii="Times New Roman" w:hAnsi="Times New Roman" w:cs="Times New Roman"/>
        </w:rPr>
        <w:t>о</w:t>
      </w:r>
      <w:r w:rsidR="00DC0999">
        <w:rPr>
          <w:rFonts w:ascii="Times New Roman" w:hAnsi="Times New Roman" w:cs="Times New Roman"/>
          <w:color w:val="000000"/>
          <w:lang w:eastAsia="ru-RU" w:bidi="ru-RU"/>
        </w:rPr>
        <w:t xml:space="preserve">рганизовать </w:t>
      </w:r>
      <w:r w:rsidR="0066286E">
        <w:rPr>
          <w:rFonts w:ascii="Times New Roman" w:hAnsi="Times New Roman" w:cs="Times New Roman"/>
          <w:color w:val="000000"/>
          <w:lang w:eastAsia="ru-RU" w:bidi="ru-RU"/>
        </w:rPr>
        <w:t>устойчивый обмен информацией о складывающейся обстановке с начальниками территориальных отделов администрации Пожарского муниципального округа</w:t>
      </w:r>
      <w:r w:rsidR="00DC0999">
        <w:rPr>
          <w:rFonts w:ascii="Times New Roman" w:hAnsi="Times New Roman" w:cs="Times New Roman"/>
          <w:color w:val="000000"/>
          <w:lang w:eastAsia="ru-RU" w:bidi="ru-RU"/>
        </w:rPr>
        <w:t>.</w:t>
      </w:r>
    </w:p>
    <w:p w:rsidR="00F742B4" w:rsidRDefault="00F742B4" w:rsidP="00E4364C">
      <w:pPr>
        <w:pStyle w:val="20"/>
        <w:shd w:val="clear" w:color="auto" w:fill="auto"/>
        <w:tabs>
          <w:tab w:val="left" w:pos="1568"/>
        </w:tabs>
        <w:spacing w:before="0" w:after="0" w:line="336" w:lineRule="auto"/>
        <w:ind w:firstLine="709"/>
        <w:rPr>
          <w:rFonts w:ascii="Times New Roman" w:hAnsi="Times New Roman" w:cs="Times New Roman"/>
          <w:color w:val="000000"/>
          <w:lang w:eastAsia="ru-RU" w:bidi="ru-RU"/>
        </w:rPr>
      </w:pPr>
      <w:r>
        <w:rPr>
          <w:rFonts w:ascii="Times New Roman" w:hAnsi="Times New Roman" w:cs="Times New Roman"/>
          <w:color w:val="000000"/>
          <w:lang w:eastAsia="ru-RU" w:bidi="ru-RU"/>
        </w:rPr>
        <w:t>4. Общему отделу администрации Пожарского муниципального</w:t>
      </w:r>
      <w:r w:rsidR="00B428E4">
        <w:rPr>
          <w:rFonts w:ascii="Times New Roman" w:hAnsi="Times New Roman" w:cs="Times New Roman"/>
          <w:color w:val="000000"/>
          <w:lang w:eastAsia="ru-RU" w:bidi="ru-RU"/>
        </w:rPr>
        <w:t xml:space="preserve"> округа опубликовать настоящее п</w:t>
      </w:r>
      <w:r>
        <w:rPr>
          <w:rFonts w:ascii="Times New Roman" w:hAnsi="Times New Roman" w:cs="Times New Roman"/>
          <w:color w:val="000000"/>
          <w:lang w:eastAsia="ru-RU" w:bidi="ru-RU"/>
        </w:rPr>
        <w:t>остановление в газете «Победа».</w:t>
      </w:r>
    </w:p>
    <w:bookmarkEnd w:id="2"/>
    <w:p w:rsidR="0066286E" w:rsidRDefault="00F742B4" w:rsidP="00E4364C">
      <w:pPr>
        <w:pStyle w:val="a4"/>
        <w:spacing w:line="336" w:lineRule="auto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6286E">
        <w:rPr>
          <w:sz w:val="28"/>
          <w:szCs w:val="28"/>
        </w:rPr>
        <w:t xml:space="preserve">. Отделу информационных технологий администрации Пожарского муниципального округа разместить настоящее постановление на официальном </w:t>
      </w:r>
      <w:bookmarkStart w:id="3" w:name="_Hlk140154762"/>
      <w:r w:rsidR="0066286E">
        <w:rPr>
          <w:sz w:val="28"/>
          <w:szCs w:val="28"/>
        </w:rPr>
        <w:t>сайте администрации П</w:t>
      </w:r>
      <w:r w:rsidR="00020F88">
        <w:rPr>
          <w:sz w:val="28"/>
          <w:szCs w:val="28"/>
        </w:rPr>
        <w:t xml:space="preserve">ожарского муниципального округа </w:t>
      </w:r>
      <w:r w:rsidR="0066286E">
        <w:rPr>
          <w:sz w:val="28"/>
          <w:szCs w:val="28"/>
        </w:rPr>
        <w:t>Приморского края</w:t>
      </w:r>
      <w:bookmarkEnd w:id="3"/>
      <w:r w:rsidR="00B428E4">
        <w:rPr>
          <w:sz w:val="28"/>
          <w:szCs w:val="28"/>
        </w:rPr>
        <w:t>.</w:t>
      </w:r>
    </w:p>
    <w:p w:rsidR="0066286E" w:rsidRDefault="00F742B4" w:rsidP="00E4364C">
      <w:pPr>
        <w:shd w:val="clear" w:color="auto" w:fill="FFFFFF"/>
        <w:spacing w:line="336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="0066286E">
        <w:rPr>
          <w:sz w:val="28"/>
          <w:szCs w:val="28"/>
        </w:rPr>
        <w:t>. Настоящее по</w:t>
      </w:r>
      <w:r w:rsidR="00DC0999">
        <w:rPr>
          <w:sz w:val="28"/>
          <w:szCs w:val="28"/>
        </w:rPr>
        <w:t xml:space="preserve">становление вступает в силу </w:t>
      </w:r>
      <w:r>
        <w:rPr>
          <w:sz w:val="28"/>
          <w:szCs w:val="28"/>
        </w:rPr>
        <w:t>с момента подписания.</w:t>
      </w:r>
    </w:p>
    <w:p w:rsidR="0066286E" w:rsidRDefault="00F742B4" w:rsidP="00E4364C">
      <w:pPr>
        <w:shd w:val="clear" w:color="auto" w:fill="FFFFFF"/>
        <w:overflowPunct/>
        <w:autoSpaceDE/>
        <w:adjustRightInd/>
        <w:spacing w:line="336" w:lineRule="auto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</w:t>
      </w:r>
      <w:r w:rsidR="0066286E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286E" w:rsidRDefault="0066286E" w:rsidP="00E4364C">
      <w:pPr>
        <w:shd w:val="clear" w:color="auto" w:fill="FFFFFF"/>
        <w:overflowPunct/>
        <w:autoSpaceDE/>
        <w:adjustRightInd/>
        <w:ind w:right="-142" w:firstLine="709"/>
        <w:jc w:val="both"/>
        <w:textAlignment w:val="baseline"/>
        <w:rPr>
          <w:sz w:val="28"/>
          <w:szCs w:val="28"/>
        </w:rPr>
      </w:pPr>
    </w:p>
    <w:p w:rsidR="0066286E" w:rsidRDefault="0066286E" w:rsidP="00E4364C">
      <w:pPr>
        <w:shd w:val="clear" w:color="auto" w:fill="FFFFFF"/>
        <w:overflowPunct/>
        <w:autoSpaceDE/>
        <w:adjustRightInd/>
        <w:ind w:right="-142" w:firstLine="709"/>
        <w:jc w:val="both"/>
        <w:textAlignment w:val="baseline"/>
        <w:rPr>
          <w:sz w:val="28"/>
          <w:szCs w:val="28"/>
        </w:rPr>
      </w:pPr>
    </w:p>
    <w:p w:rsidR="0066286E" w:rsidRDefault="0066286E" w:rsidP="00E4364C">
      <w:pPr>
        <w:shd w:val="clear" w:color="auto" w:fill="FFFFFF"/>
        <w:overflowPunct/>
        <w:autoSpaceDE/>
        <w:adjustRightInd/>
        <w:ind w:right="-142" w:firstLine="709"/>
        <w:jc w:val="both"/>
        <w:textAlignment w:val="baseline"/>
        <w:rPr>
          <w:sz w:val="28"/>
          <w:szCs w:val="28"/>
        </w:rPr>
      </w:pPr>
    </w:p>
    <w:p w:rsidR="00223986" w:rsidRDefault="0066286E" w:rsidP="00E4364C">
      <w:pPr>
        <w:jc w:val="both"/>
      </w:pPr>
      <w:r>
        <w:rPr>
          <w:sz w:val="28"/>
          <w:szCs w:val="28"/>
        </w:rPr>
        <w:t>Глава Пожарского муниципального ок</w:t>
      </w:r>
      <w:r w:rsidR="00DC0999">
        <w:rPr>
          <w:sz w:val="28"/>
          <w:szCs w:val="28"/>
        </w:rPr>
        <w:t>руга                                        В.М. Козак</w:t>
      </w:r>
    </w:p>
    <w:sectPr w:rsidR="00223986" w:rsidSect="00E4364C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EA"/>
    <w:rsid w:val="00020F88"/>
    <w:rsid w:val="00223986"/>
    <w:rsid w:val="0066286E"/>
    <w:rsid w:val="007731EA"/>
    <w:rsid w:val="007E1080"/>
    <w:rsid w:val="00A01D84"/>
    <w:rsid w:val="00B428E4"/>
    <w:rsid w:val="00D33578"/>
    <w:rsid w:val="00D46E68"/>
    <w:rsid w:val="00DC0999"/>
    <w:rsid w:val="00E4364C"/>
    <w:rsid w:val="00F74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7B00D6-72FD-48CC-AC03-A9EC2FEA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8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86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6286E"/>
    <w:pPr>
      <w:ind w:left="720"/>
      <w:contextualSpacing/>
    </w:pPr>
  </w:style>
  <w:style w:type="character" w:customStyle="1" w:styleId="2">
    <w:name w:val="Основной текст (2)_"/>
    <w:link w:val="20"/>
    <w:locked/>
    <w:rsid w:val="0066286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286E"/>
    <w:pPr>
      <w:widowControl w:val="0"/>
      <w:shd w:val="clear" w:color="auto" w:fill="FFFFFF"/>
      <w:overflowPunct/>
      <w:autoSpaceDE/>
      <w:autoSpaceDN/>
      <w:adjustRightInd/>
      <w:spacing w:before="540" w:after="102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E108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10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EvstifeevaEA</cp:lastModifiedBy>
  <cp:revision>12</cp:revision>
  <cp:lastPrinted>2024-06-14T06:06:00Z</cp:lastPrinted>
  <dcterms:created xsi:type="dcterms:W3CDTF">2024-06-13T05:01:00Z</dcterms:created>
  <dcterms:modified xsi:type="dcterms:W3CDTF">2024-06-14T07:05:00Z</dcterms:modified>
</cp:coreProperties>
</file>