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A1C" w:rsidRDefault="00786EDF" w:rsidP="002A4A52">
      <w:pPr>
        <w:pStyle w:val="20"/>
        <w:shd w:val="clear" w:color="auto" w:fill="auto"/>
        <w:spacing w:after="203" w:line="220" w:lineRule="exact"/>
        <w:ind w:left="11340"/>
      </w:pPr>
      <w:r>
        <w:t>Пр</w:t>
      </w:r>
      <w:r w:rsidR="00132AF2">
        <w:t xml:space="preserve">иложение </w:t>
      </w:r>
      <w:r w:rsidR="002163C1">
        <w:t>1</w:t>
      </w:r>
    </w:p>
    <w:p w:rsidR="00CC2A1C" w:rsidRDefault="00132AF2" w:rsidP="002A4A52">
      <w:pPr>
        <w:pStyle w:val="20"/>
        <w:shd w:val="clear" w:color="auto" w:fill="auto"/>
        <w:tabs>
          <w:tab w:val="left" w:pos="12450"/>
        </w:tabs>
        <w:spacing w:after="299" w:line="240" w:lineRule="auto"/>
        <w:ind w:left="9781"/>
      </w:pPr>
      <w:r>
        <w:t xml:space="preserve">к постановлению администрации Пожарского муниципального округа Приморского края </w:t>
      </w:r>
      <w:r w:rsidR="002163C1">
        <w:t xml:space="preserve">          «_</w:t>
      </w:r>
      <w:r w:rsidR="0007128A">
        <w:t>28</w:t>
      </w:r>
      <w:r w:rsidR="002163C1">
        <w:t>»_</w:t>
      </w:r>
      <w:r w:rsidR="0007128A">
        <w:t xml:space="preserve">мая </w:t>
      </w:r>
      <w:r>
        <w:t>202</w:t>
      </w:r>
      <w:r w:rsidR="0007128A">
        <w:t>5</w:t>
      </w:r>
      <w:bookmarkStart w:id="0" w:name="_GoBack"/>
      <w:bookmarkEnd w:id="0"/>
      <w:r>
        <w:t xml:space="preserve"> года №</w:t>
      </w:r>
      <w:r w:rsidR="002163C1">
        <w:t>_</w:t>
      </w:r>
      <w:r w:rsidR="0007128A">
        <w:t>843-па</w:t>
      </w:r>
    </w:p>
    <w:p w:rsidR="002163C1" w:rsidRDefault="002163C1" w:rsidP="002163C1">
      <w:pPr>
        <w:pStyle w:val="20"/>
        <w:shd w:val="clear" w:color="auto" w:fill="auto"/>
        <w:tabs>
          <w:tab w:val="left" w:pos="12450"/>
        </w:tabs>
        <w:spacing w:after="299" w:line="240" w:lineRule="auto"/>
        <w:ind w:left="9920"/>
      </w:pPr>
      <w:r>
        <w:t xml:space="preserve">                              Приложение 1</w:t>
      </w:r>
    </w:p>
    <w:p w:rsidR="002163C1" w:rsidRDefault="002163C1" w:rsidP="002A4A52">
      <w:pPr>
        <w:pStyle w:val="20"/>
        <w:shd w:val="clear" w:color="auto" w:fill="auto"/>
        <w:tabs>
          <w:tab w:val="left" w:pos="12450"/>
        </w:tabs>
        <w:spacing w:after="299" w:line="240" w:lineRule="auto"/>
        <w:ind w:left="9498"/>
      </w:pPr>
      <w:r>
        <w:t>к муниципальной программе «Дети и молодежь Пожарского муниципального округа на 2023-2027 годы»</w:t>
      </w:r>
      <w:r w:rsidR="002A4A52">
        <w:t xml:space="preserve">               от 27 июня 2023 года № 740-па</w:t>
      </w:r>
    </w:p>
    <w:p w:rsidR="00CC2A1C" w:rsidRDefault="00132AF2">
      <w:pPr>
        <w:pStyle w:val="10"/>
        <w:keepNext/>
        <w:keepLines/>
        <w:shd w:val="clear" w:color="auto" w:fill="auto"/>
        <w:spacing w:before="0" w:after="0" w:line="260" w:lineRule="exact"/>
        <w:ind w:left="5920"/>
      </w:pPr>
      <w:bookmarkStart w:id="1" w:name="bookmark0"/>
      <w:r>
        <w:t>Перечень показателей</w:t>
      </w:r>
      <w:bookmarkEnd w:id="1"/>
    </w:p>
    <w:p w:rsidR="00CC2A1C" w:rsidRDefault="00132AF2">
      <w:pPr>
        <w:pStyle w:val="10"/>
        <w:keepNext/>
        <w:keepLines/>
        <w:shd w:val="clear" w:color="auto" w:fill="auto"/>
        <w:spacing w:before="0" w:after="0" w:line="260" w:lineRule="exact"/>
        <w:ind w:left="1060"/>
      </w:pPr>
      <w:bookmarkStart w:id="2" w:name="bookmark1"/>
      <w:r>
        <w:t>муниципальной программы «Дети и молодежь Пожарского муниципального округа на 2023-202</w:t>
      </w:r>
      <w:r w:rsidR="002163C1">
        <w:t>7</w:t>
      </w:r>
      <w:r>
        <w:t xml:space="preserve"> годы»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4793"/>
        <w:gridCol w:w="1323"/>
        <w:gridCol w:w="1409"/>
        <w:gridCol w:w="1400"/>
        <w:gridCol w:w="1418"/>
        <w:gridCol w:w="1409"/>
        <w:gridCol w:w="1409"/>
      </w:tblGrid>
      <w:tr w:rsidR="002163C1" w:rsidTr="002163C1">
        <w:trPr>
          <w:trHeight w:hRule="exact" w:val="1191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60" w:line="220" w:lineRule="exact"/>
              <w:ind w:right="220"/>
              <w:jc w:val="right"/>
            </w:pPr>
            <w:r>
              <w:rPr>
                <w:rStyle w:val="21"/>
              </w:rPr>
              <w:t>№</w:t>
            </w:r>
          </w:p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before="60" w:after="0" w:line="210" w:lineRule="exact"/>
              <w:ind w:right="220"/>
              <w:jc w:val="right"/>
            </w:pPr>
            <w:r>
              <w:rPr>
                <w:rStyle w:val="2105pt"/>
              </w:rPr>
              <w:t>п/п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59" w:lineRule="exact"/>
              <w:jc w:val="center"/>
            </w:pPr>
            <w:r>
              <w:rPr>
                <w:rStyle w:val="2105pt"/>
              </w:rPr>
              <w:t>Наименование показателей Программы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120" w:line="210" w:lineRule="exact"/>
              <w:jc w:val="center"/>
            </w:pPr>
            <w:r>
              <w:rPr>
                <w:rStyle w:val="2105pt"/>
              </w:rPr>
              <w:t>Единица</w:t>
            </w:r>
          </w:p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before="120" w:after="0" w:line="210" w:lineRule="exact"/>
              <w:jc w:val="center"/>
            </w:pPr>
            <w:r>
              <w:rPr>
                <w:rStyle w:val="2105pt"/>
              </w:rPr>
              <w:t>измерения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54" w:lineRule="exact"/>
              <w:jc w:val="center"/>
            </w:pPr>
            <w:r>
              <w:rPr>
                <w:rStyle w:val="2105pt"/>
              </w:rPr>
              <w:t>Базовый показатель 2023 года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2025 год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2026 год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  <w:rPr>
                <w:rStyle w:val="2105pt"/>
              </w:rPr>
            </w:pPr>
            <w:r>
              <w:rPr>
                <w:rStyle w:val="2105pt"/>
              </w:rPr>
              <w:t>2027 год</w:t>
            </w:r>
          </w:p>
        </w:tc>
      </w:tr>
      <w:tr w:rsidR="002163C1" w:rsidTr="002163C1">
        <w:trPr>
          <w:trHeight w:hRule="exact" w:val="364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ind w:right="220"/>
              <w:jc w:val="right"/>
            </w:pPr>
            <w:r>
              <w:rPr>
                <w:rStyle w:val="2105pt"/>
              </w:rPr>
              <w:t>1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  <w:rPr>
                <w:rStyle w:val="2105pt"/>
              </w:rPr>
            </w:pPr>
            <w:r>
              <w:rPr>
                <w:rStyle w:val="2105pt"/>
              </w:rPr>
              <w:t>8</w:t>
            </w:r>
          </w:p>
        </w:tc>
      </w:tr>
      <w:tr w:rsidR="002163C1" w:rsidTr="002163C1">
        <w:trPr>
          <w:trHeight w:hRule="exact" w:val="1061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00" w:lineRule="exact"/>
              <w:ind w:right="220"/>
              <w:jc w:val="right"/>
            </w:pPr>
            <w:r>
              <w:rPr>
                <w:rStyle w:val="2LucidaSansUnicode10pt"/>
              </w:rPr>
              <w:t>1</w:t>
            </w:r>
            <w:r>
              <w:rPr>
                <w:rStyle w:val="2LucidaSansUnicode8pt"/>
                <w:b w:val="0"/>
                <w:bCs w:val="0"/>
              </w:rPr>
              <w:t>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786EDF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54" w:lineRule="exact"/>
              <w:jc w:val="both"/>
            </w:pPr>
            <w:r>
              <w:rPr>
                <w:rStyle w:val="21"/>
              </w:rPr>
              <w:t xml:space="preserve">Общая численность молодежи, вовлеченных центрами (сообществами, объединениями) </w:t>
            </w:r>
            <w:r w:rsidR="00786EDF">
              <w:rPr>
                <w:rStyle w:val="21"/>
              </w:rPr>
              <w:t xml:space="preserve">в </w:t>
            </w:r>
            <w:r>
              <w:rPr>
                <w:rStyle w:val="21"/>
              </w:rPr>
              <w:t>поддержк</w:t>
            </w:r>
            <w:r w:rsidR="00786EDF">
              <w:rPr>
                <w:rStyle w:val="21"/>
              </w:rPr>
              <w:t>у</w:t>
            </w:r>
            <w:r>
              <w:rPr>
                <w:rStyle w:val="21"/>
              </w:rPr>
              <w:t xml:space="preserve"> добровольчества (волонтерами)</w:t>
            </w:r>
            <w:r w:rsidR="00786EDF">
              <w:rPr>
                <w:rStyle w:val="21"/>
              </w:rPr>
              <w:t xml:space="preserve"> и общественную деятельность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человек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2009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786EDF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t>1101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786EDF" w:rsidP="00786EDF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  <w:rPr>
                <w:rStyle w:val="21"/>
              </w:rPr>
            </w:pPr>
            <w:r>
              <w:rPr>
                <w:rStyle w:val="21"/>
              </w:rPr>
              <w:t>11</w:t>
            </w:r>
            <w:r w:rsidR="00CD1F90">
              <w:rPr>
                <w:rStyle w:val="21"/>
              </w:rPr>
              <w:t>56</w:t>
            </w:r>
          </w:p>
          <w:p w:rsidR="00CD1F90" w:rsidRDefault="00CD1F90" w:rsidP="00786EDF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786EDF" w:rsidP="00CD1F90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  <w:rPr>
                <w:rStyle w:val="21"/>
              </w:rPr>
            </w:pPr>
            <w:r>
              <w:rPr>
                <w:rStyle w:val="21"/>
              </w:rPr>
              <w:t>1</w:t>
            </w:r>
            <w:r w:rsidR="00CD1F90">
              <w:rPr>
                <w:rStyle w:val="21"/>
              </w:rPr>
              <w:t>214</w:t>
            </w:r>
          </w:p>
        </w:tc>
      </w:tr>
      <w:tr w:rsidR="002163C1" w:rsidTr="002163C1">
        <w:trPr>
          <w:trHeight w:hRule="exact" w:val="1067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"/>
              </w:rPr>
              <w:t>2.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786EDF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59" w:lineRule="exact"/>
              <w:jc w:val="both"/>
            </w:pPr>
            <w:r>
              <w:rPr>
                <w:rStyle w:val="21"/>
              </w:rPr>
              <w:t>Число молодежи, задействованной в мероприятиях</w:t>
            </w:r>
            <w:r w:rsidR="00786EDF">
              <w:rPr>
                <w:rStyle w:val="21"/>
              </w:rPr>
              <w:t>, направленных на профессиональное, личностное развитие и</w:t>
            </w:r>
            <w:r>
              <w:rPr>
                <w:rStyle w:val="21"/>
              </w:rPr>
              <w:t xml:space="preserve"> по вовлечению в творческую деятельность</w:t>
            </w:r>
            <w:r w:rsidR="00786EDF">
              <w:rPr>
                <w:rStyle w:val="21"/>
              </w:rPr>
              <w:t xml:space="preserve"> принявших участие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человек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4760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4800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786EDF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t>2189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786EDF" w:rsidP="009132BD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</w:t>
            </w:r>
            <w:r w:rsidR="009132BD">
              <w:rPr>
                <w:rStyle w:val="21"/>
              </w:rPr>
              <w:t>298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786EDF" w:rsidP="009132BD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  <w:rPr>
                <w:rStyle w:val="21"/>
              </w:rPr>
            </w:pPr>
            <w:r>
              <w:rPr>
                <w:rStyle w:val="21"/>
              </w:rPr>
              <w:t>2</w:t>
            </w:r>
            <w:r w:rsidR="009132BD">
              <w:rPr>
                <w:rStyle w:val="21"/>
              </w:rPr>
              <w:t>413</w:t>
            </w:r>
          </w:p>
        </w:tc>
      </w:tr>
      <w:tr w:rsidR="002163C1" w:rsidTr="002163C1">
        <w:trPr>
          <w:trHeight w:hRule="exact" w:val="7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"/>
              </w:rPr>
              <w:t>3.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59" w:lineRule="exact"/>
              <w:jc w:val="both"/>
            </w:pPr>
            <w:r>
              <w:rPr>
                <w:rStyle w:val="21"/>
              </w:rPr>
              <w:t>Число молодежи, принявшей участие в мероприятиях патриотической направленности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человек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6300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6350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3C1" w:rsidRDefault="00786EDF" w:rsidP="00786EDF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1536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786EDF" w:rsidP="00CD1F90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</w:t>
            </w:r>
            <w:r w:rsidR="00CD1F90">
              <w:rPr>
                <w:rStyle w:val="21"/>
              </w:rPr>
              <w:t>613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786EDF" w:rsidP="00CD1F90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  <w:rPr>
                <w:rStyle w:val="21"/>
              </w:rPr>
            </w:pPr>
            <w:r>
              <w:rPr>
                <w:rStyle w:val="21"/>
              </w:rPr>
              <w:t>1</w:t>
            </w:r>
            <w:r w:rsidR="00CD1F90">
              <w:rPr>
                <w:rStyle w:val="21"/>
              </w:rPr>
              <w:t>694</w:t>
            </w:r>
          </w:p>
        </w:tc>
      </w:tr>
    </w:tbl>
    <w:p w:rsidR="002163C1" w:rsidRDefault="002163C1" w:rsidP="002163C1">
      <w:pPr>
        <w:framePr w:w="13997" w:wrap="notBeside" w:vAnchor="text" w:hAnchor="text" w:xAlign="center" w:y="186"/>
        <w:rPr>
          <w:sz w:val="2"/>
          <w:szCs w:val="2"/>
        </w:rPr>
      </w:pPr>
    </w:p>
    <w:p w:rsidR="002163C1" w:rsidRDefault="002163C1">
      <w:pPr>
        <w:pStyle w:val="10"/>
        <w:keepNext/>
        <w:keepLines/>
        <w:shd w:val="clear" w:color="auto" w:fill="auto"/>
        <w:spacing w:before="0" w:after="0" w:line="260" w:lineRule="exact"/>
        <w:ind w:left="1060"/>
      </w:pPr>
    </w:p>
    <w:p w:rsidR="00CC2A1C" w:rsidRDefault="00CC2A1C">
      <w:pPr>
        <w:rPr>
          <w:sz w:val="2"/>
          <w:szCs w:val="2"/>
        </w:rPr>
      </w:pPr>
    </w:p>
    <w:p w:rsidR="00CC2A1C" w:rsidRDefault="00CC2A1C">
      <w:pPr>
        <w:rPr>
          <w:sz w:val="2"/>
          <w:szCs w:val="2"/>
        </w:rPr>
      </w:pPr>
    </w:p>
    <w:sectPr w:rsidR="00CC2A1C">
      <w:pgSz w:w="16840" w:h="11900" w:orient="landscape"/>
      <w:pgMar w:top="1232" w:right="638" w:bottom="1232" w:left="12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F42" w:rsidRDefault="00226F42">
      <w:r>
        <w:separator/>
      </w:r>
    </w:p>
  </w:endnote>
  <w:endnote w:type="continuationSeparator" w:id="0">
    <w:p w:rsidR="00226F42" w:rsidRDefault="0022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F42" w:rsidRDefault="00226F42"/>
  </w:footnote>
  <w:footnote w:type="continuationSeparator" w:id="0">
    <w:p w:rsidR="00226F42" w:rsidRDefault="00226F4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A1C"/>
    <w:rsid w:val="0007128A"/>
    <w:rsid w:val="00132AF2"/>
    <w:rsid w:val="002163C1"/>
    <w:rsid w:val="00226F42"/>
    <w:rsid w:val="00232AAB"/>
    <w:rsid w:val="002A4A52"/>
    <w:rsid w:val="00786EDF"/>
    <w:rsid w:val="008346F4"/>
    <w:rsid w:val="009132BD"/>
    <w:rsid w:val="00A2734F"/>
    <w:rsid w:val="00CC2A1C"/>
    <w:rsid w:val="00CD1F90"/>
    <w:rsid w:val="00DA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C0067-0EC5-41F5-9153-604FE6B2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LucidaSansUnicode10pt">
    <w:name w:val="Основной текст (2) + Lucida Sans Unicode;10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LucidaSansUnicode8pt">
    <w:name w:val="Основной текст (2) + Lucida Sans Unicode;8 pt"/>
    <w:basedOn w:val="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2024-09-18T06:26:00Z</dcterms:created>
  <dcterms:modified xsi:type="dcterms:W3CDTF">2025-05-28T23:08:00Z</dcterms:modified>
</cp:coreProperties>
</file>