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213"/>
      </w:tblGrid>
      <w:tr w:rsidR="006F0F0E" w:rsidRPr="006F0F0E" w14:paraId="4947AED7" w14:textId="77777777" w:rsidTr="00A02290">
        <w:tc>
          <w:tcPr>
            <w:tcW w:w="9781" w:type="dxa"/>
            <w:gridSpan w:val="4"/>
            <w:shd w:val="clear" w:color="auto" w:fill="auto"/>
          </w:tcPr>
          <w:p w14:paraId="62A37E04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A48F9B1" wp14:editId="0C9FDE49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263E03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25DBC6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CF6E0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6F0F0E" w14:paraId="1A5BA1DC" w14:textId="77777777" w:rsidTr="00A02290">
        <w:tc>
          <w:tcPr>
            <w:tcW w:w="9781" w:type="dxa"/>
            <w:gridSpan w:val="4"/>
            <w:shd w:val="clear" w:color="auto" w:fill="auto"/>
          </w:tcPr>
          <w:p w14:paraId="5E0B422C" w14:textId="77777777" w:rsidR="006F0F0E" w:rsidRPr="006F0F0E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14:paraId="70F68A8B" w14:textId="77777777" w:rsidR="006F0F0E" w:rsidRPr="006F0F0E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14:paraId="3D2DDA4D" w14:textId="332963EF" w:rsidR="006F0F0E" w:rsidRPr="006F0F0E" w:rsidRDefault="004D4AF3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ПРИМОРСКОГО </w:t>
            </w:r>
            <w:r w:rsidR="006F0F0E"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КРАЯ</w:t>
            </w:r>
          </w:p>
          <w:p w14:paraId="231C93B7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F0F0E" w:rsidRPr="006F0F0E" w14:paraId="15081531" w14:textId="77777777" w:rsidTr="00A02290">
        <w:tc>
          <w:tcPr>
            <w:tcW w:w="9781" w:type="dxa"/>
            <w:gridSpan w:val="4"/>
            <w:shd w:val="clear" w:color="auto" w:fill="auto"/>
          </w:tcPr>
          <w:p w14:paraId="485D283F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14:paraId="38DDE2FC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59BF2E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6F0F0E" w14:paraId="3F7370FA" w14:textId="77777777" w:rsidTr="00A02290">
        <w:tc>
          <w:tcPr>
            <w:tcW w:w="2816" w:type="dxa"/>
            <w:shd w:val="clear" w:color="auto" w:fill="auto"/>
          </w:tcPr>
          <w:p w14:paraId="7221A53B" w14:textId="3D4F4C7D" w:rsidR="006F0F0E" w:rsidRPr="006F0F0E" w:rsidRDefault="00090765" w:rsidP="006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A02290" w:rsidRPr="00A022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08 августа 2023 года</w:t>
            </w:r>
            <w:r w:rsidR="00A0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135" w:type="dxa"/>
            <w:shd w:val="clear" w:color="auto" w:fill="auto"/>
          </w:tcPr>
          <w:p w14:paraId="0FCCBDA0" w14:textId="77777777" w:rsidR="006F0F0E" w:rsidRPr="006F0F0E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14:paraId="3C9359E6" w14:textId="77777777" w:rsidR="006F0F0E" w:rsidRPr="006F0F0E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3" w:type="dxa"/>
            <w:shd w:val="clear" w:color="auto" w:fill="auto"/>
          </w:tcPr>
          <w:p w14:paraId="7BEC9DEC" w14:textId="1D20FA33" w:rsidR="006F0F0E" w:rsidRPr="006F0F0E" w:rsidRDefault="00090765" w:rsidP="006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A02290" w:rsidRPr="00A022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968-па</w:t>
            </w:r>
          </w:p>
        </w:tc>
      </w:tr>
    </w:tbl>
    <w:p w14:paraId="4AC2059B" w14:textId="77777777" w:rsidR="006F0F0E" w:rsidRPr="006F0F0E" w:rsidRDefault="006F0F0E" w:rsidP="006F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1220C" w14:textId="1EFAED35" w:rsidR="004E0BD5" w:rsidRPr="004E0BD5" w:rsidRDefault="006F0F0E" w:rsidP="004E0B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0F0E">
        <w:br/>
      </w:r>
      <w:bookmarkStart w:id="0" w:name="_Hlk119688144"/>
      <w:r w:rsidR="004E0BD5">
        <w:rPr>
          <w:rFonts w:ascii="Times New Roman" w:hAnsi="Times New Roman" w:cs="Times New Roman"/>
          <w:sz w:val="28"/>
          <w:szCs w:val="28"/>
        </w:rPr>
        <w:t>Об утверждении П</w:t>
      </w:r>
      <w:r w:rsidR="004E0BD5" w:rsidRPr="004E0BD5">
        <w:rPr>
          <w:rFonts w:ascii="Times New Roman" w:hAnsi="Times New Roman" w:cs="Times New Roman"/>
          <w:sz w:val="28"/>
          <w:szCs w:val="28"/>
        </w:rPr>
        <w:t>оложения «Об организации снабжения населения</w:t>
      </w:r>
    </w:p>
    <w:p w14:paraId="4793F7E2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твердым топливом (дровами) в границах Пожарского муниципального округа Приморского края» </w:t>
      </w:r>
    </w:p>
    <w:p w14:paraId="2E125E2D" w14:textId="1FEFF9DC" w:rsidR="00914804" w:rsidRPr="004E0BD5" w:rsidRDefault="00914804" w:rsidP="004E0BD5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11B3AD08" w14:textId="77777777" w:rsidR="00090765" w:rsidRPr="00914804" w:rsidRDefault="00090765" w:rsidP="00AC72E8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501C6BA" w14:textId="1B6AC872" w:rsidR="00090765" w:rsidRPr="004E0BD5" w:rsidRDefault="00090765" w:rsidP="004E0BD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0BD5" w:rsidRPr="004E0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</w:t>
      </w:r>
      <w:r w:rsidR="004E0BD5"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от 06 мая 2011 № 354                             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</w:t>
      </w:r>
      <w:r w:rsid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0BD5"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снабжения населения Пожарского муниципального округа твердым топливом (дровами) по предельным ценам с учетом финансирования расходных обязательств, возникающих при реализации полномочий органов местного самоуправления муниципальных образований по организации снабжения населения твердым топливом (дровами) по предельным ценам из бюджета Приморского края</w:t>
      </w:r>
      <w:r w:rsid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00DD" w:rsidRPr="004E0B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администрация Пожарского муниципального округа</w:t>
      </w:r>
    </w:p>
    <w:p w14:paraId="2031979A" w14:textId="77777777" w:rsidR="00D7471D" w:rsidRPr="004D4AF3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14:paraId="2991B41B" w14:textId="77777777" w:rsidR="006F0F0E" w:rsidRPr="004D4AF3" w:rsidRDefault="006F0F0E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4D4AF3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ПОСТАНОВЛЯЕТ:</w:t>
      </w:r>
    </w:p>
    <w:p w14:paraId="55B73C62" w14:textId="77777777" w:rsidR="00D7471D" w:rsidRPr="004D4AF3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14:paraId="586C3F7C" w14:textId="77777777" w:rsidR="004E0BD5" w:rsidRPr="004E0BD5" w:rsidRDefault="004E0BD5" w:rsidP="004E0BD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Hlk119936683"/>
      <w:r w:rsidRPr="004E0BD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</w:t>
      </w:r>
      <w:r w:rsidRPr="004E0B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4E0BD5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Положение об организации снабжения населения твердым топливом (дровами) в границах Пожарского муниципального округа.</w:t>
      </w:r>
    </w:p>
    <w:p w14:paraId="11E12DD3" w14:textId="79CA137C" w:rsidR="006F0374" w:rsidRPr="004E0BD5" w:rsidRDefault="004E0BD5" w:rsidP="00852B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6F0374" w:rsidRPr="004E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Общему отделу администрации Пожарского муниципального округа опубликовать настоящее постановление в газете «Победа».</w:t>
      </w:r>
    </w:p>
    <w:p w14:paraId="06A7B758" w14:textId="0841EF8A" w:rsidR="006F0374" w:rsidRPr="004E0BD5" w:rsidRDefault="004E0BD5" w:rsidP="00852B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F0374" w:rsidRPr="004E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</w:t>
      </w:r>
      <w:r w:rsidRPr="004E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Пожарского муниципального округа</w:t>
      </w:r>
      <w:r w:rsidR="006F0374" w:rsidRPr="004E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 в сети «Интернет».</w:t>
      </w:r>
    </w:p>
    <w:p w14:paraId="6B316D94" w14:textId="665D8545" w:rsidR="006B683E" w:rsidRPr="004E0BD5" w:rsidRDefault="004E0BD5" w:rsidP="00852B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B683E" w:rsidRPr="004E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14:paraId="6245B2F6" w14:textId="0E007D6A" w:rsidR="006F0374" w:rsidRPr="004E0BD5" w:rsidRDefault="004E0BD5" w:rsidP="00852B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F0374" w:rsidRPr="004E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</w:t>
      </w:r>
    </w:p>
    <w:bookmarkEnd w:id="1"/>
    <w:p w14:paraId="4A1A6CC9" w14:textId="77777777" w:rsidR="00075ECE" w:rsidRPr="004D4AF3" w:rsidRDefault="00075ECE" w:rsidP="00914804">
      <w:pPr>
        <w:rPr>
          <w:rFonts w:ascii="Times New Roman" w:hAnsi="Times New Roman" w:cs="Times New Roman"/>
          <w:sz w:val="27"/>
          <w:szCs w:val="27"/>
        </w:rPr>
      </w:pPr>
    </w:p>
    <w:p w14:paraId="43D812C4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2CC384D" w14:textId="4C7B58A8" w:rsidR="00914804" w:rsidRPr="005724D9" w:rsidRDefault="00914804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D0DFA" w:rsidRPr="0057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Пожарского муниципального округа</w:t>
      </w:r>
      <w:r w:rsidRPr="0057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57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Козак</w:t>
      </w:r>
    </w:p>
    <w:p w14:paraId="1F98E7A6" w14:textId="77777777" w:rsidR="00B21CA3" w:rsidRPr="004D4AF3" w:rsidRDefault="00B21CA3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7FB8094" w14:textId="77777777" w:rsidR="00360C88" w:rsidRDefault="00360C88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734D474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8D13C34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DFF7573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C499F75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F772DD0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A254406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2AF949D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4E51D3C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49F443D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D09AFE6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7ADFF4B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927B9EF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414EFED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45125F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3F2F490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3050085" w14:textId="77777777" w:rsidR="005724D9" w:rsidRDefault="005724D9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E0BD5" w:rsidRPr="004E0BD5" w14:paraId="3D825979" w14:textId="77777777" w:rsidTr="00D64E9B">
        <w:tc>
          <w:tcPr>
            <w:tcW w:w="4785" w:type="dxa"/>
          </w:tcPr>
          <w:p w14:paraId="0035B088" w14:textId="77777777" w:rsidR="004E0BD5" w:rsidRPr="004E0BD5" w:rsidRDefault="004E0BD5" w:rsidP="004E0BD5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26C1F885" w14:textId="5E8959FF" w:rsidR="004E0BD5" w:rsidRPr="004E0BD5" w:rsidRDefault="004E0BD5" w:rsidP="004E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7A67D91C" w14:textId="77777777" w:rsidR="004E0BD5" w:rsidRPr="004E0BD5" w:rsidRDefault="004E0BD5" w:rsidP="004E0BD5">
            <w:pPr>
              <w:jc w:val="center"/>
              <w:rPr>
                <w:sz w:val="16"/>
                <w:szCs w:val="16"/>
              </w:rPr>
            </w:pPr>
          </w:p>
          <w:p w14:paraId="7D010ABE" w14:textId="77777777" w:rsidR="004E0BD5" w:rsidRPr="004E0BD5" w:rsidRDefault="004E0BD5" w:rsidP="004E0BD5">
            <w:pPr>
              <w:jc w:val="center"/>
              <w:rPr>
                <w:sz w:val="28"/>
                <w:szCs w:val="28"/>
              </w:rPr>
            </w:pPr>
            <w:r w:rsidRPr="004E0BD5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2C0619BB" w14:textId="26E88E52" w:rsidR="004E0BD5" w:rsidRPr="004E0BD5" w:rsidRDefault="004E0BD5" w:rsidP="004E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Пожарского муниципального округа</w:t>
            </w:r>
            <w:r w:rsidRPr="004E0BD5">
              <w:rPr>
                <w:sz w:val="28"/>
                <w:szCs w:val="28"/>
              </w:rPr>
              <w:t xml:space="preserve"> Приморского края</w:t>
            </w:r>
          </w:p>
          <w:p w14:paraId="0115D468" w14:textId="39D96B59" w:rsidR="004E0BD5" w:rsidRPr="004E0BD5" w:rsidRDefault="004E0BD5" w:rsidP="004E0BD5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A02290">
              <w:rPr>
                <w:sz w:val="28"/>
                <w:szCs w:val="28"/>
                <w:u w:val="single"/>
              </w:rPr>
              <w:t xml:space="preserve">от </w:t>
            </w:r>
            <w:r w:rsidR="00A02290" w:rsidRPr="00A02290">
              <w:rPr>
                <w:sz w:val="28"/>
                <w:szCs w:val="28"/>
                <w:u w:val="single"/>
              </w:rPr>
              <w:t xml:space="preserve">08 августа 2023 </w:t>
            </w:r>
            <w:r w:rsidRPr="00A02290">
              <w:rPr>
                <w:sz w:val="28"/>
                <w:szCs w:val="28"/>
                <w:u w:val="single"/>
              </w:rPr>
              <w:t>года</w:t>
            </w:r>
            <w:r w:rsidRPr="004E0BD5">
              <w:rPr>
                <w:sz w:val="28"/>
                <w:szCs w:val="28"/>
              </w:rPr>
              <w:t xml:space="preserve"> № _</w:t>
            </w:r>
            <w:r w:rsidR="00A02290" w:rsidRPr="00A02290">
              <w:rPr>
                <w:sz w:val="28"/>
                <w:szCs w:val="28"/>
                <w:u w:val="single"/>
              </w:rPr>
              <w:t>968-па</w:t>
            </w:r>
          </w:p>
        </w:tc>
      </w:tr>
    </w:tbl>
    <w:p w14:paraId="4CAF3992" w14:textId="77777777" w:rsidR="004E0BD5" w:rsidRPr="004E0BD5" w:rsidRDefault="004E0BD5" w:rsidP="004E0B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9D0C61" w14:textId="77777777" w:rsidR="004E0BD5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D4FA82E" w14:textId="77777777" w:rsidR="004E0BD5" w:rsidRPr="004E0BD5" w:rsidRDefault="004E0BD5" w:rsidP="004E0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организации</w:t>
      </w:r>
      <w:r w:rsidRPr="004E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снабжения населения</w:t>
      </w:r>
    </w:p>
    <w:p w14:paraId="03F3BD0A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твердым топливом (дровами) в границах Пожарского муниципального округа Приморского края </w:t>
      </w:r>
    </w:p>
    <w:p w14:paraId="38A7D152" w14:textId="77777777" w:rsidR="004E0BD5" w:rsidRPr="004E0BD5" w:rsidRDefault="004E0BD5" w:rsidP="004E0BD5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160278" w14:textId="77777777" w:rsidR="004E0BD5" w:rsidRPr="004E0BD5" w:rsidRDefault="004E0BD5" w:rsidP="004E0BD5">
      <w:pPr>
        <w:widowControl w:val="0"/>
        <w:tabs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0B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 Общие положения</w:t>
      </w:r>
    </w:p>
    <w:p w14:paraId="7C697A99" w14:textId="77777777" w:rsidR="004E0BD5" w:rsidRPr="004E0BD5" w:rsidRDefault="004E0BD5" w:rsidP="004E0BD5">
      <w:pPr>
        <w:widowControl w:val="0"/>
        <w:tabs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5914AF2" w14:textId="32C1911C" w:rsidR="004E0BD5" w:rsidRPr="004E0BD5" w:rsidRDefault="004E0BD5" w:rsidP="004E0BD5">
      <w:pPr>
        <w:numPr>
          <w:ilvl w:val="1"/>
          <w:numId w:val="3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разработано в целях организации снабжения населения Пожарского муниципального округа твердым топливом (дровами) в соответствии с Федеральным законом от 06 октября 2003 года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домов»), Уставом Пожарского муниципального округа, в соответствии с расходными обязательствами, возникающими при реализации полномочий органов местного самоуправления муниципальных образований при организации снабжения населения твердым топливом из бюджета Приморского края.</w:t>
      </w:r>
    </w:p>
    <w:p w14:paraId="61F5206C" w14:textId="77777777" w:rsidR="004E0BD5" w:rsidRPr="004E0BD5" w:rsidRDefault="004E0BD5" w:rsidP="004E0BD5">
      <w:pPr>
        <w:numPr>
          <w:ilvl w:val="1"/>
          <w:numId w:val="3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определяет правовые, экономические и организационные основы отношений по организации снабжения населения Пожарского муниципального округа твердым топливом (дровами).</w:t>
      </w:r>
    </w:p>
    <w:p w14:paraId="13E9A87A" w14:textId="77777777" w:rsidR="004E0BD5" w:rsidRPr="004E0BD5" w:rsidRDefault="004E0BD5" w:rsidP="004E0BD5">
      <w:pPr>
        <w:numPr>
          <w:ilvl w:val="1"/>
          <w:numId w:val="3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снабжение твердым топливом (дровами) населения, проживающего в жилых домах с печным отоплением, осуществляет </w:t>
      </w:r>
      <w:proofErr w:type="spellStart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топливоснабжающая</w:t>
      </w:r>
      <w:proofErr w:type="spellEnd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организация.</w:t>
      </w:r>
    </w:p>
    <w:p w14:paraId="05F1109D" w14:textId="77777777" w:rsidR="004E0BD5" w:rsidRPr="004E0BD5" w:rsidRDefault="004E0BD5" w:rsidP="004E0BD5">
      <w:p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Уполномоченным органом по организации снабжения населения Пожарского муниципального округа твердым топливом (дровами) является администрация Пожарского муниципального округа в лице отдела жизнеобеспечения администрации Пожарского муниципального округа.</w:t>
      </w:r>
    </w:p>
    <w:p w14:paraId="23F74142" w14:textId="77777777" w:rsidR="004E0BD5" w:rsidRPr="004E0BD5" w:rsidRDefault="004E0BD5" w:rsidP="004E0BD5">
      <w:pPr>
        <w:tabs>
          <w:tab w:val="left" w:pos="1134"/>
        </w:tabs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8F5857" w14:textId="77777777" w:rsidR="004E0BD5" w:rsidRPr="004E0BD5" w:rsidRDefault="004E0BD5" w:rsidP="004E0BD5">
      <w:pPr>
        <w:numPr>
          <w:ilvl w:val="0"/>
          <w:numId w:val="37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</w:t>
      </w:r>
    </w:p>
    <w:p w14:paraId="193CF9DE" w14:textId="77777777" w:rsidR="004E0BD5" w:rsidRPr="004E0BD5" w:rsidRDefault="004E0BD5" w:rsidP="004E0BD5">
      <w:pPr>
        <w:shd w:val="clear" w:color="auto" w:fill="FFFFFF"/>
        <w:spacing w:after="0" w:line="240" w:lineRule="auto"/>
        <w:ind w:left="10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4A8194" w14:textId="77777777" w:rsidR="004E0BD5" w:rsidRPr="004E0BD5" w:rsidRDefault="004E0BD5" w:rsidP="004E0B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настоящем Порядке используются понятия:</w:t>
      </w:r>
    </w:p>
    <w:p w14:paraId="6C59F2FD" w14:textId="77777777" w:rsidR="004E0BD5" w:rsidRPr="004E0BD5" w:rsidRDefault="004E0BD5" w:rsidP="004E0B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-   твердое топливо - дрова;</w:t>
      </w:r>
    </w:p>
    <w:p w14:paraId="51CBC726" w14:textId="77777777" w:rsidR="004E0BD5" w:rsidRPr="004E0BD5" w:rsidRDefault="004E0BD5" w:rsidP="004E0B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топливоснабжающая</w:t>
      </w:r>
      <w:proofErr w:type="spellEnd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- предприятие, учреждение или индивидуальный предприниматель, отобранное в соответствии с порядком, утвержденным администрацией Пожарского муниципального округа, осуществляющие непосредственное снабжение населения твердым топливом по тарифу, утвержденному агентством по тарифам Приморского края.</w:t>
      </w:r>
    </w:p>
    <w:p w14:paraId="11A3E4BC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AB14D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органов местного самоуправления по обеспечению населения твердым топливом (дровами)</w:t>
      </w:r>
    </w:p>
    <w:p w14:paraId="7EC0A8DE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B117C6" w14:textId="3AAA8E34" w:rsidR="004E0BD5" w:rsidRPr="004E0BD5" w:rsidRDefault="005724D9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4E0BD5"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4E0BD5" w:rsidRPr="004E0BD5">
        <w:rPr>
          <w:rFonts w:ascii="Times New Roman" w:eastAsia="Calibri" w:hAnsi="Times New Roman" w:cs="Times New Roman"/>
          <w:sz w:val="28"/>
          <w:szCs w:val="28"/>
        </w:rPr>
        <w:t>Администрация Пожарского муниципального округа:</w:t>
      </w:r>
    </w:p>
    <w:p w14:paraId="77E9FA2B" w14:textId="3C1E3795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 мониторинг</w:t>
      </w:r>
      <w:r w:rsidR="0057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и технического характера относительно деятельности всех участников процесса снабжения населения топлива</w:t>
      </w: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расчет потребности населения Пожарского муниципального округа в твердом топливе (дров);</w:t>
      </w:r>
    </w:p>
    <w:p w14:paraId="662F2B8B" w14:textId="77777777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конкурсные процедуры по отбору </w:t>
      </w:r>
      <w:proofErr w:type="spellStart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топливоснабжающей</w:t>
      </w:r>
      <w:proofErr w:type="spellEnd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организации;</w:t>
      </w:r>
    </w:p>
    <w:p w14:paraId="3AA6714D" w14:textId="424250D0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организацию в границах Пожарского муниципального округа снабжения населения твердым топливом (дровами) в пределах полномочий, установленных законод</w:t>
      </w:r>
      <w:r w:rsidR="005724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</w:t>
      </w: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556FD7" w14:textId="2C1317F3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информирует жителей в средствах массовой информации по вопросам обеспечения твердым топливом (дровами), о порядке снабжения населения твердым топливом (дровами) и ценах на него (наименование </w:t>
      </w:r>
      <w:proofErr w:type="spellStart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топливоснабжающей</w:t>
      </w:r>
      <w:proofErr w:type="spellEnd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контактную информацию, список необходимых документов для предоставления в </w:t>
      </w:r>
      <w:proofErr w:type="spellStart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</w:t>
      </w:r>
      <w:r w:rsidR="005724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абжающую</w:t>
      </w:r>
      <w:proofErr w:type="spellEnd"/>
      <w:r w:rsidR="0057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организацию, информацию</w:t>
      </w: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цене твердого топлива (дров);</w:t>
      </w:r>
    </w:p>
    <w:p w14:paraId="4EB04EEA" w14:textId="77777777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запрашивает и получает от </w:t>
      </w:r>
      <w:proofErr w:type="spellStart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топливоснабжающей</w:t>
      </w:r>
      <w:proofErr w:type="spellEnd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информацию, необходимую для осуществления своих полномочий в соответствии с настоящим Положением;</w:t>
      </w:r>
    </w:p>
    <w:p w14:paraId="5CD04F9B" w14:textId="77777777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контролирует деятельность </w:t>
      </w:r>
      <w:proofErr w:type="spellStart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топливоснабжающей</w:t>
      </w:r>
      <w:proofErr w:type="spellEnd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по обеспечению населения твердым топливом (дровами) в рамках Соглашения;</w:t>
      </w:r>
    </w:p>
    <w:p w14:paraId="3E8ADD07" w14:textId="77777777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осуществляет иные полномочия в соответствии с законодательством Российской Федерации.</w:t>
      </w:r>
    </w:p>
    <w:p w14:paraId="704E28B6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7CBFCA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снабжения населения твердым топливом (дровами)</w:t>
      </w:r>
    </w:p>
    <w:p w14:paraId="29D64AA0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9B658" w14:textId="77777777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Право покупки топлива (дров) предоставляется собственникам или нанимателям жилого дома с печным отоплением, либо лицу, проживающему по данному адресу.</w:t>
      </w:r>
    </w:p>
    <w:p w14:paraId="32D50142" w14:textId="77777777" w:rsidR="004E0BD5" w:rsidRPr="004E0BD5" w:rsidRDefault="004E0BD5" w:rsidP="004E0BD5">
      <w:pPr>
        <w:widowControl w:val="0"/>
        <w:tabs>
          <w:tab w:val="left" w:pos="993"/>
          <w:tab w:val="left" w:pos="1135"/>
        </w:tabs>
        <w:suppressAutoHyphens/>
        <w:autoSpaceDE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8"/>
          <w:szCs w:val="28"/>
          <w:lang w:eastAsia="zh-CN"/>
        </w:rPr>
      </w:pPr>
      <w:r w:rsidRPr="004E0B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Приоритетное право на обеспечение твердым топливом (дровами) имеют жители Пожарского муниципального округа, относящиеся к льготной категории граждан и социально незащищенным слоям населения, а именно:</w:t>
      </w:r>
    </w:p>
    <w:p w14:paraId="309E1469" w14:textId="77777777" w:rsidR="004E0BD5" w:rsidRPr="004E0BD5" w:rsidRDefault="004E0BD5" w:rsidP="004E0BD5">
      <w:pPr>
        <w:suppressAutoHyphens/>
        <w:autoSpaceDE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8"/>
          <w:szCs w:val="28"/>
          <w:lang w:eastAsia="zh-CN"/>
        </w:rPr>
      </w:pPr>
      <w:r w:rsidRPr="004E0B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- участники специальной военной операции; </w:t>
      </w:r>
    </w:p>
    <w:p w14:paraId="3B81D0A8" w14:textId="77777777" w:rsidR="004E0BD5" w:rsidRPr="004E0BD5" w:rsidRDefault="004E0BD5" w:rsidP="004E0BD5">
      <w:pPr>
        <w:suppressAutoHyphens/>
        <w:autoSpaceDE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8"/>
          <w:szCs w:val="28"/>
          <w:lang w:eastAsia="zh-CN"/>
        </w:rPr>
      </w:pPr>
      <w:r w:rsidRPr="004E0B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- члены семей, участников специальной военной операции, в том числе: супруга, или при отсутствии супруги, родители с которыми проживает (ранее проживал) военнослужащий (мать, отец);</w:t>
      </w:r>
    </w:p>
    <w:p w14:paraId="7E2E8A51" w14:textId="77777777" w:rsidR="004E0BD5" w:rsidRPr="004E0BD5" w:rsidRDefault="004E0BD5" w:rsidP="004E0BD5">
      <w:pPr>
        <w:suppressAutoHyphens/>
        <w:autoSpaceDE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8"/>
          <w:szCs w:val="28"/>
          <w:lang w:eastAsia="zh-CN"/>
        </w:rPr>
      </w:pPr>
      <w:r w:rsidRPr="004E0B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- ветераны труда, ветераны войны, ветераны боевых действий;</w:t>
      </w:r>
    </w:p>
    <w:p w14:paraId="5A7D404F" w14:textId="77777777" w:rsidR="004E0BD5" w:rsidRPr="004E0BD5" w:rsidRDefault="004E0BD5" w:rsidP="004E0BD5">
      <w:pPr>
        <w:suppressAutoHyphens/>
        <w:autoSpaceDE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8"/>
          <w:szCs w:val="28"/>
          <w:lang w:eastAsia="zh-CN"/>
        </w:rPr>
      </w:pPr>
      <w:r w:rsidRPr="004E0B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- многодетные семьи;</w:t>
      </w:r>
    </w:p>
    <w:p w14:paraId="1218EC58" w14:textId="77777777" w:rsidR="004E0BD5" w:rsidRPr="004E0BD5" w:rsidRDefault="004E0BD5" w:rsidP="004E0BD5">
      <w:pPr>
        <w:suppressAutoHyphens/>
        <w:autoSpaceDE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8"/>
          <w:szCs w:val="28"/>
          <w:lang w:eastAsia="zh-CN"/>
        </w:rPr>
      </w:pPr>
      <w:r w:rsidRPr="004E0B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- люди с ограниченными возможностями (инвалиды);</w:t>
      </w:r>
    </w:p>
    <w:p w14:paraId="612FB70C" w14:textId="77777777" w:rsidR="004E0BD5" w:rsidRPr="004E0BD5" w:rsidRDefault="004E0BD5" w:rsidP="004E0BD5">
      <w:pPr>
        <w:suppressAutoHyphens/>
        <w:autoSpaceDE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8"/>
          <w:szCs w:val="28"/>
          <w:lang w:eastAsia="zh-CN"/>
        </w:rPr>
      </w:pPr>
      <w:r w:rsidRPr="004E0B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- малообеспеченные семьи с несовершеннолетними детьми;</w:t>
      </w:r>
    </w:p>
    <w:p w14:paraId="7E8E2158" w14:textId="77777777" w:rsidR="004E0BD5" w:rsidRPr="004E0BD5" w:rsidRDefault="004E0BD5" w:rsidP="004E0BD5">
      <w:pPr>
        <w:suppressAutoHyphens/>
        <w:autoSpaceDE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8"/>
          <w:szCs w:val="28"/>
          <w:lang w:eastAsia="zh-CN"/>
        </w:rPr>
      </w:pPr>
      <w:r w:rsidRPr="004E0B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- одинокие пожилые граждане.</w:t>
      </w:r>
    </w:p>
    <w:p w14:paraId="2DA232F1" w14:textId="23192C59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Для приобретения твердого топлива (дров) лица, указанные в части </w:t>
      </w:r>
      <w:r w:rsidR="005724D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2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предоставляют в </w:t>
      </w:r>
      <w:proofErr w:type="spellStart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топливоснабжающую</w:t>
      </w:r>
      <w:proofErr w:type="spellEnd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следующие документы:</w:t>
      </w:r>
    </w:p>
    <w:p w14:paraId="428918B3" w14:textId="12596690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Федерации;</w:t>
      </w:r>
    </w:p>
    <w:p w14:paraId="20855A01" w14:textId="41DEE00E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администрации Пожарского муниципального округа, подтверждающая проживание гражданина в жило</w:t>
      </w:r>
      <w:r w:rsidR="005724D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помещении с печным отоплением;</w:t>
      </w:r>
    </w:p>
    <w:p w14:paraId="36DA9D13" w14:textId="1E4645BD" w:rsidR="004E0BD5" w:rsidRPr="004E0BD5" w:rsidRDefault="004E0BD5" w:rsidP="004E0BD5">
      <w:pPr>
        <w:suppressAutoHyphens/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8"/>
          <w:szCs w:val="28"/>
          <w:lang w:eastAsia="zh-CN"/>
        </w:rPr>
      </w:pPr>
      <w:r w:rsidRPr="004E0B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 -   категории граждан, относящиеся к льготной категории или социально незащищенным слоям населения</w:t>
      </w:r>
      <w:r w:rsidR="005724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,</w:t>
      </w:r>
      <w:r w:rsidRPr="004E0BD5">
        <w:rPr>
          <w:rFonts w:ascii="Arial" w:eastAsia="Times New Roman" w:hAnsi="Arial" w:cs="Arial"/>
          <w:color w:val="000000"/>
          <w:spacing w:val="-4"/>
          <w:sz w:val="28"/>
          <w:szCs w:val="28"/>
          <w:lang w:eastAsia="zh-CN"/>
        </w:rPr>
        <w:t xml:space="preserve"> </w:t>
      </w:r>
      <w:r w:rsidRPr="004E0B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к заявлению о предоставлении твердого топлива (дров) прилагают документы, подтверждающие их статус. </w:t>
      </w:r>
    </w:p>
    <w:p w14:paraId="7BC8AB07" w14:textId="0AC0526C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Доставка топлива (дров) до места проживания граждан осуществляется транспортом </w:t>
      </w:r>
      <w:proofErr w:type="spellStart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топливоснабжающей</w:t>
      </w:r>
      <w:proofErr w:type="spellEnd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57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самостоятельно</w:t>
      </w: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563689" w14:textId="77777777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spellStart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Топливоснабжающая</w:t>
      </w:r>
      <w:proofErr w:type="spellEnd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ведет регистрацию заявок населения и реестр жилых помещений, обеспеченных твердым топливом (дровами), который должен содержать адрес, дату продажи, площадь отапливаемых жилых помещений, объем отпущенного твердого топлива (дров).</w:t>
      </w:r>
    </w:p>
    <w:p w14:paraId="7276FD82" w14:textId="77777777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858F7" w14:textId="77777777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Финансовое обеспечение</w:t>
      </w:r>
    </w:p>
    <w:p w14:paraId="41A9D592" w14:textId="77777777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7313B6" w14:textId="546776AE" w:rsidR="004E0BD5" w:rsidRPr="004E0BD5" w:rsidRDefault="004E0BD5" w:rsidP="005724D9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Организация в границах Пожарского муниципального округа снабжения населения твердым топливом (дровами) в пределах полномочий, установленных законодательством Российской Федерации, является расходным обязательством Пожарского муниципального округа.</w:t>
      </w:r>
    </w:p>
    <w:p w14:paraId="78C80681" w14:textId="2040C2A9" w:rsidR="004E0BD5" w:rsidRPr="004E0BD5" w:rsidRDefault="005724D9" w:rsidP="004E0BD5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4E0BD5"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по организации в Пожарском муниципальном округе снабжения населения твердым топливом (дровами) в пределах полномочий, установленных законодательством Российской Федерации, осуществляется за счет средств краевого бюджета и бюджета Пожарского муниципального округа.</w:t>
      </w:r>
    </w:p>
    <w:p w14:paraId="2CAE7774" w14:textId="77777777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C2968E5" w14:textId="77777777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Порядок расчета с </w:t>
      </w:r>
      <w:proofErr w:type="spellStart"/>
      <w:r w:rsidRPr="004E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топливоснабжающей</w:t>
      </w:r>
      <w:proofErr w:type="spellEnd"/>
      <w:r w:rsidRPr="004E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организацией</w:t>
      </w:r>
    </w:p>
    <w:p w14:paraId="1BA9E52C" w14:textId="77777777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98380" w14:textId="6FBDF638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57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снабжения населения Пожарского муниципального округа твердым топливом (дровами) </w:t>
      </w:r>
      <w:proofErr w:type="spellStart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топливоснабжающей</w:t>
      </w:r>
      <w:proofErr w:type="spellEnd"/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выплачивается субсидия из бюджета Пожарского муниципального округа при условии превышения розничных цен на твердое топливо (дров) над минимальными ценами на твердое топливо.</w:t>
      </w:r>
    </w:p>
    <w:p w14:paraId="50C6C062" w14:textId="77777777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  Порядок предоставления субсидий на возмещение затрат, связанных с обеспечением населения Пожарского муниципального округа, проживающего в домах с печным отоплением, твердым топливом (дровами) утверждается администрацией Пожарского муниципального округа.</w:t>
      </w:r>
    </w:p>
    <w:p w14:paraId="73CF453E" w14:textId="77777777" w:rsidR="004E0BD5" w:rsidRPr="004E0BD5" w:rsidRDefault="004E0BD5" w:rsidP="004E0B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04CF6" w14:textId="14E2D211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A02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2DB579DF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6112745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C51F0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05628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5FAA6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D7C09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C34EB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6F86E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0A584BA" w14:textId="77777777" w:rsidR="004E0BD5" w:rsidRPr="004E0BD5" w:rsidRDefault="004E0BD5" w:rsidP="004E0B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EDD0A20" w14:textId="77777777" w:rsidR="004E0BD5" w:rsidRPr="004D4AF3" w:rsidRDefault="004E0BD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4E0BD5" w:rsidRPr="004D4AF3" w:rsidSect="00B257B2">
          <w:headerReference w:type="default" r:id="rId9"/>
          <w:pgSz w:w="11906" w:h="16838"/>
          <w:pgMar w:top="567" w:right="566" w:bottom="284" w:left="1701" w:header="709" w:footer="709" w:gutter="0"/>
          <w:cols w:space="708"/>
          <w:docGrid w:linePitch="360"/>
        </w:sectPr>
      </w:pPr>
    </w:p>
    <w:p w14:paraId="539B1F8B" w14:textId="77777777" w:rsidR="004D4AF3" w:rsidRPr="004D4AF3" w:rsidRDefault="004D4AF3" w:rsidP="004D4AF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011603FF" w14:textId="77777777" w:rsidR="004D4AF3" w:rsidRPr="004D4AF3" w:rsidRDefault="004D4AF3" w:rsidP="004D4AF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A401B6" w14:textId="77777777" w:rsidR="004D4AF3" w:rsidRPr="004D4AF3" w:rsidRDefault="004D4AF3" w:rsidP="004D4AF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14:paraId="62E2862C" w14:textId="77777777" w:rsidR="004D4AF3" w:rsidRPr="004D4AF3" w:rsidRDefault="004D4AF3" w:rsidP="004D4AF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мест захоронений, расположенных на территории Пожарского муниципального округа»</w:t>
      </w:r>
    </w:p>
    <w:p w14:paraId="2742303C" w14:textId="77777777" w:rsidR="004D4AF3" w:rsidRPr="004D4AF3" w:rsidRDefault="004D4AF3" w:rsidP="004D4AF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2023-2025 годы,</w:t>
      </w:r>
    </w:p>
    <w:p w14:paraId="31413701" w14:textId="77777777" w:rsidR="004D4AF3" w:rsidRPr="004D4AF3" w:rsidRDefault="004D4AF3" w:rsidP="004D4AF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постановлением администрации Пожарского муниципального округа</w:t>
      </w:r>
    </w:p>
    <w:p w14:paraId="2DE7E699" w14:textId="77777777" w:rsidR="004D4AF3" w:rsidRPr="004D4AF3" w:rsidRDefault="004D4AF3" w:rsidP="004D4AF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</w:p>
    <w:p w14:paraId="34864F21" w14:textId="3FFBF15F" w:rsidR="004D4AF3" w:rsidRPr="004D4AF3" w:rsidRDefault="00A02290" w:rsidP="004D4AF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90">
        <w:rPr>
          <w:sz w:val="28"/>
          <w:szCs w:val="28"/>
          <w:u w:val="single"/>
        </w:rPr>
        <w:t>от 08 августа 2023 года</w:t>
      </w:r>
      <w:r w:rsidRPr="004E0BD5">
        <w:rPr>
          <w:sz w:val="28"/>
          <w:szCs w:val="28"/>
        </w:rPr>
        <w:t xml:space="preserve"> № _</w:t>
      </w:r>
      <w:r w:rsidRPr="00A02290">
        <w:rPr>
          <w:sz w:val="28"/>
          <w:szCs w:val="28"/>
          <w:u w:val="single"/>
        </w:rPr>
        <w:t>968-па</w:t>
      </w:r>
    </w:p>
    <w:p w14:paraId="1F966CC6" w14:textId="77777777" w:rsidR="004D4AF3" w:rsidRPr="004D4AF3" w:rsidRDefault="004D4AF3" w:rsidP="004D4A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79BDA" w14:textId="77777777" w:rsidR="004D4AF3" w:rsidRPr="004D4AF3" w:rsidRDefault="004D4AF3" w:rsidP="004D4A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2F5AE" w14:textId="77777777" w:rsidR="004D4AF3" w:rsidRPr="004D4AF3" w:rsidRDefault="004D4AF3" w:rsidP="004D4A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7D4DF" w14:textId="77777777" w:rsidR="004D4AF3" w:rsidRPr="004D4AF3" w:rsidRDefault="004D4AF3" w:rsidP="004D4A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муниципальной программы </w:t>
      </w:r>
    </w:p>
    <w:p w14:paraId="5E4E65D9" w14:textId="77777777" w:rsidR="004D4AF3" w:rsidRPr="004D4AF3" w:rsidRDefault="004D4AF3" w:rsidP="004D4A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«Содержание мест захоронений, расположенных на территории Пожарского муниципального округа» </w:t>
      </w:r>
    </w:p>
    <w:p w14:paraId="00A612D2" w14:textId="77777777" w:rsidR="004D4AF3" w:rsidRPr="004D4AF3" w:rsidRDefault="004D4AF3" w:rsidP="004D4A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2023-2025 годы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2"/>
        <w:gridCol w:w="1985"/>
        <w:gridCol w:w="1984"/>
        <w:gridCol w:w="2268"/>
        <w:gridCol w:w="2268"/>
      </w:tblGrid>
      <w:tr w:rsidR="004D4AF3" w:rsidRPr="004D4AF3" w14:paraId="62EBDE5C" w14:textId="77777777" w:rsidTr="003E1DD3">
        <w:tc>
          <w:tcPr>
            <w:tcW w:w="567" w:type="dxa"/>
            <w:vMerge w:val="restart"/>
            <w:shd w:val="clear" w:color="auto" w:fill="auto"/>
            <w:vAlign w:val="center"/>
          </w:tcPr>
          <w:p w14:paraId="7E2CC5B9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16AA3655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31E18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руб</w:t>
            </w:r>
            <w:r w:rsidRPr="004D4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BD62F92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руб.</w:t>
            </w:r>
          </w:p>
        </w:tc>
      </w:tr>
      <w:tr w:rsidR="004D4AF3" w:rsidRPr="004D4AF3" w14:paraId="31DDDB40" w14:textId="77777777" w:rsidTr="003E1DD3">
        <w:tc>
          <w:tcPr>
            <w:tcW w:w="567" w:type="dxa"/>
            <w:vMerge/>
            <w:shd w:val="clear" w:color="auto" w:fill="auto"/>
            <w:vAlign w:val="center"/>
          </w:tcPr>
          <w:p w14:paraId="0DBE6609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5C5D2F59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EE5F7E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D24FC6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4B2117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41581B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4D4AF3" w:rsidRPr="004D4AF3" w14:paraId="6F93F87B" w14:textId="77777777" w:rsidTr="003E1DD3">
        <w:trPr>
          <w:trHeight w:val="511"/>
        </w:trPr>
        <w:tc>
          <w:tcPr>
            <w:tcW w:w="567" w:type="dxa"/>
            <w:shd w:val="clear" w:color="auto" w:fill="auto"/>
            <w:vAlign w:val="center"/>
          </w:tcPr>
          <w:p w14:paraId="2730FF1E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B7E5B6" w14:textId="77777777" w:rsidR="004D4AF3" w:rsidRPr="004D4AF3" w:rsidRDefault="004D4AF3" w:rsidP="004D4A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мест захоронения, 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F4395B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3 633 077,00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492169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1 233 077,00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93B2AE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3A8883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1 200 000,00</w:t>
            </w:r>
          </w:p>
        </w:tc>
      </w:tr>
      <w:tr w:rsidR="004D4AF3" w:rsidRPr="004D4AF3" w14:paraId="5AAB44BC" w14:textId="77777777" w:rsidTr="003E1DD3">
        <w:tc>
          <w:tcPr>
            <w:tcW w:w="567" w:type="dxa"/>
            <w:shd w:val="clear" w:color="auto" w:fill="auto"/>
            <w:vAlign w:val="center"/>
          </w:tcPr>
          <w:p w14:paraId="1AB0804B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368F99" w14:textId="77777777" w:rsidR="004D4AF3" w:rsidRPr="004D4AF3" w:rsidRDefault="004D4AF3" w:rsidP="004D4A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Лучегорск, 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2F8599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2 084 039,00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250E15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684 039,00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9A1924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C347EE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4D4AF3" w:rsidRPr="004D4AF3" w14:paraId="4EA083C4" w14:textId="77777777" w:rsidTr="003E1DD3">
        <w:tc>
          <w:tcPr>
            <w:tcW w:w="567" w:type="dxa"/>
            <w:shd w:val="clear" w:color="auto" w:fill="auto"/>
            <w:vAlign w:val="center"/>
          </w:tcPr>
          <w:p w14:paraId="7778C0E0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8C56BF" w14:textId="77777777" w:rsidR="004D4AF3" w:rsidRPr="004D4AF3" w:rsidRDefault="004D4AF3" w:rsidP="004D4A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кладбище №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E8C384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871 436,00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A1689C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271 436,00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36F15B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D5EAE0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4D4AF3" w:rsidRPr="004D4AF3" w14:paraId="07FD1C83" w14:textId="77777777" w:rsidTr="003E1DD3">
        <w:tc>
          <w:tcPr>
            <w:tcW w:w="567" w:type="dxa"/>
            <w:shd w:val="clear" w:color="auto" w:fill="auto"/>
            <w:vAlign w:val="center"/>
          </w:tcPr>
          <w:p w14:paraId="7EEBE1B9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3F6926" w14:textId="77777777" w:rsidR="004D4AF3" w:rsidRPr="004D4AF3" w:rsidRDefault="004D4AF3" w:rsidP="004D4A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кладбище № 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B1A2DC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1 212 603,00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C1936A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412 603,00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40F38B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CBF185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4D4AF3" w:rsidRPr="004D4AF3" w14:paraId="49783E8E" w14:textId="77777777" w:rsidTr="003E1DD3">
        <w:tc>
          <w:tcPr>
            <w:tcW w:w="567" w:type="dxa"/>
            <w:shd w:val="clear" w:color="auto" w:fill="auto"/>
            <w:vAlign w:val="center"/>
          </w:tcPr>
          <w:p w14:paraId="143B92FB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8252EF" w14:textId="77777777" w:rsidR="004D4AF3" w:rsidRPr="004D4AF3" w:rsidRDefault="004D4AF3" w:rsidP="004D4A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населенных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B4686A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1 549 038,00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16748A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549 038,00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81974B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95E4D3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  <w:tr w:rsidR="004D4AF3" w:rsidRPr="004D4AF3" w14:paraId="6405B20B" w14:textId="77777777" w:rsidTr="003E1DD3">
        <w:tc>
          <w:tcPr>
            <w:tcW w:w="567" w:type="dxa"/>
            <w:shd w:val="clear" w:color="auto" w:fill="auto"/>
            <w:vAlign w:val="center"/>
          </w:tcPr>
          <w:p w14:paraId="2504A780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9AB224" w14:textId="77777777" w:rsidR="004D4AF3" w:rsidRPr="004D4AF3" w:rsidRDefault="004D4AF3" w:rsidP="004D4A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участков на кладбище № 2 с устройством дорог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B0E459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1 029 915,75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34F8EE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1 029 915,75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EB10F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1B43D2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AF3" w:rsidRPr="004D4AF3" w14:paraId="0B647DD6" w14:textId="77777777" w:rsidTr="003E1DD3">
        <w:tc>
          <w:tcPr>
            <w:tcW w:w="567" w:type="dxa"/>
            <w:shd w:val="clear" w:color="auto" w:fill="auto"/>
            <w:vAlign w:val="center"/>
          </w:tcPr>
          <w:p w14:paraId="498C3945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37DEDC6" w14:textId="77777777" w:rsidR="004D4AF3" w:rsidRPr="004D4AF3" w:rsidRDefault="004D4AF3" w:rsidP="004D4A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Захоронение невостребованных тел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179960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54 026,00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63C68C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34 026,00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C4DE6D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95AEEC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4D4AF3" w:rsidRPr="004D4AF3" w14:paraId="3BC71BC7" w14:textId="77777777" w:rsidTr="003E1DD3">
        <w:tc>
          <w:tcPr>
            <w:tcW w:w="567" w:type="dxa"/>
            <w:shd w:val="clear" w:color="auto" w:fill="auto"/>
            <w:vAlign w:val="center"/>
          </w:tcPr>
          <w:p w14:paraId="293C3603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F0DE92" w14:textId="77777777" w:rsidR="004D4AF3" w:rsidRPr="004D4AF3" w:rsidRDefault="004D4AF3" w:rsidP="004D4A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Дератизация и </w:t>
            </w:r>
            <w:proofErr w:type="spellStart"/>
            <w:r w:rsidRPr="004D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4D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обработка, 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97337A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435 429,00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9E77C8" w14:textId="5CC57D23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101 881,45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6610CB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9F0D1E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4D4AF3" w:rsidRPr="004D4AF3" w14:paraId="1D72789C" w14:textId="77777777" w:rsidTr="003E1DD3">
        <w:tc>
          <w:tcPr>
            <w:tcW w:w="567" w:type="dxa"/>
            <w:shd w:val="clear" w:color="auto" w:fill="auto"/>
            <w:vAlign w:val="center"/>
          </w:tcPr>
          <w:p w14:paraId="60818000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18709E" w14:textId="77777777" w:rsidR="004D4AF3" w:rsidRPr="004D4AF3" w:rsidRDefault="004D4AF3" w:rsidP="004D4A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кладбища пгт Лучегорск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A53776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153 699,00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4D9072" w14:textId="2EB444B8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40 554,88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B3270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BAE867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4D4AF3" w:rsidRPr="004D4AF3" w14:paraId="49555931" w14:textId="77777777" w:rsidTr="003E1DD3">
        <w:tc>
          <w:tcPr>
            <w:tcW w:w="567" w:type="dxa"/>
            <w:shd w:val="clear" w:color="auto" w:fill="auto"/>
            <w:vAlign w:val="center"/>
          </w:tcPr>
          <w:p w14:paraId="4B89AD33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BC6492A" w14:textId="77777777" w:rsidR="004D4AF3" w:rsidRPr="004D4AF3" w:rsidRDefault="004D4AF3" w:rsidP="004D4A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кладбища сельских населенных пунктов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F1CB4B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281 730,00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10B99C" w14:textId="21972B4E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61 326,57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D8CCF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FBF29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4D4AF3" w:rsidRPr="004D4AF3" w14:paraId="4AB7D500" w14:textId="77777777" w:rsidTr="003E1DD3">
        <w:tc>
          <w:tcPr>
            <w:tcW w:w="567" w:type="dxa"/>
            <w:shd w:val="clear" w:color="auto" w:fill="auto"/>
            <w:vAlign w:val="center"/>
          </w:tcPr>
          <w:p w14:paraId="6A4B89B6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EEEDF2" w14:textId="77777777" w:rsidR="004D4AF3" w:rsidRPr="004D4AF3" w:rsidRDefault="004D4AF3" w:rsidP="004D4AF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Вывоз ТКО (с кладбищ сельских населенных пунктов)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2B4D28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84 670,00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3BD545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45 250,00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17475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8D95C7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19 710,00</w:t>
            </w:r>
          </w:p>
        </w:tc>
      </w:tr>
      <w:tr w:rsidR="004D4AF3" w:rsidRPr="004D4AF3" w14:paraId="7FBF6C1E" w14:textId="77777777" w:rsidTr="003E1DD3">
        <w:tc>
          <w:tcPr>
            <w:tcW w:w="567" w:type="dxa"/>
            <w:shd w:val="clear" w:color="auto" w:fill="auto"/>
            <w:vAlign w:val="center"/>
          </w:tcPr>
          <w:p w14:paraId="09733573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3D62517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59B28D" w14:textId="2935BC2D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5 103 570, 2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23CB34" w14:textId="6D8FC046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2 444 150,2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3746A8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1 329 710,00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E80C8" w14:textId="77777777" w:rsidR="004D4AF3" w:rsidRPr="004D4AF3" w:rsidRDefault="004D4AF3" w:rsidP="004D4A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1 329 710,00</w:t>
            </w:r>
          </w:p>
        </w:tc>
      </w:tr>
    </w:tbl>
    <w:p w14:paraId="5E249DFD" w14:textId="77777777" w:rsidR="00A02290" w:rsidRDefault="00A02290" w:rsidP="00A02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CDE194" w14:textId="77777777" w:rsidR="00A02290" w:rsidRDefault="00A02290" w:rsidP="00A02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0C17B3" w14:textId="1E53CF79" w:rsidR="000C0D1F" w:rsidRDefault="00A02290" w:rsidP="00A02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0C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46A68AED" w14:textId="77777777" w:rsidR="000C0D1F" w:rsidRDefault="000C0D1F" w:rsidP="00A0229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0C4A2F" w14:textId="45EB5EED" w:rsidR="000C0D1F" w:rsidRDefault="000C0D1F" w:rsidP="00A0229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  <w:r w:rsidRPr="000C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Пожарского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</w:p>
    <w:p w14:paraId="14FCF097" w14:textId="2A4753B9" w:rsidR="000C0D1F" w:rsidRPr="00943016" w:rsidRDefault="00A02290" w:rsidP="00A0229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90">
        <w:rPr>
          <w:sz w:val="28"/>
          <w:szCs w:val="28"/>
          <w:u w:val="single"/>
        </w:rPr>
        <w:t>от 08 августа 2023 года</w:t>
      </w:r>
      <w:r w:rsidRPr="004E0BD5">
        <w:rPr>
          <w:sz w:val="28"/>
          <w:szCs w:val="28"/>
        </w:rPr>
        <w:t xml:space="preserve"> № _</w:t>
      </w:r>
      <w:r w:rsidRPr="00A02290">
        <w:rPr>
          <w:sz w:val="28"/>
          <w:szCs w:val="28"/>
          <w:u w:val="single"/>
        </w:rPr>
        <w:t>968-па</w:t>
      </w:r>
    </w:p>
    <w:p w14:paraId="0732E0EB" w14:textId="77777777" w:rsidR="000C0D1F" w:rsidRDefault="000C0D1F" w:rsidP="00A0229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B6AD48" w14:textId="77777777" w:rsidR="00943016" w:rsidRPr="00943016" w:rsidRDefault="00943016" w:rsidP="00A0229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67227A5F" w14:textId="77777777" w:rsidR="00943016" w:rsidRPr="00943016" w:rsidRDefault="00943016" w:rsidP="00A0229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0BD78D6" w14:textId="77777777" w:rsidR="00943016" w:rsidRPr="00943016" w:rsidRDefault="00943016" w:rsidP="00A0229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14:paraId="6FD179EA" w14:textId="77777777" w:rsidR="00943016" w:rsidRPr="00943016" w:rsidRDefault="00943016" w:rsidP="00A0229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«Дороги местного значения Пожарского муниципального округа» на 2023-2025 годы, </w:t>
      </w:r>
      <w:r w:rsidRPr="0094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постановлением администрации Пожарского муниципального района Приморского края</w:t>
      </w:r>
    </w:p>
    <w:p w14:paraId="523EED7C" w14:textId="77777777" w:rsidR="00943016" w:rsidRPr="00943016" w:rsidRDefault="00943016" w:rsidP="00A0229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18991682"/>
      <w:r w:rsidRPr="0094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_____________20____года</w:t>
      </w:r>
      <w:bookmarkEnd w:id="2"/>
    </w:p>
    <w:p w14:paraId="5329820A" w14:textId="77777777" w:rsidR="00943016" w:rsidRPr="00943016" w:rsidRDefault="00943016" w:rsidP="009430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C97345F" w14:textId="77777777" w:rsidR="00943016" w:rsidRPr="00430B10" w:rsidRDefault="00943016" w:rsidP="008062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037C1" w14:textId="77777777" w:rsidR="00A148FB" w:rsidRDefault="00863560" w:rsidP="008635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6AA505AD" w14:textId="77777777" w:rsidR="00A148FB" w:rsidRPr="00A148FB" w:rsidRDefault="00A148FB" w:rsidP="00A148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муниципальной программы </w:t>
      </w:r>
    </w:p>
    <w:p w14:paraId="57D7A58C" w14:textId="77777777" w:rsidR="00A148FB" w:rsidRPr="00A148FB" w:rsidRDefault="00A148FB" w:rsidP="00A148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«Дороги местного значения Пожарского муниципального округа» </w:t>
      </w:r>
    </w:p>
    <w:p w14:paraId="06F6D4B0" w14:textId="77777777" w:rsidR="00A148FB" w:rsidRPr="00A148FB" w:rsidRDefault="00A148FB" w:rsidP="00A148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2023-2025 годы</w:t>
      </w:r>
    </w:p>
    <w:p w14:paraId="464A1BD5" w14:textId="77777777" w:rsidR="00A148FB" w:rsidRPr="00A148FB" w:rsidRDefault="00A148FB" w:rsidP="00A148FB">
      <w:pPr>
        <w:spacing w:after="0" w:line="24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Таблица № 1</w:t>
      </w:r>
    </w:p>
    <w:p w14:paraId="241AA78D" w14:textId="77777777" w:rsidR="00A148FB" w:rsidRPr="00A148FB" w:rsidRDefault="00A148FB" w:rsidP="00A148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D9A98A7" w14:textId="77777777" w:rsidR="00A148FB" w:rsidRPr="00A148FB" w:rsidRDefault="00A148FB" w:rsidP="00A148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содержанию дорог Пожарского муниципального округа</w:t>
      </w:r>
    </w:p>
    <w:tbl>
      <w:tblPr>
        <w:tblW w:w="13626" w:type="dxa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3"/>
        <w:gridCol w:w="2104"/>
        <w:gridCol w:w="1939"/>
        <w:gridCol w:w="1843"/>
        <w:gridCol w:w="1842"/>
      </w:tblGrid>
      <w:tr w:rsidR="00A148FB" w:rsidRPr="00A148FB" w14:paraId="76DD896F" w14:textId="77777777" w:rsidTr="00E62FBA">
        <w:tc>
          <w:tcPr>
            <w:tcW w:w="565" w:type="dxa"/>
            <w:vMerge w:val="restart"/>
            <w:shd w:val="clear" w:color="auto" w:fill="auto"/>
            <w:vAlign w:val="center"/>
          </w:tcPr>
          <w:p w14:paraId="1EDEFCA3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33" w:type="dxa"/>
            <w:vMerge w:val="restart"/>
            <w:shd w:val="clear" w:color="auto" w:fill="auto"/>
            <w:vAlign w:val="center"/>
          </w:tcPr>
          <w:p w14:paraId="6B8EB501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5CC2E59E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руб</w:t>
            </w:r>
            <w:r w:rsidRPr="00A14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4" w:type="dxa"/>
            <w:gridSpan w:val="3"/>
            <w:shd w:val="clear" w:color="auto" w:fill="auto"/>
            <w:vAlign w:val="center"/>
          </w:tcPr>
          <w:p w14:paraId="3BEFBAC9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руб.</w:t>
            </w:r>
          </w:p>
        </w:tc>
      </w:tr>
      <w:tr w:rsidR="00A148FB" w:rsidRPr="00A148FB" w14:paraId="5ECB834D" w14:textId="77777777" w:rsidTr="00E62FBA">
        <w:tc>
          <w:tcPr>
            <w:tcW w:w="565" w:type="dxa"/>
            <w:vMerge/>
            <w:shd w:val="clear" w:color="auto" w:fill="auto"/>
            <w:vAlign w:val="center"/>
          </w:tcPr>
          <w:p w14:paraId="2BEE4E0D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vMerge/>
            <w:shd w:val="clear" w:color="auto" w:fill="auto"/>
            <w:vAlign w:val="center"/>
          </w:tcPr>
          <w:p w14:paraId="703523C2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1A9BDEA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7E79E57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B22B65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37BFF1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A148FB" w:rsidRPr="00A148FB" w14:paraId="2D5353FB" w14:textId="77777777" w:rsidTr="00E62FBA">
        <w:tc>
          <w:tcPr>
            <w:tcW w:w="565" w:type="dxa"/>
            <w:shd w:val="clear" w:color="auto" w:fill="auto"/>
            <w:vAlign w:val="center"/>
          </w:tcPr>
          <w:p w14:paraId="4078F977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7C07118F" w14:textId="77777777" w:rsidR="00A148FB" w:rsidRPr="00A148FB" w:rsidRDefault="00A148FB" w:rsidP="00A148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пгт Лучегорск, в том числе: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6399828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31 416 321,00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A8EFE16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10 388 321,00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B67DBD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10 439 000,00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029D25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10 589 000,00</w:t>
            </w:r>
          </w:p>
        </w:tc>
      </w:tr>
      <w:tr w:rsidR="00A148FB" w:rsidRPr="00A148FB" w14:paraId="5E05048C" w14:textId="77777777" w:rsidTr="00E62FBA">
        <w:tc>
          <w:tcPr>
            <w:tcW w:w="565" w:type="dxa"/>
            <w:shd w:val="clear" w:color="auto" w:fill="auto"/>
            <w:vAlign w:val="center"/>
          </w:tcPr>
          <w:p w14:paraId="70C99F38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01EE1BC9" w14:textId="77777777" w:rsidR="00A148FB" w:rsidRPr="00A148FB" w:rsidRDefault="00A148FB" w:rsidP="00A148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Лучегорск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6ACABFD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19 577 931,00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94EC4B4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6 477 931,00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DD1C48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92EFC4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6 600 000,00</w:t>
            </w:r>
          </w:p>
        </w:tc>
      </w:tr>
      <w:tr w:rsidR="00A148FB" w:rsidRPr="00A148FB" w14:paraId="486652A2" w14:textId="77777777" w:rsidTr="00E62FBA">
        <w:tc>
          <w:tcPr>
            <w:tcW w:w="565" w:type="dxa"/>
            <w:shd w:val="clear" w:color="auto" w:fill="auto"/>
            <w:vAlign w:val="center"/>
          </w:tcPr>
          <w:p w14:paraId="018C609B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0162C373" w14:textId="77777777" w:rsidR="00A148FB" w:rsidRPr="00A148FB" w:rsidRDefault="00A148FB" w:rsidP="00A148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поселок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4F0BB8A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6 841 141,00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2577B47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2 261 141,00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131BA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7D8BBC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2 300 000,00</w:t>
            </w:r>
          </w:p>
        </w:tc>
      </w:tr>
      <w:tr w:rsidR="00A148FB" w:rsidRPr="00A148FB" w14:paraId="3FCA7CA9" w14:textId="77777777" w:rsidTr="00E62FBA">
        <w:tc>
          <w:tcPr>
            <w:tcW w:w="565" w:type="dxa"/>
            <w:shd w:val="clear" w:color="auto" w:fill="auto"/>
            <w:vAlign w:val="center"/>
          </w:tcPr>
          <w:p w14:paraId="187CF88E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0D582D84" w14:textId="77777777" w:rsidR="00A148FB" w:rsidRPr="00A148FB" w:rsidRDefault="00A148FB" w:rsidP="00A148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Лучегорск-Благовещенка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AD6D0D6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4 730 630,00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E1657D7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1 560 630,00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34B27D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B04818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1 600 000,00</w:t>
            </w:r>
          </w:p>
        </w:tc>
      </w:tr>
      <w:tr w:rsidR="00A148FB" w:rsidRPr="00A148FB" w14:paraId="1EF4B419" w14:textId="77777777" w:rsidTr="00E62FBA">
        <w:tc>
          <w:tcPr>
            <w:tcW w:w="565" w:type="dxa"/>
            <w:shd w:val="clear" w:color="auto" w:fill="auto"/>
            <w:vAlign w:val="center"/>
          </w:tcPr>
          <w:p w14:paraId="561D4539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3BF586C8" w14:textId="77777777" w:rsidR="00A148FB" w:rsidRPr="00A148FB" w:rsidRDefault="00A148FB" w:rsidP="00A148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новому месту захоронения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5406FC9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266 619,00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40D56A6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88 619,00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C1F5F9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0618DD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89 000,00</w:t>
            </w:r>
          </w:p>
        </w:tc>
      </w:tr>
      <w:tr w:rsidR="00A148FB" w:rsidRPr="00A148FB" w14:paraId="209B4CF5" w14:textId="77777777" w:rsidTr="00E62FBA">
        <w:tc>
          <w:tcPr>
            <w:tcW w:w="565" w:type="dxa"/>
            <w:shd w:val="clear" w:color="auto" w:fill="auto"/>
            <w:vAlign w:val="center"/>
          </w:tcPr>
          <w:p w14:paraId="2CADE672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266E6235" w14:textId="77777777" w:rsidR="00A148FB" w:rsidRPr="00A148FB" w:rsidRDefault="00A148FB" w:rsidP="00A148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Сельские населенные пункты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3BA46F8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33 288 451,00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C418F61" w14:textId="1F16E3F0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093</w:t>
            </w:r>
            <w:r w:rsidRPr="00A1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711,00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265CAD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10 942 610,00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BE038E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12 133 130,00</w:t>
            </w:r>
          </w:p>
        </w:tc>
      </w:tr>
      <w:tr w:rsidR="00A148FB" w:rsidRPr="00A148FB" w14:paraId="12265164" w14:textId="77777777" w:rsidTr="00E62FBA">
        <w:trPr>
          <w:trHeight w:val="445"/>
        </w:trPr>
        <w:tc>
          <w:tcPr>
            <w:tcW w:w="5898" w:type="dxa"/>
            <w:gridSpan w:val="2"/>
            <w:shd w:val="clear" w:color="auto" w:fill="auto"/>
            <w:vAlign w:val="center"/>
          </w:tcPr>
          <w:p w14:paraId="00E41BEA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A0F895E" w14:textId="1F737DAD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64 585</w:t>
            </w:r>
            <w:r w:rsidRPr="00A1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772,00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115BF2E" w14:textId="620C5801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20 482</w:t>
            </w:r>
            <w:r w:rsidRPr="00A1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032,00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41975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21 381 610,00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617DDD" w14:textId="77777777" w:rsidR="00A148FB" w:rsidRPr="00A148FB" w:rsidRDefault="00A148FB" w:rsidP="00A148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22 722 130,00</w:t>
            </w:r>
          </w:p>
        </w:tc>
      </w:tr>
    </w:tbl>
    <w:p w14:paraId="58184EE3" w14:textId="40CC2ABF" w:rsidR="0092011D" w:rsidRPr="00A02290" w:rsidRDefault="0092011D" w:rsidP="00A022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14:paraId="41F4F157" w14:textId="77777777" w:rsidR="0092011D" w:rsidRDefault="0092011D" w:rsidP="007C2A5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2011D" w:rsidSect="00A02290">
      <w:pgSz w:w="16838" w:h="11906" w:orient="landscape"/>
      <w:pgMar w:top="567" w:right="678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FA63E" w14:textId="77777777" w:rsidR="00B51453" w:rsidRDefault="00B51453" w:rsidP="00F111B6">
      <w:pPr>
        <w:spacing w:after="0" w:line="240" w:lineRule="auto"/>
      </w:pPr>
      <w:r>
        <w:separator/>
      </w:r>
    </w:p>
  </w:endnote>
  <w:endnote w:type="continuationSeparator" w:id="0">
    <w:p w14:paraId="513F86AC" w14:textId="77777777" w:rsidR="00B51453" w:rsidRDefault="00B51453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B0C7E" w14:textId="77777777" w:rsidR="00B51453" w:rsidRDefault="00B51453" w:rsidP="00F111B6">
      <w:pPr>
        <w:spacing w:after="0" w:line="240" w:lineRule="auto"/>
      </w:pPr>
      <w:r>
        <w:separator/>
      </w:r>
    </w:p>
  </w:footnote>
  <w:footnote w:type="continuationSeparator" w:id="0">
    <w:p w14:paraId="005DA56F" w14:textId="77777777" w:rsidR="00B51453" w:rsidRDefault="00B51453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3499C" w14:textId="3BE84202" w:rsidR="00F111B6" w:rsidRPr="00F111B6" w:rsidRDefault="00F111B6" w:rsidP="00F111B6">
    <w:pPr>
      <w:pStyle w:val="af2"/>
      <w:jc w:val="right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3507D"/>
    <w:multiLevelType w:val="multilevel"/>
    <w:tmpl w:val="6CE29C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5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2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6"/>
  </w:num>
  <w:num w:numId="6">
    <w:abstractNumId w:val="24"/>
  </w:num>
  <w:num w:numId="7">
    <w:abstractNumId w:val="1"/>
  </w:num>
  <w:num w:numId="8">
    <w:abstractNumId w:val="4"/>
  </w:num>
  <w:num w:numId="9">
    <w:abstractNumId w:val="18"/>
  </w:num>
  <w:num w:numId="10">
    <w:abstractNumId w:val="30"/>
  </w:num>
  <w:num w:numId="11">
    <w:abstractNumId w:val="28"/>
  </w:num>
  <w:num w:numId="12">
    <w:abstractNumId w:val="27"/>
  </w:num>
  <w:num w:numId="13">
    <w:abstractNumId w:val="10"/>
  </w:num>
  <w:num w:numId="14">
    <w:abstractNumId w:val="19"/>
  </w:num>
  <w:num w:numId="15">
    <w:abstractNumId w:val="15"/>
  </w:num>
  <w:num w:numId="16">
    <w:abstractNumId w:val="9"/>
  </w:num>
  <w:num w:numId="17">
    <w:abstractNumId w:val="7"/>
  </w:num>
  <w:num w:numId="18">
    <w:abstractNumId w:val="11"/>
  </w:num>
  <w:num w:numId="19">
    <w:abstractNumId w:val="13"/>
  </w:num>
  <w:num w:numId="20">
    <w:abstractNumId w:val="31"/>
  </w:num>
  <w:num w:numId="21">
    <w:abstractNumId w:val="12"/>
  </w:num>
  <w:num w:numId="22">
    <w:abstractNumId w:val="36"/>
  </w:num>
  <w:num w:numId="23">
    <w:abstractNumId w:val="22"/>
  </w:num>
  <w:num w:numId="24">
    <w:abstractNumId w:val="23"/>
  </w:num>
  <w:num w:numId="25">
    <w:abstractNumId w:val="2"/>
  </w:num>
  <w:num w:numId="26">
    <w:abstractNumId w:val="32"/>
  </w:num>
  <w:num w:numId="27">
    <w:abstractNumId w:val="5"/>
  </w:num>
  <w:num w:numId="28">
    <w:abstractNumId w:val="25"/>
  </w:num>
  <w:num w:numId="29">
    <w:abstractNumId w:val="14"/>
  </w:num>
  <w:num w:numId="30">
    <w:abstractNumId w:val="29"/>
  </w:num>
  <w:num w:numId="31">
    <w:abstractNumId w:val="17"/>
  </w:num>
  <w:num w:numId="32">
    <w:abstractNumId w:val="33"/>
  </w:num>
  <w:num w:numId="33">
    <w:abstractNumId w:val="16"/>
  </w:num>
  <w:num w:numId="34">
    <w:abstractNumId w:val="6"/>
  </w:num>
  <w:num w:numId="35">
    <w:abstractNumId w:val="35"/>
  </w:num>
  <w:num w:numId="36">
    <w:abstractNumId w:val="2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4BCB"/>
    <w:rsid w:val="00006A55"/>
    <w:rsid w:val="00007C6B"/>
    <w:rsid w:val="00010E51"/>
    <w:rsid w:val="00013793"/>
    <w:rsid w:val="00014B8F"/>
    <w:rsid w:val="00014F18"/>
    <w:rsid w:val="00017D60"/>
    <w:rsid w:val="00020CDF"/>
    <w:rsid w:val="000225BA"/>
    <w:rsid w:val="0002358B"/>
    <w:rsid w:val="00024048"/>
    <w:rsid w:val="000263F3"/>
    <w:rsid w:val="00027AC4"/>
    <w:rsid w:val="0003266E"/>
    <w:rsid w:val="000352E9"/>
    <w:rsid w:val="000361AB"/>
    <w:rsid w:val="00037125"/>
    <w:rsid w:val="000409E9"/>
    <w:rsid w:val="000417D0"/>
    <w:rsid w:val="000431FC"/>
    <w:rsid w:val="000435E3"/>
    <w:rsid w:val="00043680"/>
    <w:rsid w:val="00043737"/>
    <w:rsid w:val="0004507F"/>
    <w:rsid w:val="000467E2"/>
    <w:rsid w:val="00047371"/>
    <w:rsid w:val="00050658"/>
    <w:rsid w:val="0005132A"/>
    <w:rsid w:val="00052631"/>
    <w:rsid w:val="0005573B"/>
    <w:rsid w:val="00056D53"/>
    <w:rsid w:val="000572E5"/>
    <w:rsid w:val="00063943"/>
    <w:rsid w:val="00064E15"/>
    <w:rsid w:val="00065B10"/>
    <w:rsid w:val="00065EE1"/>
    <w:rsid w:val="000661F4"/>
    <w:rsid w:val="0007083E"/>
    <w:rsid w:val="00071B7A"/>
    <w:rsid w:val="00071EC6"/>
    <w:rsid w:val="0007500E"/>
    <w:rsid w:val="00075D3F"/>
    <w:rsid w:val="00075ECE"/>
    <w:rsid w:val="000766E5"/>
    <w:rsid w:val="00077C2E"/>
    <w:rsid w:val="00086A33"/>
    <w:rsid w:val="00086A75"/>
    <w:rsid w:val="00087189"/>
    <w:rsid w:val="00087BE5"/>
    <w:rsid w:val="00090765"/>
    <w:rsid w:val="000910D6"/>
    <w:rsid w:val="00092C88"/>
    <w:rsid w:val="000939FA"/>
    <w:rsid w:val="00097A7A"/>
    <w:rsid w:val="000A41DA"/>
    <w:rsid w:val="000A4B75"/>
    <w:rsid w:val="000A79E5"/>
    <w:rsid w:val="000B00DD"/>
    <w:rsid w:val="000B20B6"/>
    <w:rsid w:val="000B3CDE"/>
    <w:rsid w:val="000B421E"/>
    <w:rsid w:val="000C0741"/>
    <w:rsid w:val="000C0D1F"/>
    <w:rsid w:val="000C22C6"/>
    <w:rsid w:val="000C6787"/>
    <w:rsid w:val="000C693D"/>
    <w:rsid w:val="000C770D"/>
    <w:rsid w:val="000D0096"/>
    <w:rsid w:val="000D086C"/>
    <w:rsid w:val="000D5627"/>
    <w:rsid w:val="000D6340"/>
    <w:rsid w:val="000E125E"/>
    <w:rsid w:val="000E30A1"/>
    <w:rsid w:val="000E5202"/>
    <w:rsid w:val="000E5388"/>
    <w:rsid w:val="000E5B2C"/>
    <w:rsid w:val="000E5CCF"/>
    <w:rsid w:val="000F226A"/>
    <w:rsid w:val="000F2B8F"/>
    <w:rsid w:val="000F32BE"/>
    <w:rsid w:val="00101572"/>
    <w:rsid w:val="001019DA"/>
    <w:rsid w:val="0010782A"/>
    <w:rsid w:val="00112F62"/>
    <w:rsid w:val="0011485E"/>
    <w:rsid w:val="001152A6"/>
    <w:rsid w:val="001161AD"/>
    <w:rsid w:val="00116681"/>
    <w:rsid w:val="001205F5"/>
    <w:rsid w:val="00120905"/>
    <w:rsid w:val="001215CE"/>
    <w:rsid w:val="00122A84"/>
    <w:rsid w:val="00124A50"/>
    <w:rsid w:val="00133662"/>
    <w:rsid w:val="00134E24"/>
    <w:rsid w:val="00136462"/>
    <w:rsid w:val="00136726"/>
    <w:rsid w:val="00142BFD"/>
    <w:rsid w:val="001443BC"/>
    <w:rsid w:val="001450EB"/>
    <w:rsid w:val="001500DA"/>
    <w:rsid w:val="001507F7"/>
    <w:rsid w:val="0015479B"/>
    <w:rsid w:val="00160819"/>
    <w:rsid w:val="00161188"/>
    <w:rsid w:val="00164637"/>
    <w:rsid w:val="0016617B"/>
    <w:rsid w:val="00172483"/>
    <w:rsid w:val="00176C66"/>
    <w:rsid w:val="00182721"/>
    <w:rsid w:val="001843CF"/>
    <w:rsid w:val="00184408"/>
    <w:rsid w:val="00187114"/>
    <w:rsid w:val="001873EA"/>
    <w:rsid w:val="001920A2"/>
    <w:rsid w:val="001950F7"/>
    <w:rsid w:val="00196322"/>
    <w:rsid w:val="00197B54"/>
    <w:rsid w:val="001A3892"/>
    <w:rsid w:val="001A588E"/>
    <w:rsid w:val="001A60A3"/>
    <w:rsid w:val="001A6485"/>
    <w:rsid w:val="001B25C7"/>
    <w:rsid w:val="001C0C6A"/>
    <w:rsid w:val="001C19C7"/>
    <w:rsid w:val="001C61CD"/>
    <w:rsid w:val="001C7183"/>
    <w:rsid w:val="001D334B"/>
    <w:rsid w:val="001D3351"/>
    <w:rsid w:val="001E04D9"/>
    <w:rsid w:val="001E0541"/>
    <w:rsid w:val="001E1606"/>
    <w:rsid w:val="001E2156"/>
    <w:rsid w:val="001E3DEF"/>
    <w:rsid w:val="001E66B6"/>
    <w:rsid w:val="001E6870"/>
    <w:rsid w:val="001F1240"/>
    <w:rsid w:val="001F3FB6"/>
    <w:rsid w:val="001F573E"/>
    <w:rsid w:val="001F5DB4"/>
    <w:rsid w:val="001F7127"/>
    <w:rsid w:val="001F7DF8"/>
    <w:rsid w:val="00200240"/>
    <w:rsid w:val="00201D7F"/>
    <w:rsid w:val="0020206F"/>
    <w:rsid w:val="00202CB3"/>
    <w:rsid w:val="002055E5"/>
    <w:rsid w:val="0020677C"/>
    <w:rsid w:val="00207BF9"/>
    <w:rsid w:val="00212C77"/>
    <w:rsid w:val="0022057B"/>
    <w:rsid w:val="0022136A"/>
    <w:rsid w:val="00222353"/>
    <w:rsid w:val="0022376E"/>
    <w:rsid w:val="002249A9"/>
    <w:rsid w:val="002268BB"/>
    <w:rsid w:val="0023066B"/>
    <w:rsid w:val="0023313F"/>
    <w:rsid w:val="00237600"/>
    <w:rsid w:val="00237FE8"/>
    <w:rsid w:val="00240929"/>
    <w:rsid w:val="002425FF"/>
    <w:rsid w:val="00242FF6"/>
    <w:rsid w:val="00244109"/>
    <w:rsid w:val="00252F27"/>
    <w:rsid w:val="00254F34"/>
    <w:rsid w:val="002556C0"/>
    <w:rsid w:val="00256FC5"/>
    <w:rsid w:val="002570DE"/>
    <w:rsid w:val="00257EEF"/>
    <w:rsid w:val="00261D64"/>
    <w:rsid w:val="0026374F"/>
    <w:rsid w:val="00263F2A"/>
    <w:rsid w:val="002645AF"/>
    <w:rsid w:val="00267040"/>
    <w:rsid w:val="002716DA"/>
    <w:rsid w:val="00272B68"/>
    <w:rsid w:val="00272E48"/>
    <w:rsid w:val="0027338E"/>
    <w:rsid w:val="00274AA5"/>
    <w:rsid w:val="00275C4F"/>
    <w:rsid w:val="0027786B"/>
    <w:rsid w:val="00277F6F"/>
    <w:rsid w:val="002829B6"/>
    <w:rsid w:val="002836D4"/>
    <w:rsid w:val="00284F64"/>
    <w:rsid w:val="00287081"/>
    <w:rsid w:val="002872B9"/>
    <w:rsid w:val="0029159A"/>
    <w:rsid w:val="00297993"/>
    <w:rsid w:val="002A23A6"/>
    <w:rsid w:val="002A3292"/>
    <w:rsid w:val="002A3D0E"/>
    <w:rsid w:val="002A4FF1"/>
    <w:rsid w:val="002A7B86"/>
    <w:rsid w:val="002B0466"/>
    <w:rsid w:val="002B26A8"/>
    <w:rsid w:val="002B7062"/>
    <w:rsid w:val="002B7816"/>
    <w:rsid w:val="002C15EF"/>
    <w:rsid w:val="002C2EF7"/>
    <w:rsid w:val="002C554E"/>
    <w:rsid w:val="002C64C5"/>
    <w:rsid w:val="002C6ACF"/>
    <w:rsid w:val="002C75EE"/>
    <w:rsid w:val="002D0616"/>
    <w:rsid w:val="002D1779"/>
    <w:rsid w:val="002D3F03"/>
    <w:rsid w:val="002D68B7"/>
    <w:rsid w:val="002E3A30"/>
    <w:rsid w:val="002E73B6"/>
    <w:rsid w:val="002E7724"/>
    <w:rsid w:val="002F0B62"/>
    <w:rsid w:val="002F1B33"/>
    <w:rsid w:val="002F483F"/>
    <w:rsid w:val="002F4C7A"/>
    <w:rsid w:val="002F4EA0"/>
    <w:rsid w:val="002F60D4"/>
    <w:rsid w:val="00302335"/>
    <w:rsid w:val="00304105"/>
    <w:rsid w:val="0031153A"/>
    <w:rsid w:val="00321376"/>
    <w:rsid w:val="00321E6E"/>
    <w:rsid w:val="003223E0"/>
    <w:rsid w:val="003235B1"/>
    <w:rsid w:val="00331464"/>
    <w:rsid w:val="003324F4"/>
    <w:rsid w:val="00334D59"/>
    <w:rsid w:val="0033571F"/>
    <w:rsid w:val="003364E0"/>
    <w:rsid w:val="00341ED6"/>
    <w:rsid w:val="00344391"/>
    <w:rsid w:val="00344402"/>
    <w:rsid w:val="00347FC2"/>
    <w:rsid w:val="003520F4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228A"/>
    <w:rsid w:val="003622CE"/>
    <w:rsid w:val="00362BAD"/>
    <w:rsid w:val="003634D6"/>
    <w:rsid w:val="00364850"/>
    <w:rsid w:val="00364BE8"/>
    <w:rsid w:val="003658DB"/>
    <w:rsid w:val="00365C13"/>
    <w:rsid w:val="0036760C"/>
    <w:rsid w:val="0037001E"/>
    <w:rsid w:val="00370172"/>
    <w:rsid w:val="0037431F"/>
    <w:rsid w:val="003747D5"/>
    <w:rsid w:val="0038323A"/>
    <w:rsid w:val="00383F6E"/>
    <w:rsid w:val="00384718"/>
    <w:rsid w:val="00387C6F"/>
    <w:rsid w:val="0039196D"/>
    <w:rsid w:val="00395A1D"/>
    <w:rsid w:val="00396DE9"/>
    <w:rsid w:val="003A2530"/>
    <w:rsid w:val="003A2594"/>
    <w:rsid w:val="003C6A3F"/>
    <w:rsid w:val="003C6BAF"/>
    <w:rsid w:val="003D06B6"/>
    <w:rsid w:val="003D1D76"/>
    <w:rsid w:val="003D22B7"/>
    <w:rsid w:val="003D3468"/>
    <w:rsid w:val="003D6553"/>
    <w:rsid w:val="003E05EB"/>
    <w:rsid w:val="003E2B41"/>
    <w:rsid w:val="003E2BD0"/>
    <w:rsid w:val="003E2BFD"/>
    <w:rsid w:val="003E5DA5"/>
    <w:rsid w:val="003E728D"/>
    <w:rsid w:val="003F08A9"/>
    <w:rsid w:val="003F3EAF"/>
    <w:rsid w:val="003F4E6E"/>
    <w:rsid w:val="003F5285"/>
    <w:rsid w:val="003F5B0E"/>
    <w:rsid w:val="003F65C1"/>
    <w:rsid w:val="00400F04"/>
    <w:rsid w:val="00404943"/>
    <w:rsid w:val="00406033"/>
    <w:rsid w:val="00410BA3"/>
    <w:rsid w:val="00411F8B"/>
    <w:rsid w:val="004122AE"/>
    <w:rsid w:val="00413A87"/>
    <w:rsid w:val="004143BF"/>
    <w:rsid w:val="00414643"/>
    <w:rsid w:val="00414D72"/>
    <w:rsid w:val="00415263"/>
    <w:rsid w:val="00423A6A"/>
    <w:rsid w:val="00427580"/>
    <w:rsid w:val="004275C1"/>
    <w:rsid w:val="00430B10"/>
    <w:rsid w:val="004333DE"/>
    <w:rsid w:val="00433455"/>
    <w:rsid w:val="004336F0"/>
    <w:rsid w:val="00433B0D"/>
    <w:rsid w:val="00434BE8"/>
    <w:rsid w:val="004441C2"/>
    <w:rsid w:val="00447B07"/>
    <w:rsid w:val="00450A80"/>
    <w:rsid w:val="00451574"/>
    <w:rsid w:val="004519AC"/>
    <w:rsid w:val="00454D95"/>
    <w:rsid w:val="00457D4E"/>
    <w:rsid w:val="004642F4"/>
    <w:rsid w:val="004649BA"/>
    <w:rsid w:val="00464AD2"/>
    <w:rsid w:val="0046741B"/>
    <w:rsid w:val="004676A9"/>
    <w:rsid w:val="00471138"/>
    <w:rsid w:val="004734E3"/>
    <w:rsid w:val="00474C2B"/>
    <w:rsid w:val="00474D42"/>
    <w:rsid w:val="004772FC"/>
    <w:rsid w:val="00480DC6"/>
    <w:rsid w:val="004817EF"/>
    <w:rsid w:val="00483840"/>
    <w:rsid w:val="004855E8"/>
    <w:rsid w:val="00487871"/>
    <w:rsid w:val="00487A0F"/>
    <w:rsid w:val="00490790"/>
    <w:rsid w:val="00491ED4"/>
    <w:rsid w:val="00494BC5"/>
    <w:rsid w:val="00494C11"/>
    <w:rsid w:val="0049519A"/>
    <w:rsid w:val="00497573"/>
    <w:rsid w:val="004A1ACD"/>
    <w:rsid w:val="004A3184"/>
    <w:rsid w:val="004B0060"/>
    <w:rsid w:val="004B29A1"/>
    <w:rsid w:val="004B2D5B"/>
    <w:rsid w:val="004B3932"/>
    <w:rsid w:val="004B44A5"/>
    <w:rsid w:val="004B6649"/>
    <w:rsid w:val="004C0093"/>
    <w:rsid w:val="004C00E9"/>
    <w:rsid w:val="004C0B29"/>
    <w:rsid w:val="004C6FC2"/>
    <w:rsid w:val="004C73EF"/>
    <w:rsid w:val="004D133E"/>
    <w:rsid w:val="004D1958"/>
    <w:rsid w:val="004D34CA"/>
    <w:rsid w:val="004D4AF3"/>
    <w:rsid w:val="004D6D9D"/>
    <w:rsid w:val="004D7260"/>
    <w:rsid w:val="004E03EC"/>
    <w:rsid w:val="004E0BD5"/>
    <w:rsid w:val="004E327A"/>
    <w:rsid w:val="00500EAA"/>
    <w:rsid w:val="00502005"/>
    <w:rsid w:val="005047F1"/>
    <w:rsid w:val="00506712"/>
    <w:rsid w:val="00506D25"/>
    <w:rsid w:val="00506DCE"/>
    <w:rsid w:val="00507146"/>
    <w:rsid w:val="00511316"/>
    <w:rsid w:val="005118FA"/>
    <w:rsid w:val="0051348B"/>
    <w:rsid w:val="00517095"/>
    <w:rsid w:val="00521255"/>
    <w:rsid w:val="005258E3"/>
    <w:rsid w:val="00525B61"/>
    <w:rsid w:val="00533F65"/>
    <w:rsid w:val="005376AD"/>
    <w:rsid w:val="005379F5"/>
    <w:rsid w:val="00542E9C"/>
    <w:rsid w:val="00543FA2"/>
    <w:rsid w:val="0055148D"/>
    <w:rsid w:val="005577CC"/>
    <w:rsid w:val="0056086C"/>
    <w:rsid w:val="005630B1"/>
    <w:rsid w:val="00564425"/>
    <w:rsid w:val="00567887"/>
    <w:rsid w:val="005724D9"/>
    <w:rsid w:val="00573585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21AB"/>
    <w:rsid w:val="00594944"/>
    <w:rsid w:val="00596A0F"/>
    <w:rsid w:val="00597F83"/>
    <w:rsid w:val="005A329A"/>
    <w:rsid w:val="005A33CD"/>
    <w:rsid w:val="005B183C"/>
    <w:rsid w:val="005B3B21"/>
    <w:rsid w:val="005B47D8"/>
    <w:rsid w:val="005B4E42"/>
    <w:rsid w:val="005B7A2B"/>
    <w:rsid w:val="005C1FB5"/>
    <w:rsid w:val="005C4087"/>
    <w:rsid w:val="005C4D17"/>
    <w:rsid w:val="005D4BA6"/>
    <w:rsid w:val="005D637D"/>
    <w:rsid w:val="005D75B2"/>
    <w:rsid w:val="005E0C5E"/>
    <w:rsid w:val="005E25C9"/>
    <w:rsid w:val="005E4082"/>
    <w:rsid w:val="005E43F9"/>
    <w:rsid w:val="005E5087"/>
    <w:rsid w:val="005E6E49"/>
    <w:rsid w:val="005F05AF"/>
    <w:rsid w:val="005F5A7F"/>
    <w:rsid w:val="005F6BD8"/>
    <w:rsid w:val="0060284D"/>
    <w:rsid w:val="00612E42"/>
    <w:rsid w:val="00615BBB"/>
    <w:rsid w:val="006254CE"/>
    <w:rsid w:val="00626701"/>
    <w:rsid w:val="006338CC"/>
    <w:rsid w:val="00635208"/>
    <w:rsid w:val="006443A1"/>
    <w:rsid w:val="006458EB"/>
    <w:rsid w:val="00646098"/>
    <w:rsid w:val="0064793B"/>
    <w:rsid w:val="00660101"/>
    <w:rsid w:val="00661447"/>
    <w:rsid w:val="006617A6"/>
    <w:rsid w:val="00661DD9"/>
    <w:rsid w:val="006640FA"/>
    <w:rsid w:val="0066564B"/>
    <w:rsid w:val="00667FA9"/>
    <w:rsid w:val="006767CD"/>
    <w:rsid w:val="00676CCA"/>
    <w:rsid w:val="00681B2B"/>
    <w:rsid w:val="00685371"/>
    <w:rsid w:val="00686792"/>
    <w:rsid w:val="0068683A"/>
    <w:rsid w:val="006906D0"/>
    <w:rsid w:val="006910C5"/>
    <w:rsid w:val="00691A9F"/>
    <w:rsid w:val="00692B4D"/>
    <w:rsid w:val="006969E3"/>
    <w:rsid w:val="00696CB9"/>
    <w:rsid w:val="006A00DC"/>
    <w:rsid w:val="006A0280"/>
    <w:rsid w:val="006A579D"/>
    <w:rsid w:val="006A5F2E"/>
    <w:rsid w:val="006A71E8"/>
    <w:rsid w:val="006A7EEF"/>
    <w:rsid w:val="006B1339"/>
    <w:rsid w:val="006B204D"/>
    <w:rsid w:val="006B32A9"/>
    <w:rsid w:val="006B3BF0"/>
    <w:rsid w:val="006B683E"/>
    <w:rsid w:val="006B7E1B"/>
    <w:rsid w:val="006C0659"/>
    <w:rsid w:val="006C14C6"/>
    <w:rsid w:val="006C3BEF"/>
    <w:rsid w:val="006C5ACD"/>
    <w:rsid w:val="006C7D61"/>
    <w:rsid w:val="006D025C"/>
    <w:rsid w:val="006D04A5"/>
    <w:rsid w:val="006D24F4"/>
    <w:rsid w:val="006D3126"/>
    <w:rsid w:val="006D4D9C"/>
    <w:rsid w:val="006D5CD8"/>
    <w:rsid w:val="006D72B5"/>
    <w:rsid w:val="006E1FE7"/>
    <w:rsid w:val="006E3214"/>
    <w:rsid w:val="006E3777"/>
    <w:rsid w:val="006E6EC6"/>
    <w:rsid w:val="006E6EF5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6EA9"/>
    <w:rsid w:val="007126BE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AB3"/>
    <w:rsid w:val="007333BE"/>
    <w:rsid w:val="00734BDD"/>
    <w:rsid w:val="00735A42"/>
    <w:rsid w:val="00735E24"/>
    <w:rsid w:val="00742393"/>
    <w:rsid w:val="0075054A"/>
    <w:rsid w:val="0075096A"/>
    <w:rsid w:val="007518CD"/>
    <w:rsid w:val="00753C78"/>
    <w:rsid w:val="00754296"/>
    <w:rsid w:val="007566E9"/>
    <w:rsid w:val="0076157D"/>
    <w:rsid w:val="00766688"/>
    <w:rsid w:val="00774495"/>
    <w:rsid w:val="00777043"/>
    <w:rsid w:val="00781424"/>
    <w:rsid w:val="0078621C"/>
    <w:rsid w:val="00790704"/>
    <w:rsid w:val="0079179B"/>
    <w:rsid w:val="00796856"/>
    <w:rsid w:val="007A4909"/>
    <w:rsid w:val="007A77DF"/>
    <w:rsid w:val="007B115A"/>
    <w:rsid w:val="007B5EEB"/>
    <w:rsid w:val="007B61D4"/>
    <w:rsid w:val="007B77E7"/>
    <w:rsid w:val="007B7A5C"/>
    <w:rsid w:val="007C1E07"/>
    <w:rsid w:val="007C2498"/>
    <w:rsid w:val="007C2A52"/>
    <w:rsid w:val="007C3D85"/>
    <w:rsid w:val="007C74ED"/>
    <w:rsid w:val="007D5067"/>
    <w:rsid w:val="007D574C"/>
    <w:rsid w:val="007D5822"/>
    <w:rsid w:val="007D68C7"/>
    <w:rsid w:val="007D706F"/>
    <w:rsid w:val="007E1255"/>
    <w:rsid w:val="007E24F4"/>
    <w:rsid w:val="007E30A7"/>
    <w:rsid w:val="007E37E7"/>
    <w:rsid w:val="007E67B9"/>
    <w:rsid w:val="007E6D8B"/>
    <w:rsid w:val="007F16A4"/>
    <w:rsid w:val="007F452C"/>
    <w:rsid w:val="007F45C7"/>
    <w:rsid w:val="007F6A3D"/>
    <w:rsid w:val="00800AD9"/>
    <w:rsid w:val="00802185"/>
    <w:rsid w:val="00806278"/>
    <w:rsid w:val="008062AC"/>
    <w:rsid w:val="00807A26"/>
    <w:rsid w:val="0081257E"/>
    <w:rsid w:val="0081462B"/>
    <w:rsid w:val="00815BCD"/>
    <w:rsid w:val="00815C75"/>
    <w:rsid w:val="008160F5"/>
    <w:rsid w:val="00820EF8"/>
    <w:rsid w:val="00822CF3"/>
    <w:rsid w:val="00830C7F"/>
    <w:rsid w:val="0083112A"/>
    <w:rsid w:val="00835944"/>
    <w:rsid w:val="00840A02"/>
    <w:rsid w:val="00840E26"/>
    <w:rsid w:val="00841F1B"/>
    <w:rsid w:val="0084207A"/>
    <w:rsid w:val="00843F34"/>
    <w:rsid w:val="00845235"/>
    <w:rsid w:val="00846DA6"/>
    <w:rsid w:val="00850196"/>
    <w:rsid w:val="00850925"/>
    <w:rsid w:val="00852789"/>
    <w:rsid w:val="00852BE2"/>
    <w:rsid w:val="00854DD1"/>
    <w:rsid w:val="00855A08"/>
    <w:rsid w:val="008621C3"/>
    <w:rsid w:val="00862366"/>
    <w:rsid w:val="00862A4A"/>
    <w:rsid w:val="0086331B"/>
    <w:rsid w:val="0086341C"/>
    <w:rsid w:val="00863560"/>
    <w:rsid w:val="00870C8A"/>
    <w:rsid w:val="00875956"/>
    <w:rsid w:val="00881980"/>
    <w:rsid w:val="0088387C"/>
    <w:rsid w:val="008839D7"/>
    <w:rsid w:val="00884454"/>
    <w:rsid w:val="008850E1"/>
    <w:rsid w:val="00893100"/>
    <w:rsid w:val="00893209"/>
    <w:rsid w:val="00893D33"/>
    <w:rsid w:val="0089526D"/>
    <w:rsid w:val="008A11B2"/>
    <w:rsid w:val="008A2ECF"/>
    <w:rsid w:val="008A3882"/>
    <w:rsid w:val="008A7331"/>
    <w:rsid w:val="008B07E2"/>
    <w:rsid w:val="008B0BE3"/>
    <w:rsid w:val="008B176A"/>
    <w:rsid w:val="008B1BC7"/>
    <w:rsid w:val="008B2E99"/>
    <w:rsid w:val="008B3700"/>
    <w:rsid w:val="008C0D9A"/>
    <w:rsid w:val="008C1549"/>
    <w:rsid w:val="008C22C2"/>
    <w:rsid w:val="008C2870"/>
    <w:rsid w:val="008C58E3"/>
    <w:rsid w:val="008C5D71"/>
    <w:rsid w:val="008C7267"/>
    <w:rsid w:val="008D082E"/>
    <w:rsid w:val="008D42D6"/>
    <w:rsid w:val="008D5EB7"/>
    <w:rsid w:val="008E2F99"/>
    <w:rsid w:val="008E3857"/>
    <w:rsid w:val="008E55B7"/>
    <w:rsid w:val="008E78F3"/>
    <w:rsid w:val="008F0E71"/>
    <w:rsid w:val="008F3B81"/>
    <w:rsid w:val="008F4BD7"/>
    <w:rsid w:val="008F6BDE"/>
    <w:rsid w:val="008F795B"/>
    <w:rsid w:val="00901052"/>
    <w:rsid w:val="009059E4"/>
    <w:rsid w:val="0090624B"/>
    <w:rsid w:val="00913745"/>
    <w:rsid w:val="00914804"/>
    <w:rsid w:val="00915353"/>
    <w:rsid w:val="0091549E"/>
    <w:rsid w:val="0091687D"/>
    <w:rsid w:val="00916DBB"/>
    <w:rsid w:val="0092011D"/>
    <w:rsid w:val="00924F0A"/>
    <w:rsid w:val="00925B3D"/>
    <w:rsid w:val="009270E8"/>
    <w:rsid w:val="00927B24"/>
    <w:rsid w:val="009309F4"/>
    <w:rsid w:val="00930BC8"/>
    <w:rsid w:val="00932D17"/>
    <w:rsid w:val="00934C40"/>
    <w:rsid w:val="0093709E"/>
    <w:rsid w:val="00937FDA"/>
    <w:rsid w:val="00943016"/>
    <w:rsid w:val="009433A6"/>
    <w:rsid w:val="0094346A"/>
    <w:rsid w:val="00956423"/>
    <w:rsid w:val="0095643F"/>
    <w:rsid w:val="00956A73"/>
    <w:rsid w:val="009573CA"/>
    <w:rsid w:val="0096080F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3ECC"/>
    <w:rsid w:val="009879FA"/>
    <w:rsid w:val="00990ADB"/>
    <w:rsid w:val="00993146"/>
    <w:rsid w:val="009935EA"/>
    <w:rsid w:val="00993DA9"/>
    <w:rsid w:val="00994A2F"/>
    <w:rsid w:val="009A1F72"/>
    <w:rsid w:val="009A2447"/>
    <w:rsid w:val="009A3A8B"/>
    <w:rsid w:val="009A3ABB"/>
    <w:rsid w:val="009A5D3F"/>
    <w:rsid w:val="009A6D72"/>
    <w:rsid w:val="009A7671"/>
    <w:rsid w:val="009A7900"/>
    <w:rsid w:val="009B27E8"/>
    <w:rsid w:val="009B2EC9"/>
    <w:rsid w:val="009B2EF4"/>
    <w:rsid w:val="009B5C8A"/>
    <w:rsid w:val="009B6353"/>
    <w:rsid w:val="009B6AF2"/>
    <w:rsid w:val="009B6D4A"/>
    <w:rsid w:val="009C37E6"/>
    <w:rsid w:val="009C3D5C"/>
    <w:rsid w:val="009C4458"/>
    <w:rsid w:val="009D0508"/>
    <w:rsid w:val="009D0C1B"/>
    <w:rsid w:val="009D443F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F2AF1"/>
    <w:rsid w:val="009F37F1"/>
    <w:rsid w:val="009F3C39"/>
    <w:rsid w:val="009F41CF"/>
    <w:rsid w:val="009F426F"/>
    <w:rsid w:val="009F5F84"/>
    <w:rsid w:val="00A02290"/>
    <w:rsid w:val="00A02AAA"/>
    <w:rsid w:val="00A03A4E"/>
    <w:rsid w:val="00A03DE3"/>
    <w:rsid w:val="00A0449B"/>
    <w:rsid w:val="00A055A4"/>
    <w:rsid w:val="00A06DFF"/>
    <w:rsid w:val="00A07DAC"/>
    <w:rsid w:val="00A10C5A"/>
    <w:rsid w:val="00A11088"/>
    <w:rsid w:val="00A111CC"/>
    <w:rsid w:val="00A148FB"/>
    <w:rsid w:val="00A20C2C"/>
    <w:rsid w:val="00A23083"/>
    <w:rsid w:val="00A23AAF"/>
    <w:rsid w:val="00A24F99"/>
    <w:rsid w:val="00A253CC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4488D"/>
    <w:rsid w:val="00A45FB9"/>
    <w:rsid w:val="00A46435"/>
    <w:rsid w:val="00A52692"/>
    <w:rsid w:val="00A52AC4"/>
    <w:rsid w:val="00A53BDA"/>
    <w:rsid w:val="00A54660"/>
    <w:rsid w:val="00A55E73"/>
    <w:rsid w:val="00A575D1"/>
    <w:rsid w:val="00A646DF"/>
    <w:rsid w:val="00A65E7F"/>
    <w:rsid w:val="00A72CDF"/>
    <w:rsid w:val="00A735EB"/>
    <w:rsid w:val="00A768AB"/>
    <w:rsid w:val="00A80514"/>
    <w:rsid w:val="00A80923"/>
    <w:rsid w:val="00A81188"/>
    <w:rsid w:val="00A82121"/>
    <w:rsid w:val="00A8570A"/>
    <w:rsid w:val="00A8603F"/>
    <w:rsid w:val="00A925AC"/>
    <w:rsid w:val="00A9353D"/>
    <w:rsid w:val="00A9598A"/>
    <w:rsid w:val="00A9736A"/>
    <w:rsid w:val="00AA2D1D"/>
    <w:rsid w:val="00AA2F77"/>
    <w:rsid w:val="00AA4932"/>
    <w:rsid w:val="00AA4D34"/>
    <w:rsid w:val="00AA78FA"/>
    <w:rsid w:val="00AB47E4"/>
    <w:rsid w:val="00AB55FB"/>
    <w:rsid w:val="00AB5EF7"/>
    <w:rsid w:val="00AC12FD"/>
    <w:rsid w:val="00AC26E7"/>
    <w:rsid w:val="00AC35D0"/>
    <w:rsid w:val="00AC3FB7"/>
    <w:rsid w:val="00AC44FF"/>
    <w:rsid w:val="00AC72E8"/>
    <w:rsid w:val="00AC77CB"/>
    <w:rsid w:val="00AD0DFA"/>
    <w:rsid w:val="00AD1D17"/>
    <w:rsid w:val="00AD3217"/>
    <w:rsid w:val="00AD48CD"/>
    <w:rsid w:val="00AD561C"/>
    <w:rsid w:val="00AD5C3B"/>
    <w:rsid w:val="00AD7476"/>
    <w:rsid w:val="00AE0B29"/>
    <w:rsid w:val="00AE19A6"/>
    <w:rsid w:val="00AE2736"/>
    <w:rsid w:val="00AE7903"/>
    <w:rsid w:val="00AF0D2C"/>
    <w:rsid w:val="00AF3BCC"/>
    <w:rsid w:val="00AF62F9"/>
    <w:rsid w:val="00AF6987"/>
    <w:rsid w:val="00B01E40"/>
    <w:rsid w:val="00B02334"/>
    <w:rsid w:val="00B02634"/>
    <w:rsid w:val="00B05E9F"/>
    <w:rsid w:val="00B074F6"/>
    <w:rsid w:val="00B0768B"/>
    <w:rsid w:val="00B1092F"/>
    <w:rsid w:val="00B1258C"/>
    <w:rsid w:val="00B13C01"/>
    <w:rsid w:val="00B148A8"/>
    <w:rsid w:val="00B14C65"/>
    <w:rsid w:val="00B169BF"/>
    <w:rsid w:val="00B1714A"/>
    <w:rsid w:val="00B178B1"/>
    <w:rsid w:val="00B21CA3"/>
    <w:rsid w:val="00B223AB"/>
    <w:rsid w:val="00B257B2"/>
    <w:rsid w:val="00B25BAC"/>
    <w:rsid w:val="00B337C9"/>
    <w:rsid w:val="00B33A99"/>
    <w:rsid w:val="00B33EC6"/>
    <w:rsid w:val="00B34B91"/>
    <w:rsid w:val="00B36FE2"/>
    <w:rsid w:val="00B37272"/>
    <w:rsid w:val="00B440AD"/>
    <w:rsid w:val="00B44534"/>
    <w:rsid w:val="00B45BDC"/>
    <w:rsid w:val="00B51453"/>
    <w:rsid w:val="00B534BE"/>
    <w:rsid w:val="00B5636A"/>
    <w:rsid w:val="00B5685D"/>
    <w:rsid w:val="00B571C4"/>
    <w:rsid w:val="00B612FD"/>
    <w:rsid w:val="00B615A0"/>
    <w:rsid w:val="00B621E9"/>
    <w:rsid w:val="00B62B2D"/>
    <w:rsid w:val="00B638F1"/>
    <w:rsid w:val="00B63C13"/>
    <w:rsid w:val="00B654E0"/>
    <w:rsid w:val="00B65ACE"/>
    <w:rsid w:val="00B6702F"/>
    <w:rsid w:val="00B6776B"/>
    <w:rsid w:val="00B7185D"/>
    <w:rsid w:val="00B740F1"/>
    <w:rsid w:val="00B76051"/>
    <w:rsid w:val="00B81A89"/>
    <w:rsid w:val="00B82531"/>
    <w:rsid w:val="00B8515A"/>
    <w:rsid w:val="00B8585C"/>
    <w:rsid w:val="00B867CB"/>
    <w:rsid w:val="00B93DF2"/>
    <w:rsid w:val="00B93FF7"/>
    <w:rsid w:val="00B96721"/>
    <w:rsid w:val="00B97D6D"/>
    <w:rsid w:val="00BA1898"/>
    <w:rsid w:val="00BA2025"/>
    <w:rsid w:val="00BA3AE3"/>
    <w:rsid w:val="00BA69F7"/>
    <w:rsid w:val="00BA7CFC"/>
    <w:rsid w:val="00BA7F93"/>
    <w:rsid w:val="00BB2368"/>
    <w:rsid w:val="00BB3D5F"/>
    <w:rsid w:val="00BB42A0"/>
    <w:rsid w:val="00BB7E1B"/>
    <w:rsid w:val="00BC02BF"/>
    <w:rsid w:val="00BD173E"/>
    <w:rsid w:val="00BD4740"/>
    <w:rsid w:val="00BD7F8C"/>
    <w:rsid w:val="00BE1A18"/>
    <w:rsid w:val="00BE2D37"/>
    <w:rsid w:val="00BE2E02"/>
    <w:rsid w:val="00BE3A0C"/>
    <w:rsid w:val="00BE4332"/>
    <w:rsid w:val="00BE5216"/>
    <w:rsid w:val="00BF0B6B"/>
    <w:rsid w:val="00BF29C8"/>
    <w:rsid w:val="00BF3682"/>
    <w:rsid w:val="00BF6256"/>
    <w:rsid w:val="00BF6BE5"/>
    <w:rsid w:val="00BF7712"/>
    <w:rsid w:val="00C00421"/>
    <w:rsid w:val="00C00C72"/>
    <w:rsid w:val="00C01BF8"/>
    <w:rsid w:val="00C036EF"/>
    <w:rsid w:val="00C07B5B"/>
    <w:rsid w:val="00C20598"/>
    <w:rsid w:val="00C2128C"/>
    <w:rsid w:val="00C21AD6"/>
    <w:rsid w:val="00C24612"/>
    <w:rsid w:val="00C2557D"/>
    <w:rsid w:val="00C27D48"/>
    <w:rsid w:val="00C31DA1"/>
    <w:rsid w:val="00C33CD8"/>
    <w:rsid w:val="00C35886"/>
    <w:rsid w:val="00C36480"/>
    <w:rsid w:val="00C42BB2"/>
    <w:rsid w:val="00C508E9"/>
    <w:rsid w:val="00C567D5"/>
    <w:rsid w:val="00C56F4B"/>
    <w:rsid w:val="00C5740C"/>
    <w:rsid w:val="00C61752"/>
    <w:rsid w:val="00C61CA7"/>
    <w:rsid w:val="00C620FA"/>
    <w:rsid w:val="00C64B53"/>
    <w:rsid w:val="00C64DA3"/>
    <w:rsid w:val="00C71FEB"/>
    <w:rsid w:val="00C7464D"/>
    <w:rsid w:val="00C77118"/>
    <w:rsid w:val="00C81051"/>
    <w:rsid w:val="00C81392"/>
    <w:rsid w:val="00C830AB"/>
    <w:rsid w:val="00C842B0"/>
    <w:rsid w:val="00C8474B"/>
    <w:rsid w:val="00C85E2E"/>
    <w:rsid w:val="00C86037"/>
    <w:rsid w:val="00C87B77"/>
    <w:rsid w:val="00C93364"/>
    <w:rsid w:val="00C93AF1"/>
    <w:rsid w:val="00CA3ED1"/>
    <w:rsid w:val="00CB11F2"/>
    <w:rsid w:val="00CB3AD9"/>
    <w:rsid w:val="00CB4239"/>
    <w:rsid w:val="00CB5D0B"/>
    <w:rsid w:val="00CB71F5"/>
    <w:rsid w:val="00CC062F"/>
    <w:rsid w:val="00CC4357"/>
    <w:rsid w:val="00CC5EB6"/>
    <w:rsid w:val="00CC5FF1"/>
    <w:rsid w:val="00CC6125"/>
    <w:rsid w:val="00CD1375"/>
    <w:rsid w:val="00CD1CEA"/>
    <w:rsid w:val="00CD1CEC"/>
    <w:rsid w:val="00CD26DD"/>
    <w:rsid w:val="00CD2C92"/>
    <w:rsid w:val="00CD3DD0"/>
    <w:rsid w:val="00CD5F68"/>
    <w:rsid w:val="00CD7966"/>
    <w:rsid w:val="00CE133B"/>
    <w:rsid w:val="00CE4DA0"/>
    <w:rsid w:val="00CE7F21"/>
    <w:rsid w:val="00CF1968"/>
    <w:rsid w:val="00CF2C13"/>
    <w:rsid w:val="00CF34E9"/>
    <w:rsid w:val="00CF5134"/>
    <w:rsid w:val="00CF6CA2"/>
    <w:rsid w:val="00D04A0A"/>
    <w:rsid w:val="00D04BCB"/>
    <w:rsid w:val="00D04C7B"/>
    <w:rsid w:val="00D04D96"/>
    <w:rsid w:val="00D1181F"/>
    <w:rsid w:val="00D11B39"/>
    <w:rsid w:val="00D14467"/>
    <w:rsid w:val="00D14566"/>
    <w:rsid w:val="00D16B28"/>
    <w:rsid w:val="00D2151A"/>
    <w:rsid w:val="00D21D10"/>
    <w:rsid w:val="00D22C2A"/>
    <w:rsid w:val="00D2392E"/>
    <w:rsid w:val="00D23C21"/>
    <w:rsid w:val="00D23D57"/>
    <w:rsid w:val="00D261F8"/>
    <w:rsid w:val="00D31DFB"/>
    <w:rsid w:val="00D34DF2"/>
    <w:rsid w:val="00D3507B"/>
    <w:rsid w:val="00D35386"/>
    <w:rsid w:val="00D36D4C"/>
    <w:rsid w:val="00D422E2"/>
    <w:rsid w:val="00D42633"/>
    <w:rsid w:val="00D44982"/>
    <w:rsid w:val="00D46EBC"/>
    <w:rsid w:val="00D50163"/>
    <w:rsid w:val="00D50BE0"/>
    <w:rsid w:val="00D531C2"/>
    <w:rsid w:val="00D56CD6"/>
    <w:rsid w:val="00D56DB1"/>
    <w:rsid w:val="00D574E8"/>
    <w:rsid w:val="00D60030"/>
    <w:rsid w:val="00D61170"/>
    <w:rsid w:val="00D63BB8"/>
    <w:rsid w:val="00D649F0"/>
    <w:rsid w:val="00D653AE"/>
    <w:rsid w:val="00D653D7"/>
    <w:rsid w:val="00D66093"/>
    <w:rsid w:val="00D673FD"/>
    <w:rsid w:val="00D702BB"/>
    <w:rsid w:val="00D743E3"/>
    <w:rsid w:val="00D7471D"/>
    <w:rsid w:val="00D74963"/>
    <w:rsid w:val="00D76BF0"/>
    <w:rsid w:val="00D8027B"/>
    <w:rsid w:val="00D80A66"/>
    <w:rsid w:val="00D81AE9"/>
    <w:rsid w:val="00D831B9"/>
    <w:rsid w:val="00D870BD"/>
    <w:rsid w:val="00D87DB9"/>
    <w:rsid w:val="00D95A47"/>
    <w:rsid w:val="00D975CA"/>
    <w:rsid w:val="00DA09D7"/>
    <w:rsid w:val="00DA13FD"/>
    <w:rsid w:val="00DA1B5D"/>
    <w:rsid w:val="00DA414F"/>
    <w:rsid w:val="00DA4317"/>
    <w:rsid w:val="00DB081A"/>
    <w:rsid w:val="00DB1868"/>
    <w:rsid w:val="00DB3AC9"/>
    <w:rsid w:val="00DB43A5"/>
    <w:rsid w:val="00DB4D36"/>
    <w:rsid w:val="00DB50AA"/>
    <w:rsid w:val="00DB5B84"/>
    <w:rsid w:val="00DC1A1D"/>
    <w:rsid w:val="00DC2EF5"/>
    <w:rsid w:val="00DC3184"/>
    <w:rsid w:val="00DC3445"/>
    <w:rsid w:val="00DC36C3"/>
    <w:rsid w:val="00DC3835"/>
    <w:rsid w:val="00DC52EB"/>
    <w:rsid w:val="00DC5E41"/>
    <w:rsid w:val="00DD11FE"/>
    <w:rsid w:val="00DD14FB"/>
    <w:rsid w:val="00DD22B2"/>
    <w:rsid w:val="00DD3093"/>
    <w:rsid w:val="00DE1034"/>
    <w:rsid w:val="00DE2CC1"/>
    <w:rsid w:val="00DE50EE"/>
    <w:rsid w:val="00DE60ED"/>
    <w:rsid w:val="00DE6A13"/>
    <w:rsid w:val="00DF17B1"/>
    <w:rsid w:val="00DF207B"/>
    <w:rsid w:val="00DF68FC"/>
    <w:rsid w:val="00DF6CA6"/>
    <w:rsid w:val="00E01BD5"/>
    <w:rsid w:val="00E02E84"/>
    <w:rsid w:val="00E04B2C"/>
    <w:rsid w:val="00E0595E"/>
    <w:rsid w:val="00E126E6"/>
    <w:rsid w:val="00E14B63"/>
    <w:rsid w:val="00E165FD"/>
    <w:rsid w:val="00E16994"/>
    <w:rsid w:val="00E2118F"/>
    <w:rsid w:val="00E215FE"/>
    <w:rsid w:val="00E22BB2"/>
    <w:rsid w:val="00E240F5"/>
    <w:rsid w:val="00E24751"/>
    <w:rsid w:val="00E25737"/>
    <w:rsid w:val="00E2686D"/>
    <w:rsid w:val="00E27D7C"/>
    <w:rsid w:val="00E3240D"/>
    <w:rsid w:val="00E32DAC"/>
    <w:rsid w:val="00E33EE2"/>
    <w:rsid w:val="00E3632B"/>
    <w:rsid w:val="00E37B40"/>
    <w:rsid w:val="00E42A9E"/>
    <w:rsid w:val="00E4592D"/>
    <w:rsid w:val="00E46707"/>
    <w:rsid w:val="00E55D19"/>
    <w:rsid w:val="00E567A3"/>
    <w:rsid w:val="00E63762"/>
    <w:rsid w:val="00E70684"/>
    <w:rsid w:val="00E71CAA"/>
    <w:rsid w:val="00E72B68"/>
    <w:rsid w:val="00E73891"/>
    <w:rsid w:val="00E74DC3"/>
    <w:rsid w:val="00E757A5"/>
    <w:rsid w:val="00E769B4"/>
    <w:rsid w:val="00E8003B"/>
    <w:rsid w:val="00E800BA"/>
    <w:rsid w:val="00E81E32"/>
    <w:rsid w:val="00E830FE"/>
    <w:rsid w:val="00E833BA"/>
    <w:rsid w:val="00E83F89"/>
    <w:rsid w:val="00E90F0C"/>
    <w:rsid w:val="00E91CA1"/>
    <w:rsid w:val="00E94B62"/>
    <w:rsid w:val="00E94D9A"/>
    <w:rsid w:val="00E97B5B"/>
    <w:rsid w:val="00EA06CE"/>
    <w:rsid w:val="00EB05DF"/>
    <w:rsid w:val="00EB130A"/>
    <w:rsid w:val="00EB5134"/>
    <w:rsid w:val="00EB539B"/>
    <w:rsid w:val="00EB71C3"/>
    <w:rsid w:val="00EB7E7F"/>
    <w:rsid w:val="00EC0CE0"/>
    <w:rsid w:val="00EC3287"/>
    <w:rsid w:val="00EC475D"/>
    <w:rsid w:val="00EC4FF3"/>
    <w:rsid w:val="00ED18E2"/>
    <w:rsid w:val="00ED1C8D"/>
    <w:rsid w:val="00ED269B"/>
    <w:rsid w:val="00ED29EE"/>
    <w:rsid w:val="00ED44FB"/>
    <w:rsid w:val="00ED5EC7"/>
    <w:rsid w:val="00ED6D79"/>
    <w:rsid w:val="00EE0AC3"/>
    <w:rsid w:val="00EE2476"/>
    <w:rsid w:val="00EE5A18"/>
    <w:rsid w:val="00EE6B79"/>
    <w:rsid w:val="00EE6D04"/>
    <w:rsid w:val="00EE7D2D"/>
    <w:rsid w:val="00EF2572"/>
    <w:rsid w:val="00EF4850"/>
    <w:rsid w:val="00EF5362"/>
    <w:rsid w:val="00EF5B16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BA8"/>
    <w:rsid w:val="00F12D63"/>
    <w:rsid w:val="00F14E57"/>
    <w:rsid w:val="00F16385"/>
    <w:rsid w:val="00F20094"/>
    <w:rsid w:val="00F216AA"/>
    <w:rsid w:val="00F22135"/>
    <w:rsid w:val="00F226F2"/>
    <w:rsid w:val="00F2280D"/>
    <w:rsid w:val="00F2292D"/>
    <w:rsid w:val="00F27216"/>
    <w:rsid w:val="00F273F8"/>
    <w:rsid w:val="00F27880"/>
    <w:rsid w:val="00F27A82"/>
    <w:rsid w:val="00F32AF3"/>
    <w:rsid w:val="00F32E65"/>
    <w:rsid w:val="00F33C1D"/>
    <w:rsid w:val="00F34E1B"/>
    <w:rsid w:val="00F40237"/>
    <w:rsid w:val="00F40D12"/>
    <w:rsid w:val="00F4159E"/>
    <w:rsid w:val="00F416E8"/>
    <w:rsid w:val="00F42F3A"/>
    <w:rsid w:val="00F4353B"/>
    <w:rsid w:val="00F47377"/>
    <w:rsid w:val="00F47681"/>
    <w:rsid w:val="00F47AAA"/>
    <w:rsid w:val="00F47C44"/>
    <w:rsid w:val="00F52FC0"/>
    <w:rsid w:val="00F60339"/>
    <w:rsid w:val="00F60A41"/>
    <w:rsid w:val="00F60E05"/>
    <w:rsid w:val="00F729A2"/>
    <w:rsid w:val="00F760EF"/>
    <w:rsid w:val="00F76E50"/>
    <w:rsid w:val="00F842EB"/>
    <w:rsid w:val="00F84A9E"/>
    <w:rsid w:val="00F85439"/>
    <w:rsid w:val="00F937B8"/>
    <w:rsid w:val="00F94451"/>
    <w:rsid w:val="00F96525"/>
    <w:rsid w:val="00F973C6"/>
    <w:rsid w:val="00FA0340"/>
    <w:rsid w:val="00FA14E2"/>
    <w:rsid w:val="00FA2127"/>
    <w:rsid w:val="00FA2765"/>
    <w:rsid w:val="00FA3860"/>
    <w:rsid w:val="00FA4056"/>
    <w:rsid w:val="00FA5305"/>
    <w:rsid w:val="00FA5E2D"/>
    <w:rsid w:val="00FA6911"/>
    <w:rsid w:val="00FB0454"/>
    <w:rsid w:val="00FB276A"/>
    <w:rsid w:val="00FB37B6"/>
    <w:rsid w:val="00FB50FA"/>
    <w:rsid w:val="00FB5F09"/>
    <w:rsid w:val="00FC29DF"/>
    <w:rsid w:val="00FC4A2C"/>
    <w:rsid w:val="00FC7D07"/>
    <w:rsid w:val="00FD3658"/>
    <w:rsid w:val="00FD397A"/>
    <w:rsid w:val="00FD4BEE"/>
    <w:rsid w:val="00FD70C9"/>
    <w:rsid w:val="00FD7372"/>
    <w:rsid w:val="00FE1515"/>
    <w:rsid w:val="00FE1AE3"/>
    <w:rsid w:val="00FE7E2F"/>
    <w:rsid w:val="00FF241D"/>
    <w:rsid w:val="00FF3656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41EAA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05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table" w:customStyle="1" w:styleId="11">
    <w:name w:val="Сетка таблицы1"/>
    <w:basedOn w:val="a1"/>
    <w:next w:val="a6"/>
    <w:uiPriority w:val="59"/>
    <w:rsid w:val="004E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BBA8-F567-4596-A10F-FA88FC2D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9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128</cp:revision>
  <cp:lastPrinted>2023-08-08T03:48:00Z</cp:lastPrinted>
  <dcterms:created xsi:type="dcterms:W3CDTF">2022-09-26T04:28:00Z</dcterms:created>
  <dcterms:modified xsi:type="dcterms:W3CDTF">2023-08-09T22:57:00Z</dcterms:modified>
</cp:coreProperties>
</file>