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Layout w:type="fixed"/>
        <w:tblLook w:val="01E0"/>
      </w:tblPr>
      <w:tblGrid>
        <w:gridCol w:w="2816"/>
        <w:gridCol w:w="4135"/>
        <w:gridCol w:w="1617"/>
        <w:gridCol w:w="1213"/>
      </w:tblGrid>
      <w:tr w:rsidR="00580C94" w:rsidRPr="00CF53F1" w:rsidTr="00F16E72">
        <w:trPr>
          <w:trHeight w:val="1258"/>
        </w:trPr>
        <w:tc>
          <w:tcPr>
            <w:tcW w:w="9781" w:type="dxa"/>
            <w:gridSpan w:val="4"/>
            <w:shd w:val="clear" w:color="auto" w:fill="auto"/>
          </w:tcPr>
          <w:p w:rsidR="00580C94" w:rsidRDefault="00580C94" w:rsidP="009A58D8">
            <w:pPr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21030" cy="769620"/>
                  <wp:effectExtent l="0" t="0" r="762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769620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                 </w:t>
            </w:r>
          </w:p>
          <w:p w:rsidR="00580C94" w:rsidRDefault="00580C94" w:rsidP="009A58D8">
            <w:pPr>
              <w:jc w:val="right"/>
            </w:pPr>
            <w:r>
              <w:t xml:space="preserve">                                                                                                            </w:t>
            </w:r>
            <w:r w:rsidRPr="003817FA">
              <w:t xml:space="preserve"> </w:t>
            </w:r>
          </w:p>
          <w:p w:rsidR="00580C94" w:rsidRPr="00CF53F1" w:rsidRDefault="00580C94" w:rsidP="009A58D8">
            <w:pPr>
              <w:jc w:val="right"/>
            </w:pPr>
          </w:p>
        </w:tc>
      </w:tr>
      <w:tr w:rsidR="00580C94" w:rsidRPr="00B7562E" w:rsidTr="00F16E72">
        <w:tc>
          <w:tcPr>
            <w:tcW w:w="9781" w:type="dxa"/>
            <w:gridSpan w:val="4"/>
            <w:shd w:val="clear" w:color="auto" w:fill="auto"/>
          </w:tcPr>
          <w:p w:rsidR="00580C94" w:rsidRPr="00B7562E" w:rsidRDefault="00580C94" w:rsidP="009A58D8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>АДМИНИСТРАЦИЯ</w:t>
            </w:r>
          </w:p>
          <w:p w:rsidR="00580C94" w:rsidRPr="00B7562E" w:rsidRDefault="00580C94" w:rsidP="009A58D8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 xml:space="preserve">ПОЖАРСКОГО МУНИЦИПАЛЬНОГО </w:t>
            </w:r>
            <w:r>
              <w:rPr>
                <w:b/>
                <w:bCs/>
                <w:sz w:val="32"/>
              </w:rPr>
              <w:t>ОКРУГА</w:t>
            </w:r>
          </w:p>
          <w:p w:rsidR="00580C94" w:rsidRPr="00B7562E" w:rsidRDefault="00580C94" w:rsidP="009A58D8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>ПРИМОРСКОГО КРАЯ</w:t>
            </w:r>
          </w:p>
          <w:p w:rsidR="00580C94" w:rsidRPr="00B7562E" w:rsidRDefault="00580C94" w:rsidP="009A58D8">
            <w:pPr>
              <w:jc w:val="center"/>
              <w:rPr>
                <w:sz w:val="32"/>
                <w:szCs w:val="32"/>
              </w:rPr>
            </w:pPr>
          </w:p>
        </w:tc>
      </w:tr>
      <w:tr w:rsidR="00580C94" w:rsidRPr="00001994" w:rsidTr="00F16E72">
        <w:tc>
          <w:tcPr>
            <w:tcW w:w="9781" w:type="dxa"/>
            <w:gridSpan w:val="4"/>
            <w:shd w:val="clear" w:color="auto" w:fill="auto"/>
          </w:tcPr>
          <w:p w:rsidR="00580C94" w:rsidRPr="006B1321" w:rsidRDefault="00580C94" w:rsidP="009A58D8">
            <w:pPr>
              <w:tabs>
                <w:tab w:val="left" w:pos="19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6B1321">
              <w:rPr>
                <w:sz w:val="28"/>
                <w:szCs w:val="28"/>
              </w:rPr>
              <w:t>П О С Т А Н О В Л Е Н И Е</w:t>
            </w:r>
          </w:p>
          <w:p w:rsidR="00580C94" w:rsidRDefault="00580C94" w:rsidP="009A58D8">
            <w:pPr>
              <w:jc w:val="center"/>
            </w:pPr>
          </w:p>
          <w:p w:rsidR="00580C94" w:rsidRPr="00001994" w:rsidRDefault="00580C94" w:rsidP="009A58D8">
            <w:pPr>
              <w:jc w:val="center"/>
            </w:pPr>
          </w:p>
        </w:tc>
      </w:tr>
      <w:tr w:rsidR="00580C94" w:rsidRPr="0009467A" w:rsidTr="00F16E72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580C94" w:rsidRPr="00F16E72" w:rsidRDefault="00F16E72" w:rsidP="009A58D8">
            <w:pPr>
              <w:jc w:val="center"/>
              <w:rPr>
                <w:sz w:val="26"/>
                <w:szCs w:val="26"/>
              </w:rPr>
            </w:pPr>
            <w:r w:rsidRPr="00F16E72">
              <w:rPr>
                <w:sz w:val="26"/>
                <w:szCs w:val="26"/>
              </w:rPr>
              <w:t>13 сентября 2023 года</w:t>
            </w:r>
          </w:p>
        </w:tc>
        <w:tc>
          <w:tcPr>
            <w:tcW w:w="4135" w:type="dxa"/>
            <w:shd w:val="clear" w:color="auto" w:fill="auto"/>
          </w:tcPr>
          <w:p w:rsidR="00580C94" w:rsidRPr="00455D0C" w:rsidRDefault="00580C94" w:rsidP="009A58D8">
            <w:pPr>
              <w:jc w:val="center"/>
              <w:rPr>
                <w:sz w:val="21"/>
                <w:szCs w:val="21"/>
              </w:rPr>
            </w:pPr>
            <w:r w:rsidRPr="00455D0C">
              <w:rPr>
                <w:sz w:val="21"/>
                <w:szCs w:val="21"/>
              </w:rPr>
              <w:t>пгт Лучегорск</w:t>
            </w:r>
          </w:p>
        </w:tc>
        <w:tc>
          <w:tcPr>
            <w:tcW w:w="1617" w:type="dxa"/>
            <w:shd w:val="clear" w:color="auto" w:fill="auto"/>
          </w:tcPr>
          <w:p w:rsidR="00580C94" w:rsidRPr="00455D0C" w:rsidRDefault="00580C94" w:rsidP="009A58D8">
            <w:pPr>
              <w:jc w:val="right"/>
              <w:rPr>
                <w:szCs w:val="24"/>
              </w:rPr>
            </w:pPr>
            <w:r w:rsidRPr="00455D0C">
              <w:rPr>
                <w:szCs w:val="24"/>
              </w:rPr>
              <w:t>№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:rsidR="00580C94" w:rsidRPr="00F16E72" w:rsidRDefault="00F16E72" w:rsidP="009A58D8">
            <w:pPr>
              <w:rPr>
                <w:sz w:val="26"/>
                <w:szCs w:val="26"/>
              </w:rPr>
            </w:pPr>
            <w:r w:rsidRPr="00F16E72">
              <w:rPr>
                <w:sz w:val="26"/>
                <w:szCs w:val="26"/>
              </w:rPr>
              <w:t>1113-па</w:t>
            </w:r>
          </w:p>
        </w:tc>
      </w:tr>
    </w:tbl>
    <w:p w:rsidR="00580C94" w:rsidRDefault="00580C94" w:rsidP="00580C94">
      <w:pPr>
        <w:rPr>
          <w:sz w:val="26"/>
        </w:rPr>
      </w:pPr>
    </w:p>
    <w:p w:rsidR="00580C94" w:rsidRDefault="00580C94" w:rsidP="00580C94">
      <w:pPr>
        <w:rPr>
          <w:sz w:val="26"/>
        </w:rPr>
      </w:pPr>
    </w:p>
    <w:p w:rsidR="00B732B8" w:rsidRDefault="009C681D" w:rsidP="000E46C7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C681D">
        <w:rPr>
          <w:rFonts w:ascii="Times New Roman" w:hAnsi="Times New Roman" w:cs="Times New Roman"/>
          <w:bCs w:val="0"/>
          <w:sz w:val="28"/>
          <w:szCs w:val="28"/>
        </w:rPr>
        <w:t>Об утв</w:t>
      </w:r>
      <w:r w:rsidR="000E46C7">
        <w:rPr>
          <w:rFonts w:ascii="Times New Roman" w:hAnsi="Times New Roman" w:cs="Times New Roman"/>
          <w:bCs w:val="0"/>
          <w:sz w:val="28"/>
          <w:szCs w:val="28"/>
        </w:rPr>
        <w:t xml:space="preserve">ерждении Порядка осуществления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бюджетных полномочий главными </w:t>
      </w:r>
      <w:r w:rsidRPr="009C681D">
        <w:rPr>
          <w:rFonts w:ascii="Times New Roman" w:hAnsi="Times New Roman" w:cs="Times New Roman"/>
          <w:bCs w:val="0"/>
          <w:sz w:val="28"/>
          <w:szCs w:val="28"/>
        </w:rPr>
        <w:t>администраторами</w:t>
      </w:r>
      <w:r w:rsidR="00B732B8">
        <w:rPr>
          <w:rFonts w:ascii="Times New Roman" w:hAnsi="Times New Roman" w:cs="Times New Roman"/>
          <w:bCs w:val="0"/>
          <w:sz w:val="28"/>
          <w:szCs w:val="28"/>
        </w:rPr>
        <w:t xml:space="preserve"> (администраторами)</w:t>
      </w:r>
      <w:r w:rsidRPr="009C681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доходов бюджета </w:t>
      </w:r>
    </w:p>
    <w:p w:rsidR="00580C94" w:rsidRPr="009C681D" w:rsidRDefault="009C681D" w:rsidP="000E46C7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Пожарского муниципального</w:t>
      </w:r>
      <w:r w:rsidRPr="009C681D">
        <w:rPr>
          <w:rFonts w:ascii="Times New Roman" w:hAnsi="Times New Roman" w:cs="Times New Roman"/>
          <w:bCs w:val="0"/>
          <w:sz w:val="28"/>
          <w:szCs w:val="28"/>
        </w:rPr>
        <w:t xml:space="preserve"> округа</w:t>
      </w:r>
    </w:p>
    <w:p w:rsidR="00580C94" w:rsidRPr="007E552A" w:rsidRDefault="00580C94" w:rsidP="00580C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80C94" w:rsidRDefault="009C681D" w:rsidP="009C681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81D">
        <w:rPr>
          <w:rFonts w:ascii="Times New Roman" w:hAnsi="Times New Roman" w:cs="Times New Roman"/>
          <w:sz w:val="28"/>
          <w:szCs w:val="28"/>
        </w:rPr>
        <w:t>В соответствии со статьей 160.1 Бюджетного кодекса Российской Федерации, Уставом Пожарского муниципального округа, администрация Пожарского муниципального округа</w:t>
      </w:r>
      <w:r w:rsidR="00736510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</w:p>
    <w:p w:rsidR="009C681D" w:rsidRPr="007E552A" w:rsidRDefault="009C681D" w:rsidP="009C681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0C94" w:rsidRPr="007E552A" w:rsidRDefault="00580C94" w:rsidP="00580C9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E552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80C94" w:rsidRPr="007E552A" w:rsidRDefault="00580C94" w:rsidP="00580C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0C94" w:rsidRPr="007E552A" w:rsidRDefault="00580C94" w:rsidP="00580C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0C94" w:rsidRPr="007E552A" w:rsidRDefault="000E46C7" w:rsidP="000E46C7">
      <w:pPr>
        <w:spacing w:line="360" w:lineRule="auto"/>
        <w:ind w:firstLine="709"/>
        <w:jc w:val="both"/>
        <w:rPr>
          <w:sz w:val="28"/>
          <w:szCs w:val="28"/>
        </w:rPr>
      </w:pPr>
      <w:r w:rsidRPr="000E46C7">
        <w:rPr>
          <w:sz w:val="28"/>
          <w:szCs w:val="28"/>
        </w:rPr>
        <w:t>1. Утвердить прилагаемый Порядок осуществления бюджетных полномочий главными администраторами</w:t>
      </w:r>
      <w:r w:rsidR="00B732B8">
        <w:rPr>
          <w:sz w:val="28"/>
          <w:szCs w:val="28"/>
        </w:rPr>
        <w:t xml:space="preserve"> (администраторами)</w:t>
      </w:r>
      <w:r w:rsidRPr="000E46C7">
        <w:rPr>
          <w:sz w:val="28"/>
          <w:szCs w:val="28"/>
        </w:rPr>
        <w:t xml:space="preserve"> доходов бюджета Пожарского муниципального </w:t>
      </w:r>
      <w:r>
        <w:rPr>
          <w:sz w:val="28"/>
          <w:szCs w:val="28"/>
        </w:rPr>
        <w:t>округа</w:t>
      </w:r>
      <w:r w:rsidR="00580C94" w:rsidRPr="007E552A">
        <w:rPr>
          <w:sz w:val="28"/>
          <w:szCs w:val="28"/>
        </w:rPr>
        <w:t>.</w:t>
      </w:r>
    </w:p>
    <w:p w:rsidR="00580C94" w:rsidRPr="007E552A" w:rsidRDefault="00580C94" w:rsidP="00580C94">
      <w:pPr>
        <w:tabs>
          <w:tab w:val="left" w:pos="851"/>
          <w:tab w:val="left" w:pos="993"/>
        </w:tabs>
        <w:overflowPunct/>
        <w:autoSpaceDE/>
        <w:autoSpaceDN/>
        <w:adjustRightInd/>
        <w:spacing w:line="360" w:lineRule="auto"/>
        <w:jc w:val="both"/>
        <w:textAlignment w:val="auto"/>
        <w:rPr>
          <w:spacing w:val="-1"/>
          <w:sz w:val="28"/>
          <w:szCs w:val="28"/>
        </w:rPr>
      </w:pPr>
      <w:r w:rsidRPr="007E552A">
        <w:rPr>
          <w:sz w:val="28"/>
          <w:szCs w:val="28"/>
        </w:rPr>
        <w:t xml:space="preserve">         2. </w:t>
      </w:r>
      <w:r w:rsidRPr="007E552A">
        <w:rPr>
          <w:spacing w:val="-1"/>
          <w:sz w:val="28"/>
          <w:szCs w:val="28"/>
        </w:rPr>
        <w:t xml:space="preserve"> Отделу информационных технологий администрации Пожарского муниципального округа разместить настоящее постановление на официальном сайте </w:t>
      </w:r>
      <w:bookmarkStart w:id="0" w:name="_Hlk141961156"/>
      <w:r w:rsidRPr="007E552A">
        <w:rPr>
          <w:spacing w:val="-1"/>
          <w:sz w:val="28"/>
          <w:szCs w:val="28"/>
        </w:rPr>
        <w:t>администрации Пожарского муниципального округа Приморского края</w:t>
      </w:r>
      <w:bookmarkEnd w:id="0"/>
      <w:r w:rsidRPr="007E552A">
        <w:rPr>
          <w:spacing w:val="-1"/>
          <w:sz w:val="28"/>
          <w:szCs w:val="28"/>
        </w:rPr>
        <w:t>.</w:t>
      </w:r>
    </w:p>
    <w:p w:rsidR="00580C94" w:rsidRPr="007E552A" w:rsidRDefault="00BB33C7" w:rsidP="00BB33C7">
      <w:pPr>
        <w:tabs>
          <w:tab w:val="left" w:pos="851"/>
          <w:tab w:val="left" w:pos="993"/>
        </w:tabs>
        <w:overflowPunct/>
        <w:autoSpaceDE/>
        <w:autoSpaceDN/>
        <w:adjustRightInd/>
        <w:spacing w:line="360" w:lineRule="auto"/>
        <w:jc w:val="both"/>
        <w:textAlignment w:val="auto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 3</w:t>
      </w:r>
      <w:r w:rsidR="00580C94" w:rsidRPr="007E552A">
        <w:rPr>
          <w:spacing w:val="-1"/>
          <w:sz w:val="28"/>
          <w:szCs w:val="28"/>
        </w:rPr>
        <w:t xml:space="preserve">. </w:t>
      </w:r>
      <w:r>
        <w:rPr>
          <w:spacing w:val="-1"/>
          <w:sz w:val="28"/>
          <w:szCs w:val="28"/>
        </w:rPr>
        <w:t xml:space="preserve">   </w:t>
      </w:r>
      <w:r w:rsidR="00580C94" w:rsidRPr="007E552A">
        <w:rPr>
          <w:spacing w:val="-1"/>
          <w:sz w:val="28"/>
          <w:szCs w:val="28"/>
        </w:rPr>
        <w:t>Настоящее постановление вступает в силу со дня его подписания.</w:t>
      </w:r>
    </w:p>
    <w:p w:rsidR="00580C94" w:rsidRPr="007E552A" w:rsidRDefault="00580C94" w:rsidP="00580C94">
      <w:pPr>
        <w:shd w:val="clear" w:color="auto" w:fill="FFFFFF"/>
        <w:tabs>
          <w:tab w:val="left" w:pos="851"/>
          <w:tab w:val="left" w:pos="1044"/>
        </w:tabs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:rsidR="00580C94" w:rsidRPr="007E552A" w:rsidRDefault="00580C94" w:rsidP="00580C94">
      <w:pPr>
        <w:shd w:val="clear" w:color="auto" w:fill="FFFFFF"/>
        <w:tabs>
          <w:tab w:val="left" w:pos="851"/>
          <w:tab w:val="left" w:pos="1044"/>
        </w:tabs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8"/>
          <w:szCs w:val="28"/>
        </w:rPr>
      </w:pPr>
    </w:p>
    <w:p w:rsidR="00580C94" w:rsidRPr="007E552A" w:rsidRDefault="00580C94" w:rsidP="00580C94">
      <w:pPr>
        <w:overflowPunct/>
        <w:textAlignment w:val="auto"/>
        <w:rPr>
          <w:rFonts w:ascii="Arial" w:hAnsi="Arial" w:cs="Arial"/>
          <w:sz w:val="28"/>
          <w:szCs w:val="28"/>
        </w:rPr>
      </w:pPr>
      <w:r w:rsidRPr="007E552A">
        <w:rPr>
          <w:sz w:val="28"/>
          <w:szCs w:val="28"/>
        </w:rPr>
        <w:t xml:space="preserve">Глава Пожарского муниципального округа </w:t>
      </w:r>
      <w:r>
        <w:rPr>
          <w:sz w:val="28"/>
          <w:szCs w:val="28"/>
        </w:rPr>
        <w:t xml:space="preserve">                          </w:t>
      </w:r>
      <w:r w:rsidRPr="007E552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Pr="007E552A">
        <w:rPr>
          <w:sz w:val="28"/>
          <w:szCs w:val="28"/>
        </w:rPr>
        <w:t xml:space="preserve">  </w:t>
      </w:r>
      <w:r w:rsidR="003767D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7E552A">
        <w:rPr>
          <w:sz w:val="28"/>
          <w:szCs w:val="28"/>
        </w:rPr>
        <w:t>В.М. Козак</w:t>
      </w:r>
    </w:p>
    <w:p w:rsidR="00580C94" w:rsidRDefault="00580C94" w:rsidP="00580C94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80C94" w:rsidRDefault="00580C94" w:rsidP="00580C9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BB33C7" w:rsidRDefault="00BB33C7">
      <w:pPr>
        <w:overflowPunct/>
        <w:autoSpaceDE/>
        <w:autoSpaceDN/>
        <w:adjustRightInd/>
        <w:spacing w:after="160" w:line="259" w:lineRule="auto"/>
        <w:textAlignment w:val="auto"/>
        <w:rPr>
          <w:sz w:val="26"/>
          <w:szCs w:val="26"/>
        </w:rPr>
      </w:pPr>
    </w:p>
    <w:p w:rsidR="000E46C7" w:rsidRDefault="00BB33C7">
      <w:pPr>
        <w:overflowPunct/>
        <w:autoSpaceDE/>
        <w:autoSpaceDN/>
        <w:adjustRightInd/>
        <w:spacing w:after="160" w:line="259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                         Утверждён</w:t>
      </w:r>
    </w:p>
    <w:p w:rsidR="00BB33C7" w:rsidRDefault="00BB33C7" w:rsidP="00BB33C7">
      <w:pPr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постановлением администрации </w:t>
      </w:r>
    </w:p>
    <w:p w:rsidR="00BB33C7" w:rsidRDefault="00BB33C7" w:rsidP="00BB33C7">
      <w:pPr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Пожарского муниципального округа</w:t>
      </w:r>
    </w:p>
    <w:p w:rsidR="00736510" w:rsidRDefault="00736510" w:rsidP="00BB33C7">
      <w:pPr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Приморского края</w:t>
      </w:r>
    </w:p>
    <w:p w:rsidR="000E46C7" w:rsidRPr="00BB33C7" w:rsidRDefault="00BB33C7" w:rsidP="00BB33C7">
      <w:pPr>
        <w:overflowPunct/>
        <w:autoSpaceDE/>
        <w:autoSpaceDN/>
        <w:adjustRightInd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от </w:t>
      </w:r>
      <w:bookmarkStart w:id="1" w:name="_GoBack"/>
      <w:bookmarkEnd w:id="1"/>
      <w:r w:rsidR="0012393C">
        <w:rPr>
          <w:sz w:val="26"/>
          <w:szCs w:val="26"/>
        </w:rPr>
        <w:t>13.09.2023 № 1113-па</w:t>
      </w:r>
    </w:p>
    <w:p w:rsidR="000E46C7" w:rsidRDefault="000E46C7">
      <w:pPr>
        <w:overflowPunct/>
        <w:autoSpaceDE/>
        <w:autoSpaceDN/>
        <w:adjustRightInd/>
        <w:spacing w:after="160" w:line="259" w:lineRule="auto"/>
        <w:textAlignment w:val="auto"/>
        <w:rPr>
          <w:bCs/>
          <w:sz w:val="28"/>
          <w:szCs w:val="28"/>
        </w:rPr>
      </w:pPr>
    </w:p>
    <w:p w:rsidR="000E46C7" w:rsidRPr="00BB33C7" w:rsidRDefault="000E46C7" w:rsidP="005D2503">
      <w:pPr>
        <w:overflowPunct/>
        <w:autoSpaceDE/>
        <w:autoSpaceDN/>
        <w:adjustRightInd/>
        <w:jc w:val="center"/>
        <w:textAlignment w:val="auto"/>
        <w:rPr>
          <w:rFonts w:eastAsia="Arial"/>
          <w:b/>
          <w:sz w:val="28"/>
          <w:szCs w:val="28"/>
          <w:lang w:eastAsia="en-US"/>
        </w:rPr>
      </w:pPr>
      <w:r w:rsidRPr="00BB33C7">
        <w:rPr>
          <w:rFonts w:eastAsia="Arial"/>
          <w:b/>
          <w:sz w:val="28"/>
          <w:szCs w:val="28"/>
          <w:lang w:eastAsia="en-US"/>
        </w:rPr>
        <w:t>ПОРЯДОК</w:t>
      </w:r>
    </w:p>
    <w:p w:rsidR="000E46C7" w:rsidRPr="00BB33C7" w:rsidRDefault="000E46C7" w:rsidP="005D2503">
      <w:pPr>
        <w:overflowPunct/>
        <w:autoSpaceDE/>
        <w:autoSpaceDN/>
        <w:adjustRightInd/>
        <w:jc w:val="center"/>
        <w:textAlignment w:val="auto"/>
        <w:rPr>
          <w:rFonts w:eastAsia="Arial"/>
          <w:b/>
          <w:sz w:val="28"/>
          <w:szCs w:val="28"/>
          <w:lang w:eastAsia="en-US"/>
        </w:rPr>
      </w:pPr>
      <w:r w:rsidRPr="00BB33C7">
        <w:rPr>
          <w:rFonts w:eastAsia="Arial"/>
          <w:b/>
          <w:sz w:val="28"/>
          <w:szCs w:val="28"/>
          <w:lang w:eastAsia="en-US"/>
        </w:rPr>
        <w:t>осуществления бюджетных полномочий</w:t>
      </w:r>
    </w:p>
    <w:p w:rsidR="000E46C7" w:rsidRPr="00BB33C7" w:rsidRDefault="000E46C7" w:rsidP="005D2503">
      <w:pPr>
        <w:overflowPunct/>
        <w:autoSpaceDE/>
        <w:autoSpaceDN/>
        <w:adjustRightInd/>
        <w:jc w:val="center"/>
        <w:textAlignment w:val="auto"/>
        <w:rPr>
          <w:rFonts w:eastAsia="Arial"/>
          <w:b/>
          <w:sz w:val="28"/>
          <w:szCs w:val="28"/>
          <w:lang w:eastAsia="en-US"/>
        </w:rPr>
      </w:pPr>
      <w:r w:rsidRPr="00BB33C7">
        <w:rPr>
          <w:rFonts w:eastAsia="Arial"/>
          <w:b/>
          <w:sz w:val="28"/>
          <w:szCs w:val="28"/>
          <w:lang w:eastAsia="en-US"/>
        </w:rPr>
        <w:t>главными администраторами (администраторами)</w:t>
      </w:r>
    </w:p>
    <w:p w:rsidR="000E46C7" w:rsidRDefault="000E46C7" w:rsidP="0000763F">
      <w:pPr>
        <w:overflowPunct/>
        <w:autoSpaceDE/>
        <w:autoSpaceDN/>
        <w:adjustRightInd/>
        <w:jc w:val="center"/>
        <w:textAlignment w:val="auto"/>
        <w:rPr>
          <w:rFonts w:eastAsia="Arial"/>
          <w:b/>
          <w:sz w:val="28"/>
          <w:szCs w:val="28"/>
          <w:lang w:eastAsia="en-US"/>
        </w:rPr>
      </w:pPr>
      <w:r w:rsidRPr="00BB33C7">
        <w:rPr>
          <w:rFonts w:eastAsia="Arial"/>
          <w:b/>
          <w:sz w:val="28"/>
          <w:szCs w:val="28"/>
          <w:lang w:eastAsia="en-US"/>
        </w:rPr>
        <w:t xml:space="preserve">доходов бюджета </w:t>
      </w:r>
      <w:r w:rsidR="005D2503">
        <w:rPr>
          <w:rFonts w:eastAsia="Arial"/>
          <w:b/>
          <w:sz w:val="28"/>
          <w:szCs w:val="28"/>
          <w:lang w:eastAsia="en-US"/>
        </w:rPr>
        <w:t>Пожарского муниципального</w:t>
      </w:r>
      <w:r w:rsidRPr="00BB33C7">
        <w:rPr>
          <w:rFonts w:eastAsia="Arial"/>
          <w:b/>
          <w:sz w:val="28"/>
          <w:szCs w:val="28"/>
          <w:lang w:eastAsia="en-US"/>
        </w:rPr>
        <w:t xml:space="preserve"> округа</w:t>
      </w:r>
    </w:p>
    <w:p w:rsidR="005D2503" w:rsidRPr="00BB33C7" w:rsidRDefault="005D2503" w:rsidP="0000763F">
      <w:pPr>
        <w:overflowPunct/>
        <w:autoSpaceDE/>
        <w:autoSpaceDN/>
        <w:adjustRightInd/>
        <w:jc w:val="center"/>
        <w:textAlignment w:val="auto"/>
        <w:rPr>
          <w:rFonts w:eastAsia="Arial"/>
          <w:b/>
          <w:sz w:val="28"/>
          <w:szCs w:val="28"/>
          <w:lang w:eastAsia="en-US"/>
        </w:rPr>
      </w:pPr>
    </w:p>
    <w:p w:rsidR="0000763F" w:rsidRPr="000E46C7" w:rsidRDefault="005D2503" w:rsidP="0000763F">
      <w:pPr>
        <w:overflowPunct/>
        <w:autoSpaceDE/>
        <w:autoSpaceDN/>
        <w:adjustRightInd/>
        <w:spacing w:after="160"/>
        <w:textAlignment w:val="auto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 xml:space="preserve">                                                 </w:t>
      </w:r>
      <w:r w:rsidR="000E46C7" w:rsidRPr="000E46C7">
        <w:rPr>
          <w:rFonts w:eastAsia="Arial"/>
          <w:sz w:val="28"/>
          <w:szCs w:val="28"/>
          <w:lang w:eastAsia="en-US"/>
        </w:rPr>
        <w:t>1. Общие положения</w:t>
      </w:r>
    </w:p>
    <w:p w:rsidR="000E46C7" w:rsidRPr="000E46C7" w:rsidRDefault="000E46C7" w:rsidP="0000763F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1.1. Главными администраторами доходов бюджета </w:t>
      </w:r>
      <w:r w:rsidR="005D2503" w:rsidRPr="005D2503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 xml:space="preserve">округа являются органы местного самоуправления </w:t>
      </w:r>
      <w:r w:rsidR="005D2503" w:rsidRPr="005D2503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5D2503">
        <w:rPr>
          <w:rFonts w:eastAsia="Arial"/>
          <w:sz w:val="28"/>
          <w:szCs w:val="28"/>
          <w:lang w:eastAsia="en-US"/>
        </w:rPr>
        <w:t xml:space="preserve">округа, </w:t>
      </w:r>
      <w:r w:rsidRPr="000E46C7">
        <w:rPr>
          <w:rFonts w:eastAsia="Arial"/>
          <w:sz w:val="28"/>
          <w:szCs w:val="28"/>
          <w:lang w:eastAsia="en-US"/>
        </w:rPr>
        <w:t xml:space="preserve">органы администрации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5D2503">
        <w:rPr>
          <w:rFonts w:eastAsia="Arial"/>
          <w:sz w:val="28"/>
          <w:szCs w:val="28"/>
          <w:lang w:eastAsia="en-US"/>
        </w:rPr>
        <w:t xml:space="preserve">округа и (или) муниципальные </w:t>
      </w:r>
      <w:r w:rsidRPr="000E46C7">
        <w:rPr>
          <w:rFonts w:eastAsia="Arial"/>
          <w:sz w:val="28"/>
          <w:szCs w:val="28"/>
          <w:lang w:eastAsia="en-US"/>
        </w:rPr>
        <w:t xml:space="preserve">казенные учреждения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</w:t>
      </w:r>
      <w:r w:rsidR="005D2503">
        <w:rPr>
          <w:rFonts w:eastAsia="Arial"/>
          <w:sz w:val="28"/>
          <w:szCs w:val="28"/>
          <w:lang w:eastAsia="en-US"/>
        </w:rPr>
        <w:t xml:space="preserve">круга, имеющие в своем ведении </w:t>
      </w:r>
      <w:r w:rsidRPr="000E46C7">
        <w:rPr>
          <w:rFonts w:eastAsia="Arial"/>
          <w:sz w:val="28"/>
          <w:szCs w:val="28"/>
          <w:lang w:eastAsia="en-US"/>
        </w:rPr>
        <w:t>администраторов доходов бюджета и (или) являю</w:t>
      </w:r>
      <w:r w:rsidR="005D2503">
        <w:rPr>
          <w:rFonts w:eastAsia="Arial"/>
          <w:sz w:val="28"/>
          <w:szCs w:val="28"/>
          <w:lang w:eastAsia="en-US"/>
        </w:rPr>
        <w:t xml:space="preserve">щиеся администраторами доходов </w:t>
      </w:r>
      <w:r w:rsidRPr="000E46C7">
        <w:rPr>
          <w:rFonts w:eastAsia="Arial"/>
          <w:sz w:val="28"/>
          <w:szCs w:val="28"/>
          <w:lang w:eastAsia="en-US"/>
        </w:rPr>
        <w:t xml:space="preserve">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</w:t>
      </w:r>
      <w:r w:rsidR="005D2503">
        <w:rPr>
          <w:rFonts w:eastAsia="Arial"/>
          <w:sz w:val="28"/>
          <w:szCs w:val="28"/>
          <w:lang w:eastAsia="en-US"/>
        </w:rPr>
        <w:t xml:space="preserve">га, определенные </w:t>
      </w:r>
      <w:r w:rsidR="00736510">
        <w:rPr>
          <w:rFonts w:eastAsia="Arial"/>
          <w:sz w:val="28"/>
          <w:szCs w:val="28"/>
          <w:lang w:eastAsia="en-US"/>
        </w:rPr>
        <w:t>нормативным правовым актом</w:t>
      </w:r>
      <w:r w:rsidR="005D2503">
        <w:rPr>
          <w:rFonts w:eastAsia="Arial"/>
          <w:sz w:val="28"/>
          <w:szCs w:val="28"/>
          <w:lang w:eastAsia="en-US"/>
        </w:rPr>
        <w:t xml:space="preserve"> Думы </w:t>
      </w:r>
      <w:r w:rsidR="00622FC1" w:rsidRPr="00622FC1">
        <w:rPr>
          <w:rFonts w:eastAsia="Arial"/>
          <w:sz w:val="28"/>
          <w:szCs w:val="28"/>
          <w:lang w:eastAsia="en-US"/>
        </w:rPr>
        <w:t>Пожарского муниципального</w:t>
      </w:r>
      <w:r w:rsidRPr="000E46C7">
        <w:rPr>
          <w:rFonts w:eastAsia="Arial"/>
          <w:sz w:val="28"/>
          <w:szCs w:val="28"/>
          <w:lang w:eastAsia="en-US"/>
        </w:rPr>
        <w:t xml:space="preserve"> округа о бюджете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5D2503">
        <w:rPr>
          <w:rFonts w:eastAsia="Arial"/>
          <w:sz w:val="28"/>
          <w:szCs w:val="28"/>
          <w:lang w:eastAsia="en-US"/>
        </w:rPr>
        <w:t xml:space="preserve">округа на </w:t>
      </w:r>
      <w:r w:rsidRPr="000E46C7">
        <w:rPr>
          <w:rFonts w:eastAsia="Arial"/>
          <w:sz w:val="28"/>
          <w:szCs w:val="28"/>
          <w:lang w:eastAsia="en-US"/>
        </w:rPr>
        <w:t>очередной финансовый год и плановый пер</w:t>
      </w:r>
      <w:r w:rsidR="005D2503">
        <w:rPr>
          <w:rFonts w:eastAsia="Arial"/>
          <w:sz w:val="28"/>
          <w:szCs w:val="28"/>
          <w:lang w:eastAsia="en-US"/>
        </w:rPr>
        <w:t xml:space="preserve">иод (далее </w:t>
      </w:r>
      <w:r w:rsidR="00736510">
        <w:rPr>
          <w:rFonts w:eastAsia="Arial"/>
          <w:sz w:val="28"/>
          <w:szCs w:val="28"/>
          <w:lang w:eastAsia="en-US"/>
        </w:rPr>
        <w:t>–</w:t>
      </w:r>
      <w:r w:rsidR="005D2503">
        <w:rPr>
          <w:rFonts w:eastAsia="Arial"/>
          <w:sz w:val="28"/>
          <w:szCs w:val="28"/>
          <w:lang w:eastAsia="en-US"/>
        </w:rPr>
        <w:t xml:space="preserve"> </w:t>
      </w:r>
      <w:r w:rsidR="00736510">
        <w:rPr>
          <w:rFonts w:eastAsia="Arial"/>
          <w:sz w:val="28"/>
          <w:szCs w:val="28"/>
          <w:lang w:eastAsia="en-US"/>
        </w:rPr>
        <w:t>нормативный правовой акт</w:t>
      </w:r>
      <w:r w:rsidR="005D2503">
        <w:rPr>
          <w:rFonts w:eastAsia="Arial"/>
          <w:sz w:val="28"/>
          <w:szCs w:val="28"/>
          <w:lang w:eastAsia="en-US"/>
        </w:rPr>
        <w:t xml:space="preserve"> о бюджете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 на очередной финансовый год и плановый период)</w:t>
      </w:r>
      <w:r w:rsidR="00B732B8">
        <w:rPr>
          <w:rFonts w:eastAsia="Arial"/>
          <w:sz w:val="28"/>
          <w:szCs w:val="28"/>
          <w:lang w:eastAsia="en-US"/>
        </w:rPr>
        <w:t>.</w:t>
      </w:r>
    </w:p>
    <w:p w:rsidR="000E46C7" w:rsidRPr="000E46C7" w:rsidRDefault="000E46C7" w:rsidP="0000763F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1.2. Порядок осуществления</w:t>
      </w:r>
      <w:r w:rsidR="005D2503">
        <w:rPr>
          <w:rFonts w:eastAsia="Arial"/>
          <w:sz w:val="28"/>
          <w:szCs w:val="28"/>
          <w:lang w:eastAsia="en-US"/>
        </w:rPr>
        <w:t xml:space="preserve"> бюджетных полномочий главными </w:t>
      </w:r>
      <w:r w:rsidRPr="000E46C7">
        <w:rPr>
          <w:rFonts w:eastAsia="Arial"/>
          <w:sz w:val="28"/>
          <w:szCs w:val="28"/>
          <w:lang w:eastAsia="en-US"/>
        </w:rPr>
        <w:t>администраторами (администраторами) доходов бю</w:t>
      </w:r>
      <w:r w:rsidR="005D2503">
        <w:rPr>
          <w:rFonts w:eastAsia="Arial"/>
          <w:sz w:val="28"/>
          <w:szCs w:val="28"/>
          <w:lang w:eastAsia="en-US"/>
        </w:rPr>
        <w:t xml:space="preserve">джета </w:t>
      </w:r>
      <w:r w:rsidR="00622FC1" w:rsidRPr="00622FC1">
        <w:rPr>
          <w:rFonts w:eastAsia="Arial"/>
          <w:sz w:val="28"/>
          <w:szCs w:val="28"/>
          <w:lang w:eastAsia="en-US"/>
        </w:rPr>
        <w:t>Пожарского муниципального</w:t>
      </w:r>
      <w:r w:rsidR="005D2503">
        <w:rPr>
          <w:rFonts w:eastAsia="Arial"/>
          <w:sz w:val="28"/>
          <w:szCs w:val="28"/>
          <w:lang w:eastAsia="en-US"/>
        </w:rPr>
        <w:t xml:space="preserve"> </w:t>
      </w:r>
      <w:r w:rsidRPr="000E46C7">
        <w:rPr>
          <w:rFonts w:eastAsia="Arial"/>
          <w:sz w:val="28"/>
          <w:szCs w:val="28"/>
          <w:lang w:eastAsia="en-US"/>
        </w:rPr>
        <w:t>округа (далее - Порядок) разработан в соо</w:t>
      </w:r>
      <w:r w:rsidR="005D2503">
        <w:rPr>
          <w:rFonts w:eastAsia="Arial"/>
          <w:sz w:val="28"/>
          <w:szCs w:val="28"/>
          <w:lang w:eastAsia="en-US"/>
        </w:rPr>
        <w:t xml:space="preserve">тветствии с Бюджетным кодексом </w:t>
      </w:r>
      <w:r w:rsidRPr="000E46C7">
        <w:rPr>
          <w:rFonts w:eastAsia="Arial"/>
          <w:sz w:val="28"/>
          <w:szCs w:val="28"/>
          <w:lang w:eastAsia="en-US"/>
        </w:rPr>
        <w:t xml:space="preserve">Российской Федерации, </w:t>
      </w:r>
      <w:r w:rsidR="00736510" w:rsidRPr="00736510">
        <w:rPr>
          <w:rFonts w:eastAsia="Arial"/>
          <w:sz w:val="28"/>
          <w:szCs w:val="28"/>
          <w:lang w:eastAsia="en-US"/>
        </w:rPr>
        <w:t>нормативным правовым актом</w:t>
      </w:r>
      <w:r w:rsidRPr="000E46C7">
        <w:rPr>
          <w:rFonts w:eastAsia="Arial"/>
          <w:sz w:val="28"/>
          <w:szCs w:val="28"/>
          <w:lang w:eastAsia="en-US"/>
        </w:rPr>
        <w:t xml:space="preserve"> Думы </w:t>
      </w:r>
      <w:r w:rsidR="00622FC1" w:rsidRPr="00622FC1">
        <w:rPr>
          <w:rFonts w:eastAsia="Arial"/>
          <w:sz w:val="28"/>
          <w:szCs w:val="28"/>
          <w:lang w:eastAsia="en-US"/>
        </w:rPr>
        <w:t>Пожарского муниципального</w:t>
      </w:r>
      <w:r w:rsidR="005D2503">
        <w:rPr>
          <w:rFonts w:eastAsia="Arial"/>
          <w:sz w:val="28"/>
          <w:szCs w:val="28"/>
          <w:lang w:eastAsia="en-US"/>
        </w:rPr>
        <w:t xml:space="preserve"> округа </w:t>
      </w:r>
      <w:r w:rsidR="00736510">
        <w:rPr>
          <w:rFonts w:eastAsia="Arial"/>
          <w:sz w:val="28"/>
          <w:szCs w:val="28"/>
          <w:lang w:eastAsia="en-US"/>
        </w:rPr>
        <w:t xml:space="preserve">от 08 ноября </w:t>
      </w:r>
      <w:r w:rsidR="00043434">
        <w:rPr>
          <w:rFonts w:eastAsia="Arial"/>
          <w:sz w:val="28"/>
          <w:szCs w:val="28"/>
          <w:lang w:eastAsia="en-US"/>
        </w:rPr>
        <w:t xml:space="preserve">2022 года </w:t>
      </w:r>
      <w:r w:rsidR="00622FC1">
        <w:rPr>
          <w:rFonts w:eastAsia="Arial"/>
          <w:sz w:val="28"/>
          <w:szCs w:val="28"/>
          <w:lang w:eastAsia="en-US"/>
        </w:rPr>
        <w:t>№ 13</w:t>
      </w:r>
      <w:r w:rsidRPr="000E46C7">
        <w:rPr>
          <w:rFonts w:eastAsia="Arial"/>
          <w:sz w:val="28"/>
          <w:szCs w:val="28"/>
          <w:lang w:eastAsia="en-US"/>
        </w:rPr>
        <w:t>-НПА «О</w:t>
      </w:r>
      <w:r w:rsidR="00622FC1">
        <w:rPr>
          <w:rFonts w:eastAsia="Arial"/>
          <w:sz w:val="28"/>
          <w:szCs w:val="28"/>
          <w:lang w:eastAsia="en-US"/>
        </w:rPr>
        <w:t>б утверждении Положения о</w:t>
      </w:r>
      <w:r w:rsidRPr="000E46C7">
        <w:rPr>
          <w:rFonts w:eastAsia="Arial"/>
          <w:sz w:val="28"/>
          <w:szCs w:val="28"/>
          <w:lang w:eastAsia="en-US"/>
        </w:rPr>
        <w:t xml:space="preserve"> бюджетном про</w:t>
      </w:r>
      <w:r w:rsidR="005D2503">
        <w:rPr>
          <w:rFonts w:eastAsia="Arial"/>
          <w:sz w:val="28"/>
          <w:szCs w:val="28"/>
          <w:lang w:eastAsia="en-US"/>
        </w:rPr>
        <w:t xml:space="preserve">цессе </w:t>
      </w:r>
      <w:r w:rsidR="00622FC1">
        <w:rPr>
          <w:rFonts w:eastAsia="Arial"/>
          <w:sz w:val="28"/>
          <w:szCs w:val="28"/>
          <w:lang w:eastAsia="en-US"/>
        </w:rPr>
        <w:t xml:space="preserve">и межбюджетных отношениях </w:t>
      </w:r>
      <w:r w:rsidR="005D2503">
        <w:rPr>
          <w:rFonts w:eastAsia="Arial"/>
          <w:sz w:val="28"/>
          <w:szCs w:val="28"/>
          <w:lang w:eastAsia="en-US"/>
        </w:rPr>
        <w:t xml:space="preserve">в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округе</w:t>
      </w:r>
      <w:r w:rsidR="00622FC1">
        <w:rPr>
          <w:rFonts w:eastAsia="Arial"/>
          <w:sz w:val="28"/>
          <w:szCs w:val="28"/>
          <w:lang w:eastAsia="en-US"/>
        </w:rPr>
        <w:t xml:space="preserve"> Приморского края</w:t>
      </w:r>
      <w:r w:rsidRPr="000E46C7">
        <w:rPr>
          <w:rFonts w:eastAsia="Arial"/>
          <w:sz w:val="28"/>
          <w:szCs w:val="28"/>
          <w:lang w:eastAsia="en-US"/>
        </w:rPr>
        <w:t>» в целях повышения качества и эффективн</w:t>
      </w:r>
      <w:r w:rsidR="005D2503">
        <w:rPr>
          <w:rFonts w:eastAsia="Arial"/>
          <w:sz w:val="28"/>
          <w:szCs w:val="28"/>
          <w:lang w:eastAsia="en-US"/>
        </w:rPr>
        <w:t xml:space="preserve">ости формирования и исполнения </w:t>
      </w:r>
      <w:r w:rsidRPr="000E46C7">
        <w:rPr>
          <w:rFonts w:eastAsia="Arial"/>
          <w:sz w:val="28"/>
          <w:szCs w:val="28"/>
          <w:lang w:eastAsia="en-US"/>
        </w:rPr>
        <w:t xml:space="preserve">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 xml:space="preserve">округа </w:t>
      </w:r>
      <w:r w:rsidR="005D2503">
        <w:rPr>
          <w:rFonts w:eastAsia="Arial"/>
          <w:sz w:val="28"/>
          <w:szCs w:val="28"/>
          <w:lang w:eastAsia="en-US"/>
        </w:rPr>
        <w:t xml:space="preserve">и регламентирует осуществление </w:t>
      </w:r>
      <w:r w:rsidRPr="000E46C7">
        <w:rPr>
          <w:rFonts w:eastAsia="Arial"/>
          <w:sz w:val="28"/>
          <w:szCs w:val="28"/>
          <w:lang w:eastAsia="en-US"/>
        </w:rPr>
        <w:t>бюджетных полномочий главными ад</w:t>
      </w:r>
      <w:r w:rsidR="005D2503">
        <w:rPr>
          <w:rFonts w:eastAsia="Arial"/>
          <w:sz w:val="28"/>
          <w:szCs w:val="28"/>
          <w:lang w:eastAsia="en-US"/>
        </w:rPr>
        <w:t>министраторами</w:t>
      </w:r>
      <w:r w:rsidR="00B732B8">
        <w:rPr>
          <w:rFonts w:eastAsia="Arial"/>
          <w:sz w:val="28"/>
          <w:szCs w:val="28"/>
          <w:lang w:eastAsia="en-US"/>
        </w:rPr>
        <w:t xml:space="preserve"> (администраторами)</w:t>
      </w:r>
      <w:r w:rsidR="005D2503">
        <w:rPr>
          <w:rFonts w:eastAsia="Arial"/>
          <w:sz w:val="28"/>
          <w:szCs w:val="28"/>
          <w:lang w:eastAsia="en-US"/>
        </w:rPr>
        <w:t xml:space="preserve"> доходов бюджета </w:t>
      </w:r>
      <w:r w:rsidR="00622FC1" w:rsidRPr="00622FC1">
        <w:rPr>
          <w:rFonts w:eastAsia="Arial"/>
          <w:sz w:val="28"/>
          <w:szCs w:val="28"/>
          <w:lang w:eastAsia="en-US"/>
        </w:rPr>
        <w:t>Пожарского муниципального</w:t>
      </w:r>
      <w:r w:rsidRPr="000E46C7">
        <w:rPr>
          <w:rFonts w:eastAsia="Arial"/>
          <w:sz w:val="28"/>
          <w:szCs w:val="28"/>
          <w:lang w:eastAsia="en-US"/>
        </w:rPr>
        <w:t xml:space="preserve"> округа.</w:t>
      </w:r>
    </w:p>
    <w:p w:rsidR="000E46C7" w:rsidRDefault="000900B2" w:rsidP="005D2503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lastRenderedPageBreak/>
        <w:t xml:space="preserve">   </w:t>
      </w:r>
      <w:r w:rsidR="000E46C7" w:rsidRPr="000E46C7">
        <w:rPr>
          <w:rFonts w:eastAsia="Arial"/>
          <w:sz w:val="28"/>
          <w:szCs w:val="28"/>
          <w:lang w:eastAsia="en-US"/>
        </w:rPr>
        <w:t>1.3. Порядок регулирует вопросы взаимод</w:t>
      </w:r>
      <w:r w:rsidR="00BA0917">
        <w:rPr>
          <w:rFonts w:eastAsia="Arial"/>
          <w:sz w:val="28"/>
          <w:szCs w:val="28"/>
          <w:lang w:eastAsia="en-US"/>
        </w:rPr>
        <w:t>ействия Ф</w:t>
      </w:r>
      <w:r w:rsidR="005D2503">
        <w:rPr>
          <w:rFonts w:eastAsia="Arial"/>
          <w:sz w:val="28"/>
          <w:szCs w:val="28"/>
          <w:lang w:eastAsia="en-US"/>
        </w:rPr>
        <w:t xml:space="preserve">инансового управления </w:t>
      </w:r>
      <w:r w:rsidR="000E46C7" w:rsidRPr="000E46C7">
        <w:rPr>
          <w:rFonts w:eastAsia="Arial"/>
          <w:sz w:val="28"/>
          <w:szCs w:val="28"/>
          <w:lang w:eastAsia="en-US"/>
        </w:rPr>
        <w:t xml:space="preserve">администрации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BA0917">
        <w:rPr>
          <w:rFonts w:eastAsia="Arial"/>
          <w:sz w:val="28"/>
          <w:szCs w:val="28"/>
          <w:lang w:eastAsia="en-US"/>
        </w:rPr>
        <w:t>округа (далее - Ф</w:t>
      </w:r>
      <w:r w:rsidR="000E46C7" w:rsidRPr="000E46C7">
        <w:rPr>
          <w:rFonts w:eastAsia="Arial"/>
          <w:sz w:val="28"/>
          <w:szCs w:val="28"/>
          <w:lang w:eastAsia="en-US"/>
        </w:rPr>
        <w:t>инансовое управление), ор</w:t>
      </w:r>
      <w:r w:rsidR="00622FC1">
        <w:rPr>
          <w:rFonts w:eastAsia="Arial"/>
          <w:sz w:val="28"/>
          <w:szCs w:val="28"/>
          <w:lang w:eastAsia="en-US"/>
        </w:rPr>
        <w:t xml:space="preserve">ганизующего исполнение 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0E46C7" w:rsidRPr="000E46C7">
        <w:rPr>
          <w:rFonts w:eastAsia="Arial"/>
          <w:sz w:val="28"/>
          <w:szCs w:val="28"/>
          <w:lang w:eastAsia="en-US"/>
        </w:rPr>
        <w:t>округа, с главными администраторами (администраторами) доходов бю</w:t>
      </w:r>
      <w:r w:rsidR="005D2503">
        <w:rPr>
          <w:rFonts w:eastAsia="Arial"/>
          <w:sz w:val="28"/>
          <w:szCs w:val="28"/>
          <w:lang w:eastAsia="en-US"/>
        </w:rPr>
        <w:t xml:space="preserve">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0E46C7" w:rsidRPr="000E46C7">
        <w:rPr>
          <w:rFonts w:eastAsia="Arial"/>
          <w:sz w:val="28"/>
          <w:szCs w:val="28"/>
          <w:lang w:eastAsia="en-US"/>
        </w:rPr>
        <w:t>округа, являющимися органами местного самоуправ</w:t>
      </w:r>
      <w:r w:rsidR="005D2503">
        <w:rPr>
          <w:rFonts w:eastAsia="Arial"/>
          <w:sz w:val="28"/>
          <w:szCs w:val="28"/>
          <w:lang w:eastAsia="en-US"/>
        </w:rPr>
        <w:t xml:space="preserve">ления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0E46C7" w:rsidRPr="000E46C7">
        <w:rPr>
          <w:rFonts w:eastAsia="Arial"/>
          <w:sz w:val="28"/>
          <w:szCs w:val="28"/>
          <w:lang w:eastAsia="en-US"/>
        </w:rPr>
        <w:t xml:space="preserve">округа, </w:t>
      </w:r>
      <w:r w:rsidR="00061D90">
        <w:rPr>
          <w:rFonts w:eastAsia="Arial"/>
          <w:sz w:val="28"/>
          <w:szCs w:val="28"/>
          <w:lang w:eastAsia="en-US"/>
        </w:rPr>
        <w:t xml:space="preserve">структурными (функциональными) </w:t>
      </w:r>
      <w:r w:rsidR="000E46C7" w:rsidRPr="000E46C7">
        <w:rPr>
          <w:rFonts w:eastAsia="Arial"/>
          <w:sz w:val="28"/>
          <w:szCs w:val="28"/>
          <w:lang w:eastAsia="en-US"/>
        </w:rPr>
        <w:t xml:space="preserve">органами администрации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5D2503">
        <w:rPr>
          <w:rFonts w:eastAsia="Arial"/>
          <w:sz w:val="28"/>
          <w:szCs w:val="28"/>
          <w:lang w:eastAsia="en-US"/>
        </w:rPr>
        <w:t xml:space="preserve">округа и (или) </w:t>
      </w:r>
      <w:r w:rsidR="000E46C7" w:rsidRPr="000E46C7">
        <w:rPr>
          <w:rFonts w:eastAsia="Arial"/>
          <w:sz w:val="28"/>
          <w:szCs w:val="28"/>
          <w:lang w:eastAsia="en-US"/>
        </w:rPr>
        <w:t xml:space="preserve">муниципальными казенными учреждениями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5D2503">
        <w:rPr>
          <w:rFonts w:eastAsia="Arial"/>
          <w:sz w:val="28"/>
          <w:szCs w:val="28"/>
          <w:lang w:eastAsia="en-US"/>
        </w:rPr>
        <w:t xml:space="preserve">округа, </w:t>
      </w:r>
      <w:r w:rsidR="000E46C7" w:rsidRPr="000E46C7">
        <w:rPr>
          <w:rFonts w:eastAsia="Arial"/>
          <w:sz w:val="28"/>
          <w:szCs w:val="28"/>
          <w:lang w:eastAsia="en-US"/>
        </w:rPr>
        <w:t>определяет механизм предоставления от</w:t>
      </w:r>
      <w:r w:rsidR="005D2503">
        <w:rPr>
          <w:rFonts w:eastAsia="Arial"/>
          <w:sz w:val="28"/>
          <w:szCs w:val="28"/>
          <w:lang w:eastAsia="en-US"/>
        </w:rPr>
        <w:t xml:space="preserve">четных данных, а также порядок </w:t>
      </w:r>
      <w:r w:rsidR="000E46C7" w:rsidRPr="000E46C7">
        <w:rPr>
          <w:rFonts w:eastAsia="Arial"/>
          <w:sz w:val="28"/>
          <w:szCs w:val="28"/>
          <w:lang w:eastAsia="en-US"/>
        </w:rPr>
        <w:t>администрирования неналоговых доходов и ин</w:t>
      </w:r>
      <w:r w:rsidR="005D2503">
        <w:rPr>
          <w:rFonts w:eastAsia="Arial"/>
          <w:sz w:val="28"/>
          <w:szCs w:val="28"/>
          <w:lang w:eastAsia="en-US"/>
        </w:rPr>
        <w:t xml:space="preserve">ых платежей (далее - платежи), </w:t>
      </w:r>
      <w:r w:rsidR="000E46C7" w:rsidRPr="000E46C7">
        <w:rPr>
          <w:rFonts w:eastAsia="Arial"/>
          <w:sz w:val="28"/>
          <w:szCs w:val="28"/>
          <w:lang w:eastAsia="en-US"/>
        </w:rPr>
        <w:t xml:space="preserve">подлежащих зачислению в бюджет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0E46C7" w:rsidRPr="000E46C7">
        <w:rPr>
          <w:rFonts w:eastAsia="Arial"/>
          <w:sz w:val="28"/>
          <w:szCs w:val="28"/>
          <w:lang w:eastAsia="en-US"/>
        </w:rPr>
        <w:t>округа, в то</w:t>
      </w:r>
      <w:r w:rsidR="005D2503">
        <w:rPr>
          <w:rFonts w:eastAsia="Arial"/>
          <w:sz w:val="28"/>
          <w:szCs w:val="28"/>
          <w:lang w:eastAsia="en-US"/>
        </w:rPr>
        <w:t xml:space="preserve">м числе </w:t>
      </w:r>
      <w:r w:rsidR="000E46C7" w:rsidRPr="000E46C7">
        <w:rPr>
          <w:rFonts w:eastAsia="Arial"/>
          <w:sz w:val="28"/>
          <w:szCs w:val="28"/>
          <w:lang w:eastAsia="en-US"/>
        </w:rPr>
        <w:t>межбюджетных трансфертов.</w:t>
      </w:r>
    </w:p>
    <w:p w:rsidR="005D2503" w:rsidRPr="000E46C7" w:rsidRDefault="005D2503" w:rsidP="005D2503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</w:p>
    <w:p w:rsidR="000E46C7" w:rsidRPr="00130FB1" w:rsidRDefault="000E46C7" w:rsidP="005D2503">
      <w:pPr>
        <w:overflowPunct/>
        <w:autoSpaceDE/>
        <w:autoSpaceDN/>
        <w:adjustRightInd/>
        <w:ind w:firstLine="709"/>
        <w:jc w:val="center"/>
        <w:textAlignment w:val="auto"/>
        <w:rPr>
          <w:rFonts w:eastAsia="Arial"/>
          <w:sz w:val="28"/>
          <w:szCs w:val="28"/>
          <w:lang w:eastAsia="en-US"/>
        </w:rPr>
      </w:pPr>
      <w:r w:rsidRPr="00130FB1">
        <w:rPr>
          <w:rFonts w:eastAsia="Arial"/>
          <w:sz w:val="28"/>
          <w:szCs w:val="28"/>
          <w:lang w:eastAsia="en-US"/>
        </w:rPr>
        <w:t>2. Бюджетные полномочия главного администратора</w:t>
      </w:r>
    </w:p>
    <w:p w:rsidR="005D2503" w:rsidRDefault="000E46C7" w:rsidP="0000763F">
      <w:pPr>
        <w:overflowPunct/>
        <w:autoSpaceDE/>
        <w:autoSpaceDN/>
        <w:adjustRightInd/>
        <w:ind w:firstLine="709"/>
        <w:jc w:val="center"/>
        <w:textAlignment w:val="auto"/>
        <w:rPr>
          <w:rFonts w:eastAsia="Arial"/>
          <w:sz w:val="28"/>
          <w:szCs w:val="28"/>
          <w:lang w:eastAsia="en-US"/>
        </w:rPr>
      </w:pPr>
      <w:r w:rsidRPr="00130FB1">
        <w:rPr>
          <w:rFonts w:eastAsia="Arial"/>
          <w:sz w:val="28"/>
          <w:szCs w:val="28"/>
          <w:lang w:eastAsia="en-US"/>
        </w:rPr>
        <w:t xml:space="preserve">(администратора) доходов бюджета </w:t>
      </w:r>
      <w:r w:rsidR="00622FC1" w:rsidRPr="00130FB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130FB1">
        <w:rPr>
          <w:rFonts w:eastAsia="Arial"/>
          <w:sz w:val="28"/>
          <w:szCs w:val="28"/>
          <w:lang w:eastAsia="en-US"/>
        </w:rPr>
        <w:t>округа и порядок их осуществления</w:t>
      </w:r>
    </w:p>
    <w:p w:rsidR="0000763F" w:rsidRPr="0000763F" w:rsidRDefault="0000763F" w:rsidP="0000763F">
      <w:pPr>
        <w:overflowPunct/>
        <w:autoSpaceDE/>
        <w:autoSpaceDN/>
        <w:adjustRightInd/>
        <w:ind w:firstLine="709"/>
        <w:jc w:val="center"/>
        <w:textAlignment w:val="auto"/>
        <w:rPr>
          <w:rFonts w:eastAsia="Arial"/>
          <w:sz w:val="28"/>
          <w:szCs w:val="28"/>
          <w:lang w:eastAsia="en-US"/>
        </w:rPr>
      </w:pPr>
    </w:p>
    <w:p w:rsidR="000E46C7" w:rsidRPr="000E46C7" w:rsidRDefault="000E46C7" w:rsidP="00622FC1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2.1. Главный администратор доходов бюджета </w:t>
      </w:r>
      <w:r w:rsidR="00622FC1" w:rsidRPr="00622FC1">
        <w:rPr>
          <w:rFonts w:eastAsia="Arial"/>
          <w:sz w:val="28"/>
          <w:szCs w:val="28"/>
          <w:lang w:eastAsia="en-US"/>
        </w:rPr>
        <w:t>Пожарского муниципального</w:t>
      </w:r>
      <w:r w:rsidR="00622FC1">
        <w:rPr>
          <w:rFonts w:eastAsia="Arial"/>
          <w:sz w:val="28"/>
          <w:szCs w:val="28"/>
          <w:lang w:eastAsia="en-US"/>
        </w:rPr>
        <w:t xml:space="preserve"> </w:t>
      </w:r>
      <w:r w:rsidRPr="000E46C7">
        <w:rPr>
          <w:rFonts w:eastAsia="Arial"/>
          <w:sz w:val="28"/>
          <w:szCs w:val="28"/>
          <w:lang w:eastAsia="en-US"/>
        </w:rPr>
        <w:t>округа (далее - главный 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>) ос</w:t>
      </w:r>
      <w:r w:rsidR="00622FC1">
        <w:rPr>
          <w:rFonts w:eastAsia="Arial"/>
          <w:sz w:val="28"/>
          <w:szCs w:val="28"/>
          <w:lang w:eastAsia="en-US"/>
        </w:rPr>
        <w:t xml:space="preserve">уществляет следующие бюджетные </w:t>
      </w:r>
      <w:r w:rsidRPr="000E46C7">
        <w:rPr>
          <w:rFonts w:eastAsia="Arial"/>
          <w:sz w:val="28"/>
          <w:szCs w:val="28"/>
          <w:lang w:eastAsia="en-US"/>
        </w:rPr>
        <w:t>полномочия:</w:t>
      </w:r>
    </w:p>
    <w:p w:rsidR="000E46C7" w:rsidRPr="000E46C7" w:rsidRDefault="000E46C7" w:rsidP="00DD7C4C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2.1.1. Формирует и утверждает</w:t>
      </w:r>
      <w:r w:rsidR="005D2503">
        <w:rPr>
          <w:rFonts w:eastAsia="Arial"/>
          <w:sz w:val="28"/>
          <w:szCs w:val="28"/>
          <w:lang w:eastAsia="en-US"/>
        </w:rPr>
        <w:t xml:space="preserve"> перечень подведомственных ему </w:t>
      </w:r>
      <w:r w:rsidRPr="000E46C7">
        <w:rPr>
          <w:rFonts w:eastAsia="Arial"/>
          <w:sz w:val="28"/>
          <w:szCs w:val="28"/>
          <w:lang w:eastAsia="en-US"/>
        </w:rPr>
        <w:t xml:space="preserve">администраторов доходов 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5D2503">
        <w:rPr>
          <w:rFonts w:eastAsia="Arial"/>
          <w:sz w:val="28"/>
          <w:szCs w:val="28"/>
          <w:lang w:eastAsia="en-US"/>
        </w:rPr>
        <w:t xml:space="preserve">округа путем </w:t>
      </w:r>
      <w:r w:rsidRPr="000E46C7">
        <w:rPr>
          <w:rFonts w:eastAsia="Arial"/>
          <w:sz w:val="28"/>
          <w:szCs w:val="28"/>
          <w:lang w:eastAsia="en-US"/>
        </w:rPr>
        <w:t>принятия правового акта, закрепляющего за ними до</w:t>
      </w:r>
      <w:r w:rsidR="005D2503">
        <w:rPr>
          <w:rFonts w:eastAsia="Arial"/>
          <w:sz w:val="28"/>
          <w:szCs w:val="28"/>
          <w:lang w:eastAsia="en-US"/>
        </w:rPr>
        <w:t xml:space="preserve">ходные источники, закрепленные </w:t>
      </w:r>
      <w:r w:rsidRPr="000E46C7">
        <w:rPr>
          <w:rFonts w:eastAsia="Arial"/>
          <w:sz w:val="28"/>
          <w:szCs w:val="28"/>
          <w:lang w:eastAsia="en-US"/>
        </w:rPr>
        <w:t>за главным администратором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</w:t>
      </w:r>
      <w:r w:rsidR="00E558AF">
        <w:rPr>
          <w:rFonts w:eastAsia="Arial"/>
          <w:sz w:val="28"/>
          <w:szCs w:val="28"/>
          <w:lang w:eastAsia="en-US"/>
        </w:rPr>
        <w:t>нормативным правовым актом</w:t>
      </w:r>
      <w:r w:rsidRPr="000E46C7">
        <w:rPr>
          <w:rFonts w:eastAsia="Arial"/>
          <w:sz w:val="28"/>
          <w:szCs w:val="28"/>
          <w:lang w:eastAsia="en-US"/>
        </w:rPr>
        <w:t xml:space="preserve"> о бюджете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5D2503">
        <w:rPr>
          <w:rFonts w:eastAsia="Arial"/>
          <w:sz w:val="28"/>
          <w:szCs w:val="28"/>
          <w:lang w:eastAsia="en-US"/>
        </w:rPr>
        <w:t xml:space="preserve">округа </w:t>
      </w:r>
      <w:r w:rsidRPr="000E46C7">
        <w:rPr>
          <w:rFonts w:eastAsia="Arial"/>
          <w:sz w:val="28"/>
          <w:szCs w:val="28"/>
          <w:lang w:eastAsia="en-US"/>
        </w:rPr>
        <w:t xml:space="preserve">на очередной финансовый год и плановый период, </w:t>
      </w:r>
      <w:r w:rsidR="005D2503">
        <w:rPr>
          <w:rFonts w:eastAsia="Arial"/>
          <w:sz w:val="28"/>
          <w:szCs w:val="28"/>
          <w:lang w:eastAsia="en-US"/>
        </w:rPr>
        <w:t xml:space="preserve">в течение пяти рабочих дней со </w:t>
      </w:r>
      <w:r w:rsidRPr="000E46C7">
        <w:rPr>
          <w:rFonts w:eastAsia="Arial"/>
          <w:sz w:val="28"/>
          <w:szCs w:val="28"/>
          <w:lang w:eastAsia="en-US"/>
        </w:rPr>
        <w:t xml:space="preserve">дня принятия такого </w:t>
      </w:r>
      <w:r w:rsidR="00E558AF">
        <w:rPr>
          <w:rFonts w:eastAsia="Arial"/>
          <w:sz w:val="28"/>
          <w:szCs w:val="28"/>
          <w:lang w:eastAsia="en-US"/>
        </w:rPr>
        <w:t>нормативного правового акта</w:t>
      </w:r>
      <w:r w:rsidRPr="000E46C7">
        <w:rPr>
          <w:rFonts w:eastAsia="Arial"/>
          <w:sz w:val="28"/>
          <w:szCs w:val="28"/>
          <w:lang w:eastAsia="en-US"/>
        </w:rPr>
        <w:t>. Доводит до подвед</w:t>
      </w:r>
      <w:r w:rsidR="005D2503">
        <w:rPr>
          <w:rFonts w:eastAsia="Arial"/>
          <w:sz w:val="28"/>
          <w:szCs w:val="28"/>
          <w:lang w:eastAsia="en-US"/>
        </w:rPr>
        <w:t xml:space="preserve">омственных ему администраторов </w:t>
      </w:r>
      <w:r w:rsidRPr="000E46C7">
        <w:rPr>
          <w:rFonts w:eastAsia="Arial"/>
          <w:sz w:val="28"/>
          <w:szCs w:val="28"/>
          <w:lang w:eastAsia="en-US"/>
        </w:rPr>
        <w:t xml:space="preserve">доходов бюджета </w:t>
      </w:r>
      <w:r w:rsidR="00622FC1" w:rsidRPr="00622FC1">
        <w:rPr>
          <w:rFonts w:eastAsia="Arial"/>
          <w:sz w:val="28"/>
          <w:szCs w:val="28"/>
          <w:lang w:eastAsia="en-US"/>
        </w:rPr>
        <w:t>Пожарского муниципального</w:t>
      </w:r>
      <w:r w:rsidRPr="000E46C7">
        <w:rPr>
          <w:rFonts w:eastAsia="Arial"/>
          <w:sz w:val="28"/>
          <w:szCs w:val="28"/>
          <w:lang w:eastAsia="en-US"/>
        </w:rPr>
        <w:t xml:space="preserve"> о</w:t>
      </w:r>
      <w:r w:rsidR="005D2503">
        <w:rPr>
          <w:rFonts w:eastAsia="Arial"/>
          <w:sz w:val="28"/>
          <w:szCs w:val="28"/>
          <w:lang w:eastAsia="en-US"/>
        </w:rPr>
        <w:t xml:space="preserve">круга и финансового управления правовой акт в течение трех </w:t>
      </w:r>
      <w:r w:rsidRPr="000E46C7">
        <w:rPr>
          <w:rFonts w:eastAsia="Arial"/>
          <w:sz w:val="28"/>
          <w:szCs w:val="28"/>
          <w:lang w:eastAsia="en-US"/>
        </w:rPr>
        <w:t>рабочих дней со дня его принятия;</w:t>
      </w:r>
    </w:p>
    <w:p w:rsidR="000E46C7" w:rsidRPr="000E46C7" w:rsidRDefault="00061D90" w:rsidP="005D2503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2.1.2. Представляет в Ф</w:t>
      </w:r>
      <w:r w:rsidR="000E46C7" w:rsidRPr="000E46C7">
        <w:rPr>
          <w:rFonts w:eastAsia="Arial"/>
          <w:sz w:val="28"/>
          <w:szCs w:val="28"/>
          <w:lang w:eastAsia="en-US"/>
        </w:rPr>
        <w:t>инансовое управление:</w:t>
      </w:r>
    </w:p>
    <w:p w:rsidR="000E46C7" w:rsidRPr="000E46C7" w:rsidRDefault="000E46C7" w:rsidP="00622FC1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а) для составления проекта 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622FC1">
        <w:rPr>
          <w:rFonts w:eastAsia="Arial"/>
          <w:sz w:val="28"/>
          <w:szCs w:val="28"/>
          <w:lang w:eastAsia="en-US"/>
        </w:rPr>
        <w:t xml:space="preserve">округа на </w:t>
      </w:r>
      <w:r w:rsidRPr="000E46C7">
        <w:rPr>
          <w:rFonts w:eastAsia="Arial"/>
          <w:sz w:val="28"/>
          <w:szCs w:val="28"/>
          <w:lang w:eastAsia="en-US"/>
        </w:rPr>
        <w:t>очередной финансовый год и плановый период:</w:t>
      </w:r>
    </w:p>
    <w:p w:rsidR="000E46C7" w:rsidRPr="000E46C7" w:rsidRDefault="000E46C7" w:rsidP="005D2503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lastRenderedPageBreak/>
        <w:t xml:space="preserve">- прогноз поступлений средств по администрируемым источникам доходов </w:t>
      </w:r>
    </w:p>
    <w:p w:rsidR="000E46C7" w:rsidRPr="000E46C7" w:rsidRDefault="000E46C7" w:rsidP="005D2503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 xml:space="preserve">округа на очередной финансовый год и плановый период с соответствующими обоснованиями и расчетами - в срок до </w:t>
      </w:r>
      <w:r w:rsidR="003D383F">
        <w:rPr>
          <w:rFonts w:eastAsia="Arial"/>
          <w:sz w:val="28"/>
          <w:szCs w:val="28"/>
          <w:lang w:eastAsia="en-US"/>
        </w:rPr>
        <w:t>1</w:t>
      </w:r>
      <w:r w:rsidRPr="000E46C7">
        <w:rPr>
          <w:rFonts w:eastAsia="Arial"/>
          <w:sz w:val="28"/>
          <w:szCs w:val="28"/>
          <w:lang w:eastAsia="en-US"/>
        </w:rPr>
        <w:t>5 июля текущего финансового года;</w:t>
      </w:r>
    </w:p>
    <w:p w:rsidR="000E46C7" w:rsidRPr="000E46C7" w:rsidRDefault="000E46C7" w:rsidP="005D2503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б) в целях внесения изменений в бюджет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5D2503">
        <w:rPr>
          <w:rFonts w:eastAsia="Arial"/>
          <w:sz w:val="28"/>
          <w:szCs w:val="28"/>
          <w:lang w:eastAsia="en-US"/>
        </w:rPr>
        <w:t xml:space="preserve">округа на </w:t>
      </w:r>
      <w:r w:rsidRPr="000E46C7">
        <w:rPr>
          <w:rFonts w:eastAsia="Arial"/>
          <w:sz w:val="28"/>
          <w:szCs w:val="28"/>
          <w:lang w:eastAsia="en-US"/>
        </w:rPr>
        <w:t>текущий финансовый год и плановый период - р</w:t>
      </w:r>
      <w:r w:rsidR="005D2503">
        <w:rPr>
          <w:rFonts w:eastAsia="Arial"/>
          <w:sz w:val="28"/>
          <w:szCs w:val="28"/>
          <w:lang w:eastAsia="en-US"/>
        </w:rPr>
        <w:t xml:space="preserve">асчеты и обоснования изменений </w:t>
      </w:r>
      <w:r w:rsidRPr="000E46C7">
        <w:rPr>
          <w:rFonts w:eastAsia="Arial"/>
          <w:sz w:val="28"/>
          <w:szCs w:val="28"/>
          <w:lang w:eastAsia="en-US"/>
        </w:rPr>
        <w:t>утвержденных показателей доходов по администрируемым платежам;</w:t>
      </w:r>
    </w:p>
    <w:p w:rsidR="000E46C7" w:rsidRPr="000E46C7" w:rsidRDefault="000E46C7" w:rsidP="005D2503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в) сведения о прогнозе поступлений по администрируемым платежам для </w:t>
      </w:r>
    </w:p>
    <w:p w:rsidR="000E46C7" w:rsidRPr="000E46C7" w:rsidRDefault="000E46C7" w:rsidP="00AD1D14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составления и ведения кассового плана исполнения бюджета </w:t>
      </w:r>
      <w:r w:rsidR="00622FC1" w:rsidRPr="00622FC1">
        <w:rPr>
          <w:rFonts w:eastAsia="Arial"/>
          <w:sz w:val="28"/>
          <w:szCs w:val="28"/>
          <w:lang w:eastAsia="en-US"/>
        </w:rPr>
        <w:t>Пожарского муниципального</w:t>
      </w:r>
      <w:r w:rsidRPr="000E46C7">
        <w:rPr>
          <w:rFonts w:eastAsia="Arial"/>
          <w:sz w:val="28"/>
          <w:szCs w:val="28"/>
          <w:lang w:eastAsia="en-US"/>
        </w:rPr>
        <w:t xml:space="preserve"> округа: на очередной финансовый год с разбивкой по месяцам - в срок до 18 декабря текущего финансового года</w:t>
      </w:r>
      <w:r w:rsidR="00B732B8">
        <w:rPr>
          <w:rFonts w:eastAsia="Arial"/>
          <w:sz w:val="28"/>
          <w:szCs w:val="28"/>
          <w:lang w:eastAsia="en-US"/>
        </w:rPr>
        <w:t>;</w:t>
      </w:r>
      <w:r w:rsidRPr="000E46C7">
        <w:rPr>
          <w:rFonts w:eastAsia="Arial"/>
          <w:sz w:val="28"/>
          <w:szCs w:val="28"/>
          <w:lang w:eastAsia="en-US"/>
        </w:rPr>
        <w:t xml:space="preserve"> уточненные сведения на планируемый месяц</w:t>
      </w:r>
      <w:r w:rsidR="00AD1D14">
        <w:rPr>
          <w:rFonts w:eastAsia="Arial"/>
          <w:sz w:val="28"/>
          <w:szCs w:val="28"/>
          <w:lang w:eastAsia="en-US"/>
        </w:rPr>
        <w:t xml:space="preserve"> </w:t>
      </w:r>
      <w:r w:rsidRPr="000E46C7">
        <w:rPr>
          <w:rFonts w:eastAsia="Arial"/>
          <w:sz w:val="28"/>
          <w:szCs w:val="28"/>
          <w:lang w:eastAsia="en-US"/>
        </w:rPr>
        <w:t>- не позднее десяти рабочих дней до начала планируемого месяца;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г) пояснительную записку об исполнении </w:t>
      </w:r>
      <w:r w:rsidR="005D2503">
        <w:rPr>
          <w:rFonts w:eastAsia="Arial"/>
          <w:sz w:val="28"/>
          <w:szCs w:val="28"/>
          <w:lang w:eastAsia="en-US"/>
        </w:rPr>
        <w:t xml:space="preserve">плана по доходам с нарастающим </w:t>
      </w:r>
      <w:r w:rsidRPr="000E46C7">
        <w:rPr>
          <w:rFonts w:eastAsia="Arial"/>
          <w:sz w:val="28"/>
          <w:szCs w:val="28"/>
          <w:lang w:eastAsia="en-US"/>
        </w:rPr>
        <w:t>итогом с начала года в разрезе видов доходов с у</w:t>
      </w:r>
      <w:r w:rsidR="005D2503">
        <w:rPr>
          <w:rFonts w:eastAsia="Arial"/>
          <w:sz w:val="28"/>
          <w:szCs w:val="28"/>
          <w:lang w:eastAsia="en-US"/>
        </w:rPr>
        <w:t xml:space="preserve">казанием причин перевыполнения </w:t>
      </w:r>
      <w:r w:rsidRPr="000E46C7">
        <w:rPr>
          <w:rFonts w:eastAsia="Arial"/>
          <w:sz w:val="28"/>
          <w:szCs w:val="28"/>
          <w:lang w:eastAsia="en-US"/>
        </w:rPr>
        <w:t>(невыполнения) плана, анализом начисленных и упл</w:t>
      </w:r>
      <w:r w:rsidR="003254B9">
        <w:rPr>
          <w:rFonts w:eastAsia="Arial"/>
          <w:sz w:val="28"/>
          <w:szCs w:val="28"/>
          <w:lang w:eastAsia="en-US"/>
        </w:rPr>
        <w:t xml:space="preserve">аченных сумм по видам доходов, </w:t>
      </w:r>
      <w:r w:rsidRPr="000E46C7">
        <w:rPr>
          <w:rFonts w:eastAsia="Arial"/>
          <w:sz w:val="28"/>
          <w:szCs w:val="28"/>
          <w:lang w:eastAsia="en-US"/>
        </w:rPr>
        <w:t>в том числе в разрезе плательщиков: ежекварталь</w:t>
      </w:r>
      <w:r w:rsidR="003254B9">
        <w:rPr>
          <w:rFonts w:eastAsia="Arial"/>
          <w:sz w:val="28"/>
          <w:szCs w:val="28"/>
          <w:lang w:eastAsia="en-US"/>
        </w:rPr>
        <w:t xml:space="preserve">но за отчетный период текущего </w:t>
      </w:r>
      <w:r w:rsidRPr="000E46C7">
        <w:rPr>
          <w:rFonts w:eastAsia="Arial"/>
          <w:sz w:val="28"/>
          <w:szCs w:val="28"/>
          <w:lang w:eastAsia="en-US"/>
        </w:rPr>
        <w:t>года - в срок до 20 числа месяца, следующего за отчетным кварта</w:t>
      </w:r>
      <w:r w:rsidR="003254B9">
        <w:rPr>
          <w:rFonts w:eastAsia="Arial"/>
          <w:sz w:val="28"/>
          <w:szCs w:val="28"/>
          <w:lang w:eastAsia="en-US"/>
        </w:rPr>
        <w:t xml:space="preserve">лом; за отчетный </w:t>
      </w:r>
      <w:r w:rsidRPr="000E46C7">
        <w:rPr>
          <w:rFonts w:eastAsia="Arial"/>
          <w:sz w:val="28"/>
          <w:szCs w:val="28"/>
          <w:lang w:eastAsia="en-US"/>
        </w:rPr>
        <w:t>финансовый год - в срок до 20 января текущего финансового года;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д) динамику сложившейся задолженно</w:t>
      </w:r>
      <w:r w:rsidR="003254B9">
        <w:rPr>
          <w:rFonts w:eastAsia="Arial"/>
          <w:sz w:val="28"/>
          <w:szCs w:val="28"/>
          <w:lang w:eastAsia="en-US"/>
        </w:rPr>
        <w:t xml:space="preserve">сти (в том числе безнадежной к </w:t>
      </w:r>
      <w:r w:rsidRPr="000E46C7">
        <w:rPr>
          <w:rFonts w:eastAsia="Arial"/>
          <w:sz w:val="28"/>
          <w:szCs w:val="28"/>
          <w:lang w:eastAsia="en-US"/>
        </w:rPr>
        <w:t xml:space="preserve">взысканию) и переплаты с нарастающим итогом </w:t>
      </w:r>
      <w:r w:rsidR="003254B9">
        <w:rPr>
          <w:rFonts w:eastAsia="Arial"/>
          <w:sz w:val="28"/>
          <w:szCs w:val="28"/>
          <w:lang w:eastAsia="en-US"/>
        </w:rPr>
        <w:t xml:space="preserve">по администрируемым платежам в </w:t>
      </w:r>
      <w:r w:rsidRPr="000E46C7">
        <w:rPr>
          <w:rFonts w:eastAsia="Arial"/>
          <w:sz w:val="28"/>
          <w:szCs w:val="28"/>
          <w:lang w:eastAsia="en-US"/>
        </w:rPr>
        <w:t>сравнении с аналогичным периодом прошлого г</w:t>
      </w:r>
      <w:r w:rsidR="003254B9">
        <w:rPr>
          <w:rFonts w:eastAsia="Arial"/>
          <w:sz w:val="28"/>
          <w:szCs w:val="28"/>
          <w:lang w:eastAsia="en-US"/>
        </w:rPr>
        <w:t xml:space="preserve">ода: ежеквартально за отчетный </w:t>
      </w:r>
      <w:r w:rsidRPr="000E46C7">
        <w:rPr>
          <w:rFonts w:eastAsia="Arial"/>
          <w:sz w:val="28"/>
          <w:szCs w:val="28"/>
          <w:lang w:eastAsia="en-US"/>
        </w:rPr>
        <w:t xml:space="preserve">период текущего года - в срок до 20 числа </w:t>
      </w:r>
      <w:r w:rsidR="003254B9">
        <w:rPr>
          <w:rFonts w:eastAsia="Arial"/>
          <w:sz w:val="28"/>
          <w:szCs w:val="28"/>
          <w:lang w:eastAsia="en-US"/>
        </w:rPr>
        <w:t xml:space="preserve">месяца, следующего за отчетным </w:t>
      </w:r>
      <w:r w:rsidRPr="000E46C7">
        <w:rPr>
          <w:rFonts w:eastAsia="Arial"/>
          <w:sz w:val="28"/>
          <w:szCs w:val="28"/>
          <w:lang w:eastAsia="en-US"/>
        </w:rPr>
        <w:t xml:space="preserve">кварталом; за отчетный финансовый год - в срок до </w:t>
      </w:r>
      <w:r w:rsidR="003254B9">
        <w:rPr>
          <w:rFonts w:eastAsia="Arial"/>
          <w:sz w:val="28"/>
          <w:szCs w:val="28"/>
          <w:lang w:eastAsia="en-US"/>
        </w:rPr>
        <w:t xml:space="preserve">20 января текущего финансового </w:t>
      </w:r>
      <w:r w:rsidRPr="000E46C7">
        <w:rPr>
          <w:rFonts w:eastAsia="Arial"/>
          <w:sz w:val="28"/>
          <w:szCs w:val="28"/>
          <w:lang w:eastAsia="en-US"/>
        </w:rPr>
        <w:t>года;</w:t>
      </w:r>
    </w:p>
    <w:p w:rsidR="000E46C7" w:rsidRPr="000E46C7" w:rsidRDefault="000E46C7" w:rsidP="005D2503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е) другую необходимую информацию по запросу финансового управления;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lastRenderedPageBreak/>
        <w:t>2.1.3. Формирует и представляет бюджетную отчетность в порядке, утвержденном Министерством финансов Ро</w:t>
      </w:r>
      <w:r w:rsidR="003254B9">
        <w:rPr>
          <w:rFonts w:eastAsia="Arial"/>
          <w:sz w:val="28"/>
          <w:szCs w:val="28"/>
          <w:lang w:eastAsia="en-US"/>
        </w:rPr>
        <w:t xml:space="preserve">ссийской Федерации, и в сроки, </w:t>
      </w:r>
      <w:r w:rsidRPr="000E46C7">
        <w:rPr>
          <w:rFonts w:eastAsia="Arial"/>
          <w:sz w:val="28"/>
          <w:szCs w:val="28"/>
          <w:lang w:eastAsia="en-US"/>
        </w:rPr>
        <w:t>устанавливаемые финансовым управлени</w:t>
      </w:r>
      <w:r w:rsidR="003254B9">
        <w:rPr>
          <w:rFonts w:eastAsia="Arial"/>
          <w:sz w:val="28"/>
          <w:szCs w:val="28"/>
          <w:lang w:eastAsia="en-US"/>
        </w:rPr>
        <w:t>ем</w:t>
      </w:r>
      <w:r w:rsidRPr="000E46C7">
        <w:rPr>
          <w:rFonts w:eastAsia="Arial"/>
          <w:sz w:val="28"/>
          <w:szCs w:val="28"/>
          <w:lang w:eastAsia="en-US"/>
        </w:rPr>
        <w:t>. Главный администратор до</w:t>
      </w:r>
      <w:r w:rsidR="003254B9">
        <w:rPr>
          <w:rFonts w:eastAsia="Arial"/>
          <w:sz w:val="28"/>
          <w:szCs w:val="28"/>
          <w:lang w:eastAsia="en-US"/>
        </w:rPr>
        <w:t xml:space="preserve">ходов несет ответственность за </w:t>
      </w:r>
      <w:r w:rsidRPr="000E46C7">
        <w:rPr>
          <w:rFonts w:eastAsia="Arial"/>
          <w:sz w:val="28"/>
          <w:szCs w:val="28"/>
          <w:lang w:eastAsia="en-US"/>
        </w:rPr>
        <w:t>достоверность и своевременность представляемой бюджетной отчетности;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2.1.4. Утверждает и доводит до а</w:t>
      </w:r>
      <w:r w:rsidR="003254B9">
        <w:rPr>
          <w:rFonts w:eastAsia="Arial"/>
          <w:sz w:val="28"/>
          <w:szCs w:val="28"/>
          <w:lang w:eastAsia="en-US"/>
        </w:rPr>
        <w:t xml:space="preserve">дминистраторов доходов 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 порядок осуществлени</w:t>
      </w:r>
      <w:r w:rsidR="003254B9">
        <w:rPr>
          <w:rFonts w:eastAsia="Arial"/>
          <w:sz w:val="28"/>
          <w:szCs w:val="28"/>
          <w:lang w:eastAsia="en-US"/>
        </w:rPr>
        <w:t xml:space="preserve">я и наделения их </w:t>
      </w:r>
      <w:r w:rsidRPr="000E46C7">
        <w:rPr>
          <w:rFonts w:eastAsia="Arial"/>
          <w:sz w:val="28"/>
          <w:szCs w:val="28"/>
          <w:lang w:eastAsia="en-US"/>
        </w:rPr>
        <w:t>полномочиями согласно части 2 статьи 160.1</w:t>
      </w:r>
      <w:r w:rsidR="003254B9">
        <w:rPr>
          <w:rFonts w:eastAsia="Arial"/>
          <w:sz w:val="28"/>
          <w:szCs w:val="28"/>
          <w:lang w:eastAsia="en-US"/>
        </w:rPr>
        <w:t xml:space="preserve"> Бюджетного кодекса Российской </w:t>
      </w:r>
      <w:r w:rsidRPr="000E46C7">
        <w:rPr>
          <w:rFonts w:eastAsia="Arial"/>
          <w:sz w:val="28"/>
          <w:szCs w:val="28"/>
          <w:lang w:eastAsia="en-US"/>
        </w:rPr>
        <w:t>Федерации;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2.1.5. Ведет реестр источников доходов бю</w:t>
      </w:r>
      <w:r w:rsidR="003254B9">
        <w:rPr>
          <w:rFonts w:eastAsia="Arial"/>
          <w:sz w:val="28"/>
          <w:szCs w:val="28"/>
          <w:lang w:eastAsia="en-US"/>
        </w:rPr>
        <w:t xml:space="preserve">джета </w:t>
      </w:r>
      <w:r w:rsidR="00622FC1" w:rsidRPr="00622FC1">
        <w:rPr>
          <w:rFonts w:eastAsia="Arial"/>
          <w:sz w:val="28"/>
          <w:szCs w:val="28"/>
          <w:lang w:eastAsia="en-US"/>
        </w:rPr>
        <w:t>Пожарского муниципального</w:t>
      </w:r>
      <w:r w:rsidR="003254B9">
        <w:rPr>
          <w:rFonts w:eastAsia="Arial"/>
          <w:sz w:val="28"/>
          <w:szCs w:val="28"/>
          <w:lang w:eastAsia="en-US"/>
        </w:rPr>
        <w:t xml:space="preserve"> </w:t>
      </w:r>
      <w:r w:rsidRPr="000E46C7">
        <w:rPr>
          <w:rFonts w:eastAsia="Arial"/>
          <w:sz w:val="28"/>
          <w:szCs w:val="28"/>
          <w:lang w:eastAsia="en-US"/>
        </w:rPr>
        <w:t>округа по закрепленным за ним источника</w:t>
      </w:r>
      <w:r w:rsidR="003254B9">
        <w:rPr>
          <w:rFonts w:eastAsia="Arial"/>
          <w:sz w:val="28"/>
          <w:szCs w:val="28"/>
          <w:lang w:eastAsia="en-US"/>
        </w:rPr>
        <w:t xml:space="preserve">м доходов на основании перечня </w:t>
      </w:r>
      <w:r w:rsidRPr="000E46C7">
        <w:rPr>
          <w:rFonts w:eastAsia="Arial"/>
          <w:sz w:val="28"/>
          <w:szCs w:val="28"/>
          <w:lang w:eastAsia="en-US"/>
        </w:rPr>
        <w:t xml:space="preserve">источников доходов 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округа;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2.1.6. Утверждает методику прогно</w:t>
      </w:r>
      <w:r w:rsidR="003254B9">
        <w:rPr>
          <w:rFonts w:eastAsia="Arial"/>
          <w:sz w:val="28"/>
          <w:szCs w:val="28"/>
          <w:lang w:eastAsia="en-US"/>
        </w:rPr>
        <w:t xml:space="preserve">зирования поступлений в бюджет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 в соответствии</w:t>
      </w:r>
      <w:r w:rsidR="003254B9">
        <w:rPr>
          <w:rFonts w:eastAsia="Arial"/>
          <w:sz w:val="28"/>
          <w:szCs w:val="28"/>
          <w:lang w:eastAsia="en-US"/>
        </w:rPr>
        <w:t xml:space="preserve"> с общими требованиями к такой </w:t>
      </w:r>
      <w:r w:rsidRPr="000E46C7">
        <w:rPr>
          <w:rFonts w:eastAsia="Arial"/>
          <w:sz w:val="28"/>
          <w:szCs w:val="28"/>
          <w:lang w:eastAsia="en-US"/>
        </w:rPr>
        <w:t>методике, установленными Правительством Российской Федерации;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2.1.7. Определяет порядок принятия а</w:t>
      </w:r>
      <w:r w:rsidR="003254B9">
        <w:rPr>
          <w:rFonts w:eastAsia="Arial"/>
          <w:sz w:val="28"/>
          <w:szCs w:val="28"/>
          <w:lang w:eastAsia="en-US"/>
        </w:rPr>
        <w:t xml:space="preserve">дминистратором доходов 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 решений о при</w:t>
      </w:r>
      <w:r w:rsidR="003254B9">
        <w:rPr>
          <w:rFonts w:eastAsia="Arial"/>
          <w:sz w:val="28"/>
          <w:szCs w:val="28"/>
          <w:lang w:eastAsia="en-US"/>
        </w:rPr>
        <w:t xml:space="preserve">знании безнадежной к взысканию </w:t>
      </w:r>
      <w:r w:rsidRPr="000E46C7">
        <w:rPr>
          <w:rFonts w:eastAsia="Arial"/>
          <w:sz w:val="28"/>
          <w:szCs w:val="28"/>
          <w:lang w:eastAsia="en-US"/>
        </w:rPr>
        <w:t xml:space="preserve">задолженности по платежам в бюджет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3254B9">
        <w:rPr>
          <w:rFonts w:eastAsia="Arial"/>
          <w:sz w:val="28"/>
          <w:szCs w:val="28"/>
          <w:lang w:eastAsia="en-US"/>
        </w:rPr>
        <w:t xml:space="preserve">округа в </w:t>
      </w:r>
      <w:r w:rsidRPr="000E46C7">
        <w:rPr>
          <w:rFonts w:eastAsia="Arial"/>
          <w:sz w:val="28"/>
          <w:szCs w:val="28"/>
          <w:lang w:eastAsia="en-US"/>
        </w:rPr>
        <w:t>соответствии с общими требованиями, установлен</w:t>
      </w:r>
      <w:r w:rsidR="003254B9">
        <w:rPr>
          <w:rFonts w:eastAsia="Arial"/>
          <w:sz w:val="28"/>
          <w:szCs w:val="28"/>
          <w:lang w:eastAsia="en-US"/>
        </w:rPr>
        <w:t xml:space="preserve">ными Правительством Российской </w:t>
      </w:r>
      <w:r w:rsidRPr="000E46C7">
        <w:rPr>
          <w:rFonts w:eastAsia="Arial"/>
          <w:sz w:val="28"/>
          <w:szCs w:val="28"/>
          <w:lang w:eastAsia="en-US"/>
        </w:rPr>
        <w:t>Федерации;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2.1.8. Доводит информацию до финанс</w:t>
      </w:r>
      <w:r w:rsidR="003254B9">
        <w:rPr>
          <w:rFonts w:eastAsia="Arial"/>
          <w:sz w:val="28"/>
          <w:szCs w:val="28"/>
          <w:lang w:eastAsia="en-US"/>
        </w:rPr>
        <w:t xml:space="preserve">ового управления </w:t>
      </w:r>
      <w:r w:rsidRPr="000E46C7">
        <w:rPr>
          <w:rFonts w:eastAsia="Arial"/>
          <w:sz w:val="28"/>
          <w:szCs w:val="28"/>
          <w:lang w:eastAsia="en-US"/>
        </w:rPr>
        <w:t>в случае изм</w:t>
      </w:r>
      <w:r w:rsidR="003254B9">
        <w:rPr>
          <w:rFonts w:eastAsia="Arial"/>
          <w:sz w:val="28"/>
          <w:szCs w:val="28"/>
          <w:lang w:eastAsia="en-US"/>
        </w:rPr>
        <w:t xml:space="preserve">енения состава и (или) функций </w:t>
      </w:r>
      <w:r w:rsidRPr="000E46C7">
        <w:rPr>
          <w:rFonts w:eastAsia="Arial"/>
          <w:sz w:val="28"/>
          <w:szCs w:val="28"/>
          <w:lang w:eastAsia="en-US"/>
        </w:rPr>
        <w:t>главных администраторов доходов;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2.1.9. Осуществляет внутренний фи</w:t>
      </w:r>
      <w:r w:rsidR="003254B9">
        <w:rPr>
          <w:rFonts w:eastAsia="Arial"/>
          <w:sz w:val="28"/>
          <w:szCs w:val="28"/>
          <w:lang w:eastAsia="en-US"/>
        </w:rPr>
        <w:t xml:space="preserve">нансовый контроль и внутренний </w:t>
      </w:r>
      <w:r w:rsidRPr="000E46C7">
        <w:rPr>
          <w:rFonts w:eastAsia="Arial"/>
          <w:sz w:val="28"/>
          <w:szCs w:val="28"/>
          <w:lang w:eastAsia="en-US"/>
        </w:rPr>
        <w:t xml:space="preserve">финансовый аудит в соответствии с порядком, установленным администрацией </w:t>
      </w:r>
    </w:p>
    <w:p w:rsidR="000E46C7" w:rsidRPr="000E46C7" w:rsidRDefault="00622FC1" w:rsidP="003254B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0E46C7" w:rsidRPr="000E46C7">
        <w:rPr>
          <w:rFonts w:eastAsia="Arial"/>
          <w:sz w:val="28"/>
          <w:szCs w:val="28"/>
          <w:lang w:eastAsia="en-US"/>
        </w:rPr>
        <w:t>округа, направленный на соблюдение внутренних стандартов и процедур составления и исполнения бюджета по доходам, составления бюджетной отчетности и ведения бюджетного учета главным администратором доходов и подведомственными администраторами доходов бюджета;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lastRenderedPageBreak/>
        <w:t xml:space="preserve">2.1.10. Осуществляет иные бюджетные полномочия, установленные Бюджетным кодексом Российской Федерации и </w:t>
      </w:r>
      <w:r w:rsidR="003254B9">
        <w:rPr>
          <w:rFonts w:eastAsia="Arial"/>
          <w:sz w:val="28"/>
          <w:szCs w:val="28"/>
          <w:lang w:eastAsia="en-US"/>
        </w:rPr>
        <w:t xml:space="preserve">нормативными правовыми актами, </w:t>
      </w:r>
      <w:r w:rsidRPr="000E46C7">
        <w:rPr>
          <w:rFonts w:eastAsia="Arial"/>
          <w:sz w:val="28"/>
          <w:szCs w:val="28"/>
          <w:lang w:eastAsia="en-US"/>
        </w:rPr>
        <w:t>регулирующими бюджетные правоотношения.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В случае необходимости или отсутствия по</w:t>
      </w:r>
      <w:r w:rsidR="003254B9">
        <w:rPr>
          <w:rFonts w:eastAsia="Arial"/>
          <w:sz w:val="28"/>
          <w:szCs w:val="28"/>
          <w:lang w:eastAsia="en-US"/>
        </w:rPr>
        <w:t xml:space="preserve">дведомственных администраторов </w:t>
      </w:r>
      <w:r w:rsidRPr="000E46C7">
        <w:rPr>
          <w:rFonts w:eastAsia="Arial"/>
          <w:sz w:val="28"/>
          <w:szCs w:val="28"/>
          <w:lang w:eastAsia="en-US"/>
        </w:rPr>
        <w:t xml:space="preserve">доходов 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3254B9">
        <w:rPr>
          <w:rFonts w:eastAsia="Arial"/>
          <w:sz w:val="28"/>
          <w:szCs w:val="28"/>
          <w:lang w:eastAsia="en-US"/>
        </w:rPr>
        <w:t xml:space="preserve">округа главный администратор </w:t>
      </w:r>
      <w:r w:rsidRPr="000E46C7">
        <w:rPr>
          <w:rFonts w:eastAsia="Arial"/>
          <w:sz w:val="28"/>
          <w:szCs w:val="28"/>
          <w:lang w:eastAsia="en-US"/>
        </w:rPr>
        <w:t xml:space="preserve">осуществляет функции главного администратора и </w:t>
      </w:r>
      <w:r w:rsidR="003254B9">
        <w:rPr>
          <w:rFonts w:eastAsia="Arial"/>
          <w:sz w:val="28"/>
          <w:szCs w:val="28"/>
          <w:lang w:eastAsia="en-US"/>
        </w:rPr>
        <w:t xml:space="preserve">администратора доходов 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округа.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2.2. Администратор доходов бюджета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3254B9">
        <w:rPr>
          <w:rFonts w:eastAsia="Arial"/>
          <w:sz w:val="28"/>
          <w:szCs w:val="28"/>
          <w:lang w:eastAsia="en-US"/>
        </w:rPr>
        <w:t xml:space="preserve">округа (далее </w:t>
      </w:r>
      <w:r w:rsidR="003F2366">
        <w:rPr>
          <w:rFonts w:eastAsia="Arial"/>
          <w:sz w:val="28"/>
          <w:szCs w:val="28"/>
          <w:lang w:eastAsia="en-US"/>
        </w:rPr>
        <w:t>–</w:t>
      </w:r>
      <w:r w:rsidRPr="000E46C7">
        <w:rPr>
          <w:rFonts w:eastAsia="Arial"/>
          <w:sz w:val="28"/>
          <w:szCs w:val="28"/>
          <w:lang w:eastAsia="en-US"/>
        </w:rPr>
        <w:t xml:space="preserve"> 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>) осуществляет следующие бюджетные полномочия: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2.2.1. Осуществляет начисление, уч</w:t>
      </w:r>
      <w:r w:rsidR="003254B9">
        <w:rPr>
          <w:rFonts w:eastAsia="Arial"/>
          <w:sz w:val="28"/>
          <w:szCs w:val="28"/>
          <w:lang w:eastAsia="en-US"/>
        </w:rPr>
        <w:t xml:space="preserve">ет и контроль за правильностью </w:t>
      </w:r>
      <w:r w:rsidRPr="000E46C7">
        <w:rPr>
          <w:rFonts w:eastAsia="Arial"/>
          <w:sz w:val="28"/>
          <w:szCs w:val="28"/>
          <w:lang w:eastAsia="en-US"/>
        </w:rPr>
        <w:t>исчисления, полнотой и своевременностью</w:t>
      </w:r>
      <w:r w:rsidR="003254B9">
        <w:rPr>
          <w:rFonts w:eastAsia="Arial"/>
          <w:sz w:val="28"/>
          <w:szCs w:val="28"/>
          <w:lang w:eastAsia="en-US"/>
        </w:rPr>
        <w:t xml:space="preserve"> поступления платежей в бюджет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округа, пеней и штрафов по ним;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2.2.2. Осуществляет взыскание задо</w:t>
      </w:r>
      <w:r w:rsidR="003254B9">
        <w:rPr>
          <w:rFonts w:eastAsia="Arial"/>
          <w:sz w:val="28"/>
          <w:szCs w:val="28"/>
          <w:lang w:eastAsia="en-US"/>
        </w:rPr>
        <w:t xml:space="preserve">лженности по платежам в бюджет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округа, пеней и штрафов;</w:t>
      </w:r>
    </w:p>
    <w:p w:rsidR="000E46C7" w:rsidRPr="000E46C7" w:rsidRDefault="000E46C7" w:rsidP="00622FC1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2.2.3. Принимает решение о возврате и</w:t>
      </w:r>
      <w:r w:rsidR="003254B9">
        <w:rPr>
          <w:rFonts w:eastAsia="Arial"/>
          <w:sz w:val="28"/>
          <w:szCs w:val="28"/>
          <w:lang w:eastAsia="en-US"/>
        </w:rPr>
        <w:t xml:space="preserve">злишне уплаченных (взысканных) </w:t>
      </w:r>
      <w:r w:rsidRPr="000E46C7">
        <w:rPr>
          <w:rFonts w:eastAsia="Arial"/>
          <w:sz w:val="28"/>
          <w:szCs w:val="28"/>
          <w:lang w:eastAsia="en-US"/>
        </w:rPr>
        <w:t xml:space="preserve">платежей в бюджет </w:t>
      </w:r>
      <w:r w:rsidR="00622FC1" w:rsidRPr="00622FC1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</w:t>
      </w:r>
      <w:r w:rsidR="00622FC1">
        <w:rPr>
          <w:rFonts w:eastAsia="Arial"/>
          <w:sz w:val="28"/>
          <w:szCs w:val="28"/>
          <w:lang w:eastAsia="en-US"/>
        </w:rPr>
        <w:t xml:space="preserve">круга, пеней и штрафов, а также </w:t>
      </w:r>
      <w:r w:rsidRPr="000E46C7">
        <w:rPr>
          <w:rFonts w:eastAsia="Arial"/>
          <w:sz w:val="28"/>
          <w:szCs w:val="28"/>
          <w:lang w:eastAsia="en-US"/>
        </w:rPr>
        <w:t>процентов за несвоевременное осуществление такого возврата и процентов, начисленных на излишне взысканные суммы, и пр</w:t>
      </w:r>
      <w:r w:rsidR="00622FC1">
        <w:rPr>
          <w:rFonts w:eastAsia="Arial"/>
          <w:sz w:val="28"/>
          <w:szCs w:val="28"/>
          <w:lang w:eastAsia="en-US"/>
        </w:rPr>
        <w:t xml:space="preserve">едставляет заявку на возврат в </w:t>
      </w:r>
      <w:r w:rsidRPr="000E46C7">
        <w:rPr>
          <w:rFonts w:eastAsia="Arial"/>
          <w:sz w:val="28"/>
          <w:szCs w:val="28"/>
          <w:lang w:eastAsia="en-US"/>
        </w:rPr>
        <w:t>Управление Федерального казначейства по Приморскому краю (далее - орган Федерального казначейства) для осуществления возврата в порядке, установленном Министерством финансов Российской Федерации;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2.2.4. Принимает решение о зачете </w:t>
      </w:r>
      <w:r w:rsidR="003254B9">
        <w:rPr>
          <w:rFonts w:eastAsia="Arial"/>
          <w:sz w:val="28"/>
          <w:szCs w:val="28"/>
          <w:lang w:eastAsia="en-US"/>
        </w:rPr>
        <w:t xml:space="preserve">(уточнении) платежей в бюджеты </w:t>
      </w:r>
      <w:r w:rsidRPr="000E46C7">
        <w:rPr>
          <w:rFonts w:eastAsia="Arial"/>
          <w:sz w:val="28"/>
          <w:szCs w:val="28"/>
          <w:lang w:eastAsia="en-US"/>
        </w:rPr>
        <w:t xml:space="preserve">бюджетной системы Российской Федерации и представляет уведомление в орган 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Федерального казначейства;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2.2.5. В случае и порядке, установленных гл</w:t>
      </w:r>
      <w:r w:rsidR="003254B9">
        <w:rPr>
          <w:rFonts w:eastAsia="Arial"/>
          <w:sz w:val="28"/>
          <w:szCs w:val="28"/>
          <w:lang w:eastAsia="en-US"/>
        </w:rPr>
        <w:t>авным администратором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="003254B9">
        <w:rPr>
          <w:rFonts w:eastAsia="Arial"/>
          <w:sz w:val="28"/>
          <w:szCs w:val="28"/>
          <w:lang w:eastAsia="en-US"/>
        </w:rPr>
        <w:t xml:space="preserve">, </w:t>
      </w:r>
      <w:r w:rsidRPr="000E46C7">
        <w:rPr>
          <w:rFonts w:eastAsia="Arial"/>
          <w:sz w:val="28"/>
          <w:szCs w:val="28"/>
          <w:lang w:eastAsia="en-US"/>
        </w:rPr>
        <w:t>формирует и представляет главному админ</w:t>
      </w:r>
      <w:r w:rsidR="003254B9">
        <w:rPr>
          <w:rFonts w:eastAsia="Arial"/>
          <w:sz w:val="28"/>
          <w:szCs w:val="28"/>
          <w:lang w:eastAsia="en-US"/>
        </w:rPr>
        <w:t>истратору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="003254B9">
        <w:rPr>
          <w:rFonts w:eastAsia="Arial"/>
          <w:sz w:val="28"/>
          <w:szCs w:val="28"/>
          <w:lang w:eastAsia="en-US"/>
        </w:rPr>
        <w:t xml:space="preserve"> сведения и бюджетную </w:t>
      </w:r>
      <w:r w:rsidRPr="000E46C7">
        <w:rPr>
          <w:rFonts w:eastAsia="Arial"/>
          <w:sz w:val="28"/>
          <w:szCs w:val="28"/>
          <w:lang w:eastAsia="en-US"/>
        </w:rPr>
        <w:t>отчетность, необходимые для осуществлен</w:t>
      </w:r>
      <w:r w:rsidR="003254B9">
        <w:rPr>
          <w:rFonts w:eastAsia="Arial"/>
          <w:sz w:val="28"/>
          <w:szCs w:val="28"/>
          <w:lang w:eastAsia="en-US"/>
        </w:rPr>
        <w:t xml:space="preserve">ия полномочий соответствующего </w:t>
      </w:r>
      <w:r w:rsidRPr="000E46C7">
        <w:rPr>
          <w:rFonts w:eastAsia="Arial"/>
          <w:sz w:val="28"/>
          <w:szCs w:val="28"/>
          <w:lang w:eastAsia="en-US"/>
        </w:rPr>
        <w:t>главного администратора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>;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lastRenderedPageBreak/>
        <w:t xml:space="preserve">2.2.6. Предоставляет информацию, необходимую для уплаты денежных </w:t>
      </w:r>
      <w:r w:rsidR="003254B9">
        <w:rPr>
          <w:rFonts w:eastAsia="Arial"/>
          <w:sz w:val="28"/>
          <w:szCs w:val="28"/>
          <w:lang w:eastAsia="en-US"/>
        </w:rPr>
        <w:t xml:space="preserve">средств </w:t>
      </w:r>
      <w:r w:rsidRPr="000E46C7">
        <w:rPr>
          <w:rFonts w:eastAsia="Arial"/>
          <w:sz w:val="28"/>
          <w:szCs w:val="28"/>
          <w:lang w:eastAsia="en-US"/>
        </w:rPr>
        <w:t>физическими и юридическими лицами за государственные и муниципальные услуги, а также иных платежей, являющихся источниками</w:t>
      </w:r>
      <w:r w:rsidR="003254B9">
        <w:rPr>
          <w:rFonts w:eastAsia="Arial"/>
          <w:sz w:val="28"/>
          <w:szCs w:val="28"/>
          <w:lang w:eastAsia="en-US"/>
        </w:rPr>
        <w:t xml:space="preserve"> формирования доходов бюджетов </w:t>
      </w:r>
      <w:r w:rsidRPr="000E46C7">
        <w:rPr>
          <w:rFonts w:eastAsia="Arial"/>
          <w:sz w:val="28"/>
          <w:szCs w:val="28"/>
          <w:lang w:eastAsia="en-US"/>
        </w:rPr>
        <w:t xml:space="preserve">бюджетной системы Российской Федерации, в </w:t>
      </w:r>
      <w:r w:rsidR="003254B9">
        <w:rPr>
          <w:rFonts w:eastAsia="Arial"/>
          <w:sz w:val="28"/>
          <w:szCs w:val="28"/>
          <w:lang w:eastAsia="en-US"/>
        </w:rPr>
        <w:t xml:space="preserve">Государственную информационную </w:t>
      </w:r>
      <w:r w:rsidRPr="000E46C7">
        <w:rPr>
          <w:rFonts w:eastAsia="Arial"/>
          <w:sz w:val="28"/>
          <w:szCs w:val="28"/>
          <w:lang w:eastAsia="en-US"/>
        </w:rPr>
        <w:t>систему о государственных и муниципальных плате</w:t>
      </w:r>
      <w:r w:rsidR="003254B9">
        <w:rPr>
          <w:rFonts w:eastAsia="Arial"/>
          <w:sz w:val="28"/>
          <w:szCs w:val="28"/>
          <w:lang w:eastAsia="en-US"/>
        </w:rPr>
        <w:t xml:space="preserve">жах в соответствии с порядком, </w:t>
      </w:r>
      <w:r w:rsidRPr="000E46C7">
        <w:rPr>
          <w:rFonts w:eastAsia="Arial"/>
          <w:sz w:val="28"/>
          <w:szCs w:val="28"/>
          <w:lang w:eastAsia="en-US"/>
        </w:rPr>
        <w:t>установлен</w:t>
      </w:r>
      <w:r w:rsidR="00043434">
        <w:rPr>
          <w:rFonts w:eastAsia="Arial"/>
          <w:sz w:val="28"/>
          <w:szCs w:val="28"/>
          <w:lang w:eastAsia="en-US"/>
        </w:rPr>
        <w:t xml:space="preserve">ным Федеральным законом от 27 июля </w:t>
      </w:r>
      <w:r w:rsidR="003254B9">
        <w:rPr>
          <w:rFonts w:eastAsia="Arial"/>
          <w:sz w:val="28"/>
          <w:szCs w:val="28"/>
          <w:lang w:eastAsia="en-US"/>
        </w:rPr>
        <w:t>2010</w:t>
      </w:r>
      <w:r w:rsidR="00043434">
        <w:rPr>
          <w:rFonts w:eastAsia="Arial"/>
          <w:sz w:val="28"/>
          <w:szCs w:val="28"/>
          <w:lang w:eastAsia="en-US"/>
        </w:rPr>
        <w:t xml:space="preserve"> года</w:t>
      </w:r>
      <w:r w:rsidR="003254B9">
        <w:rPr>
          <w:rFonts w:eastAsia="Arial"/>
          <w:sz w:val="28"/>
          <w:szCs w:val="28"/>
          <w:lang w:eastAsia="en-US"/>
        </w:rPr>
        <w:t xml:space="preserve"> № 210-ФЗ «Об организации </w:t>
      </w:r>
      <w:r w:rsidRPr="000E46C7">
        <w:rPr>
          <w:rFonts w:eastAsia="Arial"/>
          <w:sz w:val="28"/>
          <w:szCs w:val="28"/>
          <w:lang w:eastAsia="en-US"/>
        </w:rPr>
        <w:t>предоставления государственных и муниципальных услуг»;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2.2.7. Принимает решение о при</w:t>
      </w:r>
      <w:r w:rsidR="003254B9">
        <w:rPr>
          <w:rFonts w:eastAsia="Arial"/>
          <w:sz w:val="28"/>
          <w:szCs w:val="28"/>
          <w:lang w:eastAsia="en-US"/>
        </w:rPr>
        <w:t xml:space="preserve">знании безнадежной к взысканию </w:t>
      </w:r>
      <w:r w:rsidRPr="000E46C7">
        <w:rPr>
          <w:rFonts w:eastAsia="Arial"/>
          <w:sz w:val="28"/>
          <w:szCs w:val="28"/>
          <w:lang w:eastAsia="en-US"/>
        </w:rPr>
        <w:t>задолженности по платежам в бюджет;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2.2.8. Осуществляет внутренний фи</w:t>
      </w:r>
      <w:r w:rsidR="003254B9">
        <w:rPr>
          <w:rFonts w:eastAsia="Arial"/>
          <w:sz w:val="28"/>
          <w:szCs w:val="28"/>
          <w:lang w:eastAsia="en-US"/>
        </w:rPr>
        <w:t xml:space="preserve">нансовый контроль и внутренний </w:t>
      </w:r>
      <w:r w:rsidRPr="000E46C7">
        <w:rPr>
          <w:rFonts w:eastAsia="Arial"/>
          <w:sz w:val="28"/>
          <w:szCs w:val="28"/>
          <w:lang w:eastAsia="en-US"/>
        </w:rPr>
        <w:t>финансовый аудит в соответствии с порядком</w:t>
      </w:r>
      <w:r w:rsidR="003254B9">
        <w:rPr>
          <w:rFonts w:eastAsia="Arial"/>
          <w:sz w:val="28"/>
          <w:szCs w:val="28"/>
          <w:lang w:eastAsia="en-US"/>
        </w:rPr>
        <w:t xml:space="preserve">, установленным администрацией </w:t>
      </w:r>
      <w:r w:rsidR="00217F27" w:rsidRPr="00217F27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округа;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2.2.9. Осуществляет иные бюджетные полномочия, устан</w:t>
      </w:r>
      <w:r w:rsidR="003254B9">
        <w:rPr>
          <w:rFonts w:eastAsia="Arial"/>
          <w:sz w:val="28"/>
          <w:szCs w:val="28"/>
          <w:lang w:eastAsia="en-US"/>
        </w:rPr>
        <w:t xml:space="preserve">овленные Бюджетным </w:t>
      </w:r>
      <w:r w:rsidRPr="000E46C7">
        <w:rPr>
          <w:rFonts w:eastAsia="Arial"/>
          <w:sz w:val="28"/>
          <w:szCs w:val="28"/>
          <w:lang w:eastAsia="en-US"/>
        </w:rPr>
        <w:t>кодексом Российской Федерации, н</w:t>
      </w:r>
      <w:r w:rsidR="003254B9">
        <w:rPr>
          <w:rFonts w:eastAsia="Arial"/>
          <w:sz w:val="28"/>
          <w:szCs w:val="28"/>
          <w:lang w:eastAsia="en-US"/>
        </w:rPr>
        <w:t xml:space="preserve">ормативными правовыми актами и </w:t>
      </w:r>
      <w:r w:rsidRPr="000E46C7">
        <w:rPr>
          <w:rFonts w:eastAsia="Arial"/>
          <w:sz w:val="28"/>
          <w:szCs w:val="28"/>
          <w:lang w:eastAsia="en-US"/>
        </w:rPr>
        <w:t>муниципальными правовыми актами, регулирующими бюджетные правоотношения.</w:t>
      </w:r>
    </w:p>
    <w:p w:rsidR="000E46C7" w:rsidRPr="000E46C7" w:rsidRDefault="000E46C7" w:rsidP="003F2366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2.3. Бюджетные полномочия администраторов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осуществляются в порядке, установленном законодательством Российской Федерации, настоящим Порядком и в соответствии с доведенными до них главными администраторами доходов, в ведении которых они находятся, правовыми актами, наделяющими их полномочиями администратора доходов бюджета </w:t>
      </w:r>
      <w:r w:rsidR="001E32C0">
        <w:rPr>
          <w:rFonts w:eastAsia="Arial"/>
          <w:sz w:val="28"/>
          <w:szCs w:val="28"/>
          <w:lang w:eastAsia="en-US"/>
        </w:rPr>
        <w:t>Пожарского муниципального</w:t>
      </w:r>
      <w:r w:rsidRPr="000E46C7">
        <w:rPr>
          <w:rFonts w:eastAsia="Arial"/>
          <w:sz w:val="28"/>
          <w:szCs w:val="28"/>
          <w:lang w:eastAsia="en-US"/>
        </w:rPr>
        <w:t xml:space="preserve"> округа, с указанием администрируемых ими кодов</w:t>
      </w:r>
      <w:r w:rsidR="003254B9">
        <w:rPr>
          <w:rFonts w:eastAsia="Arial"/>
          <w:sz w:val="28"/>
          <w:szCs w:val="28"/>
          <w:lang w:eastAsia="en-US"/>
        </w:rPr>
        <w:t xml:space="preserve"> </w:t>
      </w:r>
      <w:r w:rsidRPr="000E46C7">
        <w:rPr>
          <w:rFonts w:eastAsia="Arial"/>
          <w:sz w:val="28"/>
          <w:szCs w:val="28"/>
          <w:lang w:eastAsia="en-US"/>
        </w:rPr>
        <w:t>бюджетной классификации (закрепленных за соответствующими главными администраторами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</w:t>
      </w:r>
      <w:r w:rsidR="00E558AF" w:rsidRPr="00E558AF">
        <w:rPr>
          <w:rFonts w:eastAsia="Arial"/>
          <w:sz w:val="28"/>
          <w:szCs w:val="28"/>
          <w:lang w:eastAsia="en-US"/>
        </w:rPr>
        <w:t>нормативным правовым актом</w:t>
      </w:r>
      <w:r w:rsidRPr="000E46C7">
        <w:rPr>
          <w:rFonts w:eastAsia="Arial"/>
          <w:sz w:val="28"/>
          <w:szCs w:val="28"/>
          <w:lang w:eastAsia="en-US"/>
        </w:rPr>
        <w:t xml:space="preserve"> о бюджете </w:t>
      </w:r>
      <w:r w:rsidR="00217F27" w:rsidRPr="00217F27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 на очередной финансовый год и плановый период).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Администраторы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в пятидневный срок </w:t>
      </w:r>
      <w:r w:rsidR="003254B9">
        <w:rPr>
          <w:rFonts w:eastAsia="Arial"/>
          <w:sz w:val="28"/>
          <w:szCs w:val="28"/>
          <w:lang w:eastAsia="en-US"/>
        </w:rPr>
        <w:t xml:space="preserve">после доведения до них главным </w:t>
      </w:r>
      <w:r w:rsidRPr="000E46C7">
        <w:rPr>
          <w:rFonts w:eastAsia="Arial"/>
          <w:sz w:val="28"/>
          <w:szCs w:val="28"/>
          <w:lang w:eastAsia="en-US"/>
        </w:rPr>
        <w:t>администратором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>, в ведении которого они находятся,</w:t>
      </w:r>
      <w:r w:rsidR="003254B9">
        <w:rPr>
          <w:rFonts w:eastAsia="Arial"/>
          <w:sz w:val="28"/>
          <w:szCs w:val="28"/>
          <w:lang w:eastAsia="en-US"/>
        </w:rPr>
        <w:t xml:space="preserve"> правового акта представляют в </w:t>
      </w:r>
      <w:r w:rsidRPr="000E46C7">
        <w:rPr>
          <w:rFonts w:eastAsia="Arial"/>
          <w:sz w:val="28"/>
          <w:szCs w:val="28"/>
          <w:lang w:eastAsia="en-US"/>
        </w:rPr>
        <w:t>орган Федерального казначейства документы, не</w:t>
      </w:r>
      <w:r w:rsidR="003254B9">
        <w:rPr>
          <w:rFonts w:eastAsia="Arial"/>
          <w:sz w:val="28"/>
          <w:szCs w:val="28"/>
          <w:lang w:eastAsia="en-US"/>
        </w:rPr>
        <w:t xml:space="preserve">обходимые для открытия лицевых </w:t>
      </w:r>
      <w:r w:rsidRPr="000E46C7">
        <w:rPr>
          <w:rFonts w:eastAsia="Arial"/>
          <w:sz w:val="28"/>
          <w:szCs w:val="28"/>
          <w:lang w:eastAsia="en-US"/>
        </w:rPr>
        <w:t xml:space="preserve">счетов администратора доходов бюджета, </w:t>
      </w:r>
      <w:r w:rsidRPr="000E46C7">
        <w:rPr>
          <w:rFonts w:eastAsia="Arial"/>
          <w:sz w:val="28"/>
          <w:szCs w:val="28"/>
          <w:lang w:eastAsia="en-US"/>
        </w:rPr>
        <w:lastRenderedPageBreak/>
        <w:t>в соотве</w:t>
      </w:r>
      <w:r w:rsidR="003254B9">
        <w:rPr>
          <w:rFonts w:eastAsia="Arial"/>
          <w:sz w:val="28"/>
          <w:szCs w:val="28"/>
          <w:lang w:eastAsia="en-US"/>
        </w:rPr>
        <w:t xml:space="preserve">тствии </w:t>
      </w:r>
      <w:r w:rsidR="00043434">
        <w:rPr>
          <w:rFonts w:eastAsia="Arial"/>
          <w:sz w:val="28"/>
          <w:szCs w:val="28"/>
          <w:lang w:eastAsia="en-US"/>
        </w:rPr>
        <w:t xml:space="preserve"> </w:t>
      </w:r>
      <w:r w:rsidR="003254B9">
        <w:rPr>
          <w:rFonts w:eastAsia="Arial"/>
          <w:sz w:val="28"/>
          <w:szCs w:val="28"/>
          <w:lang w:eastAsia="en-US"/>
        </w:rPr>
        <w:t xml:space="preserve">с Приказом Федерального </w:t>
      </w:r>
      <w:r w:rsidR="00043434">
        <w:rPr>
          <w:rFonts w:eastAsia="Arial"/>
          <w:sz w:val="28"/>
          <w:szCs w:val="28"/>
          <w:lang w:eastAsia="en-US"/>
        </w:rPr>
        <w:t xml:space="preserve">казначейства от 17 октября </w:t>
      </w:r>
      <w:r w:rsidRPr="000E46C7">
        <w:rPr>
          <w:rFonts w:eastAsia="Arial"/>
          <w:sz w:val="28"/>
          <w:szCs w:val="28"/>
          <w:lang w:eastAsia="en-US"/>
        </w:rPr>
        <w:t>2016</w:t>
      </w:r>
      <w:r w:rsidR="00043434">
        <w:rPr>
          <w:rFonts w:eastAsia="Arial"/>
          <w:sz w:val="28"/>
          <w:szCs w:val="28"/>
          <w:lang w:eastAsia="en-US"/>
        </w:rPr>
        <w:t xml:space="preserve"> года </w:t>
      </w:r>
      <w:r w:rsidRPr="000E46C7">
        <w:rPr>
          <w:rFonts w:eastAsia="Arial"/>
          <w:sz w:val="28"/>
          <w:szCs w:val="28"/>
          <w:lang w:eastAsia="en-US"/>
        </w:rPr>
        <w:t xml:space="preserve"> № 21н «О Порядке отк</w:t>
      </w:r>
      <w:r w:rsidR="003254B9">
        <w:rPr>
          <w:rFonts w:eastAsia="Arial"/>
          <w:sz w:val="28"/>
          <w:szCs w:val="28"/>
          <w:lang w:eastAsia="en-US"/>
        </w:rPr>
        <w:t xml:space="preserve">рытая и ведения лицевых счетов </w:t>
      </w:r>
      <w:r w:rsidRPr="000E46C7">
        <w:rPr>
          <w:rFonts w:eastAsia="Arial"/>
          <w:sz w:val="28"/>
          <w:szCs w:val="28"/>
          <w:lang w:eastAsia="en-US"/>
        </w:rPr>
        <w:t>территориальными органами Федерального казна</w:t>
      </w:r>
      <w:r w:rsidR="003254B9">
        <w:rPr>
          <w:rFonts w:eastAsia="Arial"/>
          <w:sz w:val="28"/>
          <w:szCs w:val="28"/>
          <w:lang w:eastAsia="en-US"/>
        </w:rPr>
        <w:t xml:space="preserve">чейства», а также обеспечивают </w:t>
      </w:r>
      <w:r w:rsidRPr="000E46C7">
        <w:rPr>
          <w:rFonts w:eastAsia="Arial"/>
          <w:sz w:val="28"/>
          <w:szCs w:val="28"/>
          <w:lang w:eastAsia="en-US"/>
        </w:rPr>
        <w:t>заключение соглашений (договоров) об обмене информацией в электронном виде.</w:t>
      </w:r>
    </w:p>
    <w:p w:rsidR="003254B9" w:rsidRPr="000E46C7" w:rsidRDefault="000E46C7" w:rsidP="00217F27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2.4. В случае изменения объема полномочий главных администратор</w:t>
      </w:r>
      <w:r w:rsidR="003254B9">
        <w:rPr>
          <w:rFonts w:eastAsia="Arial"/>
          <w:sz w:val="28"/>
          <w:szCs w:val="28"/>
          <w:lang w:eastAsia="en-US"/>
        </w:rPr>
        <w:t xml:space="preserve">ов </w:t>
      </w:r>
      <w:r w:rsidRPr="000E46C7">
        <w:rPr>
          <w:rFonts w:eastAsia="Arial"/>
          <w:sz w:val="28"/>
          <w:szCs w:val="28"/>
          <w:lang w:eastAsia="en-US"/>
        </w:rPr>
        <w:t xml:space="preserve">(администраторов) доходов бюджета </w:t>
      </w:r>
      <w:r w:rsidR="00217F27" w:rsidRPr="00217F27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217F27">
        <w:rPr>
          <w:rFonts w:eastAsia="Arial"/>
          <w:sz w:val="28"/>
          <w:szCs w:val="28"/>
          <w:lang w:eastAsia="en-US"/>
        </w:rPr>
        <w:t xml:space="preserve">округа и (или) </w:t>
      </w:r>
      <w:r w:rsidRPr="000E46C7">
        <w:rPr>
          <w:rFonts w:eastAsia="Arial"/>
          <w:sz w:val="28"/>
          <w:szCs w:val="28"/>
          <w:lang w:eastAsia="en-US"/>
        </w:rPr>
        <w:t xml:space="preserve">состава администрируемых ими источников доходов бюджета </w:t>
      </w:r>
      <w:r w:rsidR="001E32C0" w:rsidRPr="001E32C0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 главный 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доводит эту информацию до финансового управления в течение 10 дней со дня вступления в силу законодательных и иных нормативных правовых актов, в соответствии с которыми изменяются объем полномочий и (или) состав администрируемых источников доходов.</w:t>
      </w:r>
    </w:p>
    <w:p w:rsidR="000E46C7" w:rsidRPr="00130FB1" w:rsidRDefault="000E46C7" w:rsidP="003254B9">
      <w:pPr>
        <w:overflowPunct/>
        <w:autoSpaceDE/>
        <w:autoSpaceDN/>
        <w:adjustRightInd/>
        <w:ind w:firstLine="709"/>
        <w:jc w:val="center"/>
        <w:textAlignment w:val="auto"/>
        <w:rPr>
          <w:rFonts w:eastAsia="Arial"/>
          <w:sz w:val="28"/>
          <w:szCs w:val="28"/>
          <w:lang w:eastAsia="en-US"/>
        </w:rPr>
      </w:pPr>
      <w:r w:rsidRPr="00130FB1">
        <w:rPr>
          <w:rFonts w:eastAsia="Arial"/>
          <w:sz w:val="28"/>
          <w:szCs w:val="28"/>
          <w:lang w:eastAsia="en-US"/>
        </w:rPr>
        <w:t>3. Начисление, учет, взыскание</w:t>
      </w:r>
    </w:p>
    <w:p w:rsidR="000E46C7" w:rsidRPr="00130FB1" w:rsidRDefault="000E46C7" w:rsidP="003254B9">
      <w:pPr>
        <w:overflowPunct/>
        <w:autoSpaceDE/>
        <w:autoSpaceDN/>
        <w:adjustRightInd/>
        <w:ind w:firstLine="709"/>
        <w:jc w:val="center"/>
        <w:textAlignment w:val="auto"/>
        <w:rPr>
          <w:rFonts w:eastAsia="Arial"/>
          <w:sz w:val="28"/>
          <w:szCs w:val="28"/>
          <w:lang w:eastAsia="en-US"/>
        </w:rPr>
      </w:pPr>
      <w:r w:rsidRPr="00130FB1">
        <w:rPr>
          <w:rFonts w:eastAsia="Arial"/>
          <w:sz w:val="28"/>
          <w:szCs w:val="28"/>
          <w:lang w:eastAsia="en-US"/>
        </w:rPr>
        <w:t>неналоговых доходов и иных платежей</w:t>
      </w:r>
    </w:p>
    <w:p w:rsidR="003254B9" w:rsidRPr="003254B9" w:rsidRDefault="003254B9" w:rsidP="00217F27">
      <w:pPr>
        <w:overflowPunct/>
        <w:autoSpaceDE/>
        <w:autoSpaceDN/>
        <w:adjustRightInd/>
        <w:textAlignment w:val="auto"/>
        <w:rPr>
          <w:rFonts w:eastAsia="Arial"/>
          <w:b/>
          <w:sz w:val="28"/>
          <w:szCs w:val="28"/>
          <w:lang w:eastAsia="en-US"/>
        </w:rPr>
      </w:pPr>
    </w:p>
    <w:p w:rsidR="000E46C7" w:rsidRPr="000E46C7" w:rsidRDefault="000E46C7" w:rsidP="00217F27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3.1. Неналоговые доходы и иные п</w:t>
      </w:r>
      <w:r w:rsidR="003254B9">
        <w:rPr>
          <w:rFonts w:eastAsia="Arial"/>
          <w:sz w:val="28"/>
          <w:szCs w:val="28"/>
          <w:lang w:eastAsia="en-US"/>
        </w:rPr>
        <w:t xml:space="preserve">латежи, являющиеся источниками </w:t>
      </w:r>
      <w:r w:rsidRPr="000E46C7">
        <w:rPr>
          <w:rFonts w:eastAsia="Arial"/>
          <w:sz w:val="28"/>
          <w:szCs w:val="28"/>
          <w:lang w:eastAsia="en-US"/>
        </w:rPr>
        <w:t xml:space="preserve">формирования доходной части бюджета </w:t>
      </w:r>
      <w:r w:rsidR="00217F27" w:rsidRPr="00217F27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217F27">
        <w:rPr>
          <w:rFonts w:eastAsia="Arial"/>
          <w:sz w:val="28"/>
          <w:szCs w:val="28"/>
          <w:lang w:eastAsia="en-US"/>
        </w:rPr>
        <w:t xml:space="preserve">округа, </w:t>
      </w:r>
      <w:r w:rsidRPr="000E46C7">
        <w:rPr>
          <w:rFonts w:eastAsia="Arial"/>
          <w:sz w:val="28"/>
          <w:szCs w:val="28"/>
          <w:lang w:eastAsia="en-US"/>
        </w:rPr>
        <w:t xml:space="preserve">зачисляются на </w:t>
      </w:r>
      <w:r w:rsidR="00DD7C4C">
        <w:rPr>
          <w:rFonts w:eastAsia="Arial"/>
          <w:sz w:val="28"/>
          <w:szCs w:val="28"/>
          <w:lang w:eastAsia="en-US"/>
        </w:rPr>
        <w:t xml:space="preserve">казначейский </w:t>
      </w:r>
      <w:r w:rsidRPr="000E46C7">
        <w:rPr>
          <w:rFonts w:eastAsia="Arial"/>
          <w:sz w:val="28"/>
          <w:szCs w:val="28"/>
          <w:lang w:eastAsia="en-US"/>
        </w:rPr>
        <w:t xml:space="preserve">счет </w:t>
      </w:r>
      <w:r w:rsidR="00DD7C4C">
        <w:rPr>
          <w:rFonts w:eastAsia="Arial"/>
          <w:sz w:val="28"/>
          <w:szCs w:val="28"/>
          <w:lang w:eastAsia="en-US"/>
        </w:rPr>
        <w:t xml:space="preserve">для учета операций по учету и </w:t>
      </w:r>
      <w:r w:rsidR="00E43C25">
        <w:rPr>
          <w:rFonts w:eastAsia="Arial"/>
          <w:sz w:val="28"/>
          <w:szCs w:val="28"/>
          <w:lang w:eastAsia="en-US"/>
        </w:rPr>
        <w:t>распределению поступлений</w:t>
      </w:r>
      <w:r w:rsidR="00DD7C4C">
        <w:rPr>
          <w:rFonts w:eastAsia="Arial"/>
          <w:sz w:val="28"/>
          <w:szCs w:val="28"/>
          <w:lang w:eastAsia="en-US"/>
        </w:rPr>
        <w:t>, открыт</w:t>
      </w:r>
      <w:r w:rsidR="00B732B8">
        <w:rPr>
          <w:rFonts w:eastAsia="Arial"/>
          <w:sz w:val="28"/>
          <w:szCs w:val="28"/>
          <w:lang w:eastAsia="en-US"/>
        </w:rPr>
        <w:t>ый</w:t>
      </w:r>
      <w:r w:rsidR="00DD7C4C">
        <w:rPr>
          <w:rFonts w:eastAsia="Arial"/>
          <w:sz w:val="28"/>
          <w:szCs w:val="28"/>
          <w:lang w:eastAsia="en-US"/>
        </w:rPr>
        <w:t xml:space="preserve"> органом Федерального казначейства.</w:t>
      </w:r>
    </w:p>
    <w:p w:rsidR="000E46C7" w:rsidRPr="000E46C7" w:rsidRDefault="000E46C7" w:rsidP="003F2366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доводит до плательщиков реквизиты </w:t>
      </w:r>
      <w:r w:rsidR="00DD7C4C">
        <w:rPr>
          <w:rFonts w:eastAsia="Arial"/>
          <w:sz w:val="28"/>
          <w:szCs w:val="28"/>
          <w:lang w:eastAsia="en-US"/>
        </w:rPr>
        <w:t xml:space="preserve">казначейского счета </w:t>
      </w:r>
      <w:r w:rsidRPr="000E46C7">
        <w:rPr>
          <w:rFonts w:eastAsia="Arial"/>
          <w:sz w:val="28"/>
          <w:szCs w:val="28"/>
          <w:lang w:eastAsia="en-US"/>
        </w:rPr>
        <w:t>и порядок заполнения платежных документов на зачисл</w:t>
      </w:r>
      <w:r w:rsidR="003254B9">
        <w:rPr>
          <w:rFonts w:eastAsia="Arial"/>
          <w:sz w:val="28"/>
          <w:szCs w:val="28"/>
          <w:lang w:eastAsia="en-US"/>
        </w:rPr>
        <w:t xml:space="preserve">ение платежей согласно Приказу </w:t>
      </w:r>
      <w:r w:rsidRPr="000E46C7">
        <w:rPr>
          <w:rFonts w:eastAsia="Arial"/>
          <w:sz w:val="28"/>
          <w:szCs w:val="28"/>
          <w:lang w:eastAsia="en-US"/>
        </w:rPr>
        <w:t>Министерства финансо</w:t>
      </w:r>
      <w:r w:rsidR="00043434">
        <w:rPr>
          <w:rFonts w:eastAsia="Arial"/>
          <w:sz w:val="28"/>
          <w:szCs w:val="28"/>
          <w:lang w:eastAsia="en-US"/>
        </w:rPr>
        <w:t xml:space="preserve">в Российской Федерации от 12 ноября </w:t>
      </w:r>
      <w:r w:rsidRPr="000E46C7">
        <w:rPr>
          <w:rFonts w:eastAsia="Arial"/>
          <w:sz w:val="28"/>
          <w:szCs w:val="28"/>
          <w:lang w:eastAsia="en-US"/>
        </w:rPr>
        <w:t>2013</w:t>
      </w:r>
      <w:r w:rsidR="00043434">
        <w:rPr>
          <w:rFonts w:eastAsia="Arial"/>
          <w:sz w:val="28"/>
          <w:szCs w:val="28"/>
          <w:lang w:eastAsia="en-US"/>
        </w:rPr>
        <w:t xml:space="preserve"> года</w:t>
      </w:r>
      <w:r w:rsidRPr="000E46C7">
        <w:rPr>
          <w:rFonts w:eastAsia="Arial"/>
          <w:sz w:val="28"/>
          <w:szCs w:val="28"/>
          <w:lang w:eastAsia="en-US"/>
        </w:rPr>
        <w:t xml:space="preserve">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Федерации».</w:t>
      </w:r>
    </w:p>
    <w:p w:rsidR="000E46C7" w:rsidRPr="000E46C7" w:rsidRDefault="000E46C7" w:rsidP="005D2503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3.2. Учет начисленных и поступивших сумм неналоговых доходов и иных 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платежей в бюджет </w:t>
      </w:r>
      <w:r w:rsidR="00217F27" w:rsidRPr="00217F27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 ведется администраторами доходов в соответствии с требованиями Инструкции по применению Плана счетов бюджетного учета, утвержденной Приказом Министерства финансов Росс</w:t>
      </w:r>
      <w:r w:rsidR="00043434">
        <w:rPr>
          <w:rFonts w:eastAsia="Arial"/>
          <w:sz w:val="28"/>
          <w:szCs w:val="28"/>
          <w:lang w:eastAsia="en-US"/>
        </w:rPr>
        <w:t xml:space="preserve">ийской Федерации от 06 декабря </w:t>
      </w:r>
      <w:r w:rsidRPr="000E46C7">
        <w:rPr>
          <w:rFonts w:eastAsia="Arial"/>
          <w:sz w:val="28"/>
          <w:szCs w:val="28"/>
          <w:lang w:eastAsia="en-US"/>
        </w:rPr>
        <w:t>2010</w:t>
      </w:r>
      <w:r w:rsidR="00043434">
        <w:rPr>
          <w:rFonts w:eastAsia="Arial"/>
          <w:sz w:val="28"/>
          <w:szCs w:val="28"/>
          <w:lang w:eastAsia="en-US"/>
        </w:rPr>
        <w:t xml:space="preserve"> года</w:t>
      </w:r>
      <w:r w:rsidRPr="000E46C7">
        <w:rPr>
          <w:rFonts w:eastAsia="Arial"/>
          <w:sz w:val="28"/>
          <w:szCs w:val="28"/>
          <w:lang w:eastAsia="en-US"/>
        </w:rPr>
        <w:t xml:space="preserve"> № 162н, в разрезе администрируемых ими кодов бюджетной классификации.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lastRenderedPageBreak/>
        <w:t>Начисление неналоговых доходов и иных п</w:t>
      </w:r>
      <w:r w:rsidR="003254B9">
        <w:rPr>
          <w:rFonts w:eastAsia="Arial"/>
          <w:sz w:val="28"/>
          <w:szCs w:val="28"/>
          <w:lang w:eastAsia="en-US"/>
        </w:rPr>
        <w:t xml:space="preserve">латежей в бюджет </w:t>
      </w:r>
      <w:r w:rsidR="001E32C0" w:rsidRPr="001E32C0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 отражается в бюджетном учете</w:t>
      </w:r>
      <w:r w:rsidR="003254B9">
        <w:rPr>
          <w:rFonts w:eastAsia="Arial"/>
          <w:sz w:val="28"/>
          <w:szCs w:val="28"/>
          <w:lang w:eastAsia="en-US"/>
        </w:rPr>
        <w:t xml:space="preserve"> администраторами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="003254B9">
        <w:rPr>
          <w:rFonts w:eastAsia="Arial"/>
          <w:sz w:val="28"/>
          <w:szCs w:val="28"/>
          <w:lang w:eastAsia="en-US"/>
        </w:rPr>
        <w:t xml:space="preserve"> на основании </w:t>
      </w:r>
      <w:r w:rsidRPr="000E46C7">
        <w:rPr>
          <w:rFonts w:eastAsia="Arial"/>
          <w:sz w:val="28"/>
          <w:szCs w:val="28"/>
          <w:lang w:eastAsia="en-US"/>
        </w:rPr>
        <w:t>соответствующих документов (договоров, акт</w:t>
      </w:r>
      <w:r w:rsidR="003254B9">
        <w:rPr>
          <w:rFonts w:eastAsia="Arial"/>
          <w:sz w:val="28"/>
          <w:szCs w:val="28"/>
          <w:lang w:eastAsia="en-US"/>
        </w:rPr>
        <w:t xml:space="preserve">ов, расчетов и др.) на дату их </w:t>
      </w:r>
      <w:r w:rsidRPr="000E46C7">
        <w:rPr>
          <w:rFonts w:eastAsia="Arial"/>
          <w:sz w:val="28"/>
          <w:szCs w:val="28"/>
          <w:lang w:eastAsia="en-US"/>
        </w:rPr>
        <w:t>начисления (признания), независимо от фактическог</w:t>
      </w:r>
      <w:r w:rsidR="003254B9">
        <w:rPr>
          <w:rFonts w:eastAsia="Arial"/>
          <w:sz w:val="28"/>
          <w:szCs w:val="28"/>
          <w:lang w:eastAsia="en-US"/>
        </w:rPr>
        <w:t xml:space="preserve">о поступления денежных средств </w:t>
      </w:r>
      <w:r w:rsidRPr="000E46C7">
        <w:rPr>
          <w:rFonts w:eastAsia="Arial"/>
          <w:sz w:val="28"/>
          <w:szCs w:val="28"/>
          <w:lang w:eastAsia="en-US"/>
        </w:rPr>
        <w:t xml:space="preserve">в бюджет </w:t>
      </w:r>
      <w:r w:rsidR="00217F27" w:rsidRPr="00217F27">
        <w:rPr>
          <w:rFonts w:eastAsia="Arial"/>
          <w:sz w:val="28"/>
          <w:szCs w:val="28"/>
          <w:lang w:eastAsia="en-US"/>
        </w:rPr>
        <w:t>Пожарского муниципального</w:t>
      </w:r>
      <w:r w:rsidRPr="000E46C7">
        <w:rPr>
          <w:rFonts w:eastAsia="Arial"/>
          <w:sz w:val="28"/>
          <w:szCs w:val="28"/>
          <w:lang w:eastAsia="en-US"/>
        </w:rPr>
        <w:t xml:space="preserve"> округа.</w:t>
      </w:r>
    </w:p>
    <w:p w:rsidR="000E46C7" w:rsidRPr="000E46C7" w:rsidRDefault="000E46C7" w:rsidP="005D2503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При этом дата начисления неналогового дохода и иного платежа в бюджет </w:t>
      </w:r>
    </w:p>
    <w:p w:rsidR="000E46C7" w:rsidRPr="000E46C7" w:rsidRDefault="00217F27" w:rsidP="003254B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217F27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0E46C7" w:rsidRPr="000E46C7">
        <w:rPr>
          <w:rFonts w:eastAsia="Arial"/>
          <w:sz w:val="28"/>
          <w:szCs w:val="28"/>
          <w:lang w:eastAsia="en-US"/>
        </w:rPr>
        <w:t>округа устанав</w:t>
      </w:r>
      <w:r w:rsidR="003254B9">
        <w:rPr>
          <w:rFonts w:eastAsia="Arial"/>
          <w:sz w:val="28"/>
          <w:szCs w:val="28"/>
          <w:lang w:eastAsia="en-US"/>
        </w:rPr>
        <w:t xml:space="preserve">ливается на дату возникновения </w:t>
      </w:r>
      <w:r w:rsidR="000E46C7" w:rsidRPr="000E46C7">
        <w:rPr>
          <w:rFonts w:eastAsia="Arial"/>
          <w:sz w:val="28"/>
          <w:szCs w:val="28"/>
          <w:lang w:eastAsia="en-US"/>
        </w:rPr>
        <w:t>требований к плательщикам по их уплате, исходя из условий соответствующих документов (договоров, актов, расчетов и др.), но не позднее последнего дня отчетного периода, в котором они имели место. Отчетным периодом признается любой календарный период (месяц, два месяца, три месяца и так далее), за который исчисляется сумма неналогового дохода и иного платежа, исходя из условий соответствующих документов (договоров, актов, расчетов и др.).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Основанием для отражения операций</w:t>
      </w:r>
      <w:r w:rsidR="003254B9">
        <w:rPr>
          <w:rFonts w:eastAsia="Arial"/>
          <w:sz w:val="28"/>
          <w:szCs w:val="28"/>
          <w:lang w:eastAsia="en-US"/>
        </w:rPr>
        <w:t xml:space="preserve"> поступления платежей в бюджет </w:t>
      </w:r>
      <w:r w:rsidR="00217F27" w:rsidRPr="00217F27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 явля</w:t>
      </w:r>
      <w:r w:rsidR="003254B9">
        <w:rPr>
          <w:rFonts w:eastAsia="Arial"/>
          <w:sz w:val="28"/>
          <w:szCs w:val="28"/>
          <w:lang w:eastAsia="en-US"/>
        </w:rPr>
        <w:t xml:space="preserve">ется Выписка из лицевого счета </w:t>
      </w:r>
      <w:r w:rsidRPr="000E46C7">
        <w:rPr>
          <w:rFonts w:eastAsia="Arial"/>
          <w:sz w:val="28"/>
          <w:szCs w:val="28"/>
          <w:lang w:eastAsia="en-US"/>
        </w:rPr>
        <w:t>администратора доходов (код по ведо</w:t>
      </w:r>
      <w:r w:rsidR="003254B9">
        <w:rPr>
          <w:rFonts w:eastAsia="Arial"/>
          <w:sz w:val="28"/>
          <w:szCs w:val="28"/>
          <w:lang w:eastAsia="en-US"/>
        </w:rPr>
        <w:t xml:space="preserve">мственному классификатору форм </w:t>
      </w:r>
      <w:r w:rsidRPr="000E46C7">
        <w:rPr>
          <w:rFonts w:eastAsia="Arial"/>
          <w:sz w:val="28"/>
          <w:szCs w:val="28"/>
          <w:lang w:eastAsia="en-US"/>
        </w:rPr>
        <w:t>документов (далее - код по КФД) 0531761) с копиями документов, служащих основанием для отражения операций на лицевом с</w:t>
      </w:r>
      <w:r w:rsidR="003254B9">
        <w:rPr>
          <w:rFonts w:eastAsia="Arial"/>
          <w:sz w:val="28"/>
          <w:szCs w:val="28"/>
          <w:lang w:eastAsia="en-US"/>
        </w:rPr>
        <w:t xml:space="preserve">чете, и приложение к Выписке из </w:t>
      </w:r>
      <w:r w:rsidRPr="000E46C7">
        <w:rPr>
          <w:rFonts w:eastAsia="Arial"/>
          <w:sz w:val="28"/>
          <w:szCs w:val="28"/>
          <w:lang w:eastAsia="en-US"/>
        </w:rPr>
        <w:t>лицевого счета администратора доходов</w:t>
      </w:r>
      <w:r w:rsidR="003254B9">
        <w:rPr>
          <w:rFonts w:eastAsia="Arial"/>
          <w:sz w:val="28"/>
          <w:szCs w:val="28"/>
          <w:lang w:eastAsia="en-US"/>
        </w:rPr>
        <w:t xml:space="preserve"> бюджета (код по КФД 0531779), </w:t>
      </w:r>
      <w:r w:rsidRPr="000E46C7">
        <w:rPr>
          <w:rFonts w:eastAsia="Arial"/>
          <w:sz w:val="28"/>
          <w:szCs w:val="28"/>
          <w:lang w:eastAsia="en-US"/>
        </w:rPr>
        <w:t>предоставляемые органом Федерального казначейства администратору.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3.3. 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вправе уточнить коды к</w:t>
      </w:r>
      <w:r w:rsidR="003254B9">
        <w:rPr>
          <w:rFonts w:eastAsia="Arial"/>
          <w:sz w:val="28"/>
          <w:szCs w:val="28"/>
          <w:lang w:eastAsia="en-US"/>
        </w:rPr>
        <w:t xml:space="preserve">лассификации доходов бюджетов, </w:t>
      </w:r>
      <w:r w:rsidRPr="000E46C7">
        <w:rPr>
          <w:rFonts w:eastAsia="Arial"/>
          <w:sz w:val="28"/>
          <w:szCs w:val="28"/>
          <w:lang w:eastAsia="en-US"/>
        </w:rPr>
        <w:t>по которым операции по поступлениям отра</w:t>
      </w:r>
      <w:r w:rsidR="003254B9">
        <w:rPr>
          <w:rFonts w:eastAsia="Arial"/>
          <w:sz w:val="28"/>
          <w:szCs w:val="28"/>
          <w:lang w:eastAsia="en-US"/>
        </w:rPr>
        <w:t xml:space="preserve">жены на его лицевом счете, или </w:t>
      </w:r>
      <w:r w:rsidRPr="000E46C7">
        <w:rPr>
          <w:rFonts w:eastAsia="Arial"/>
          <w:sz w:val="28"/>
          <w:szCs w:val="28"/>
          <w:lang w:eastAsia="en-US"/>
        </w:rPr>
        <w:t>отказаться от поступлений, отраженных на его</w:t>
      </w:r>
      <w:r w:rsidR="003254B9">
        <w:rPr>
          <w:rFonts w:eastAsia="Arial"/>
          <w:sz w:val="28"/>
          <w:szCs w:val="28"/>
          <w:lang w:eastAsia="en-US"/>
        </w:rPr>
        <w:t xml:space="preserve"> лицевом счете, при этом такое </w:t>
      </w:r>
      <w:r w:rsidRPr="000E46C7">
        <w:rPr>
          <w:rFonts w:eastAsia="Arial"/>
          <w:sz w:val="28"/>
          <w:szCs w:val="28"/>
          <w:lang w:eastAsia="en-US"/>
        </w:rPr>
        <w:t>уточнение не ограничивается пределами текущего финансового года.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Администратор</w:t>
      </w:r>
      <w:r w:rsidR="00043434">
        <w:rPr>
          <w:rFonts w:eastAsia="Arial"/>
          <w:sz w:val="28"/>
          <w:szCs w:val="28"/>
          <w:lang w:eastAsia="en-US"/>
        </w:rPr>
        <w:t xml:space="preserve"> </w:t>
      </w:r>
      <w:r w:rsidR="003F2366">
        <w:rPr>
          <w:rFonts w:eastAsia="Arial"/>
          <w:sz w:val="28"/>
          <w:szCs w:val="28"/>
          <w:lang w:eastAsia="en-US"/>
        </w:rPr>
        <w:t>доходов</w:t>
      </w:r>
      <w:r w:rsidRPr="000E46C7">
        <w:rPr>
          <w:rFonts w:eastAsia="Arial"/>
          <w:sz w:val="28"/>
          <w:szCs w:val="28"/>
          <w:lang w:eastAsia="en-US"/>
        </w:rPr>
        <w:t xml:space="preserve"> вправе в пределах текущего</w:t>
      </w:r>
      <w:r w:rsidR="003254B9">
        <w:rPr>
          <w:rFonts w:eastAsia="Arial"/>
          <w:sz w:val="28"/>
          <w:szCs w:val="28"/>
          <w:lang w:eastAsia="en-US"/>
        </w:rPr>
        <w:t xml:space="preserve"> финансового года уточнить код </w:t>
      </w:r>
      <w:r w:rsidRPr="000E46C7">
        <w:rPr>
          <w:rFonts w:eastAsia="Arial"/>
          <w:sz w:val="28"/>
          <w:szCs w:val="28"/>
          <w:lang w:eastAsia="en-US"/>
        </w:rPr>
        <w:t>классификации доходов бюджетов (код цели), по</w:t>
      </w:r>
      <w:r w:rsidR="003254B9">
        <w:rPr>
          <w:rFonts w:eastAsia="Arial"/>
          <w:sz w:val="28"/>
          <w:szCs w:val="28"/>
          <w:lang w:eastAsia="en-US"/>
        </w:rPr>
        <w:t xml:space="preserve"> которому </w:t>
      </w:r>
      <w:r w:rsidR="003254B9">
        <w:rPr>
          <w:rFonts w:eastAsia="Arial"/>
          <w:sz w:val="28"/>
          <w:szCs w:val="28"/>
          <w:lang w:eastAsia="en-US"/>
        </w:rPr>
        <w:lastRenderedPageBreak/>
        <w:t xml:space="preserve">операция по возврату </w:t>
      </w:r>
      <w:r w:rsidRPr="000E46C7">
        <w:rPr>
          <w:rFonts w:eastAsia="Arial"/>
          <w:sz w:val="28"/>
          <w:szCs w:val="28"/>
          <w:lang w:eastAsia="en-US"/>
        </w:rPr>
        <w:t xml:space="preserve">сумм поступлений из бюджета </w:t>
      </w:r>
      <w:r w:rsidR="00217F27" w:rsidRPr="00217F27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</w:t>
      </w:r>
      <w:r w:rsidR="003254B9">
        <w:rPr>
          <w:rFonts w:eastAsia="Arial"/>
          <w:sz w:val="28"/>
          <w:szCs w:val="28"/>
          <w:lang w:eastAsia="en-US"/>
        </w:rPr>
        <w:t xml:space="preserve">круга была отражена на </w:t>
      </w:r>
      <w:r w:rsidRPr="000E46C7">
        <w:rPr>
          <w:rFonts w:eastAsia="Arial"/>
          <w:sz w:val="28"/>
          <w:szCs w:val="28"/>
          <w:lang w:eastAsia="en-US"/>
        </w:rPr>
        <w:t xml:space="preserve">лицевом счете администратора доходов при </w:t>
      </w:r>
      <w:r w:rsidR="003254B9">
        <w:rPr>
          <w:rFonts w:eastAsia="Arial"/>
          <w:sz w:val="28"/>
          <w:szCs w:val="28"/>
          <w:lang w:eastAsia="en-US"/>
        </w:rPr>
        <w:t xml:space="preserve">условии, что возврат указанных </w:t>
      </w:r>
      <w:r w:rsidRPr="000E46C7">
        <w:rPr>
          <w:rFonts w:eastAsia="Arial"/>
          <w:sz w:val="28"/>
          <w:szCs w:val="28"/>
          <w:lang w:eastAsia="en-US"/>
        </w:rPr>
        <w:t>денежных средств был осуществлен на счет</w:t>
      </w:r>
      <w:r w:rsidR="003254B9">
        <w:rPr>
          <w:rFonts w:eastAsia="Arial"/>
          <w:sz w:val="28"/>
          <w:szCs w:val="28"/>
          <w:lang w:eastAsia="en-US"/>
        </w:rPr>
        <w:t xml:space="preserve">, открытый органу Федерального </w:t>
      </w:r>
      <w:r w:rsidRPr="000E46C7">
        <w:rPr>
          <w:rFonts w:eastAsia="Arial"/>
          <w:sz w:val="28"/>
          <w:szCs w:val="28"/>
          <w:lang w:eastAsia="en-US"/>
        </w:rPr>
        <w:t>казначейства, и при этом уточнение вида и прина</w:t>
      </w:r>
      <w:r w:rsidR="003254B9">
        <w:rPr>
          <w:rFonts w:eastAsia="Arial"/>
          <w:sz w:val="28"/>
          <w:szCs w:val="28"/>
          <w:lang w:eastAsia="en-US"/>
        </w:rPr>
        <w:t xml:space="preserve">длежности платежа не влечет за </w:t>
      </w:r>
      <w:r w:rsidRPr="000E46C7">
        <w:rPr>
          <w:rFonts w:eastAsia="Arial"/>
          <w:sz w:val="28"/>
          <w:szCs w:val="28"/>
          <w:lang w:eastAsia="en-US"/>
        </w:rPr>
        <w:t>собой изменение нормативов распределения п</w:t>
      </w:r>
      <w:r w:rsidR="003254B9">
        <w:rPr>
          <w:rFonts w:eastAsia="Arial"/>
          <w:sz w:val="28"/>
          <w:szCs w:val="28"/>
          <w:lang w:eastAsia="en-US"/>
        </w:rPr>
        <w:t xml:space="preserve">о произведенному возврату сумм </w:t>
      </w:r>
      <w:r w:rsidRPr="000E46C7">
        <w:rPr>
          <w:rFonts w:eastAsia="Arial"/>
          <w:sz w:val="28"/>
          <w:szCs w:val="28"/>
          <w:lang w:eastAsia="en-US"/>
        </w:rPr>
        <w:t xml:space="preserve">поступлений из бюджета </w:t>
      </w:r>
      <w:r w:rsidR="00217F27" w:rsidRPr="00217F27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Pr="000E46C7">
        <w:rPr>
          <w:rFonts w:eastAsia="Arial"/>
          <w:sz w:val="28"/>
          <w:szCs w:val="28"/>
          <w:lang w:eastAsia="en-US"/>
        </w:rPr>
        <w:t>округа.</w:t>
      </w:r>
    </w:p>
    <w:p w:rsidR="000E46C7" w:rsidRPr="000E46C7" w:rsidRDefault="000E46C7" w:rsidP="00217F27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Зачет (уточнение) платежей осуществля</w:t>
      </w:r>
      <w:r w:rsidR="00217F27">
        <w:rPr>
          <w:rFonts w:eastAsia="Arial"/>
          <w:sz w:val="28"/>
          <w:szCs w:val="28"/>
          <w:lang w:eastAsia="en-US"/>
        </w:rPr>
        <w:t xml:space="preserve">ется в соответствии с Приказом </w:t>
      </w:r>
      <w:r w:rsidRPr="000E46C7">
        <w:rPr>
          <w:rFonts w:eastAsia="Arial"/>
          <w:sz w:val="28"/>
          <w:szCs w:val="28"/>
          <w:lang w:eastAsia="en-US"/>
        </w:rPr>
        <w:t>Министерства фин</w:t>
      </w:r>
      <w:r w:rsidR="00872858">
        <w:rPr>
          <w:rFonts w:eastAsia="Arial"/>
          <w:sz w:val="28"/>
          <w:szCs w:val="28"/>
          <w:lang w:eastAsia="en-US"/>
        </w:rPr>
        <w:t>ансо</w:t>
      </w:r>
      <w:r w:rsidR="00043434">
        <w:rPr>
          <w:rFonts w:eastAsia="Arial"/>
          <w:sz w:val="28"/>
          <w:szCs w:val="28"/>
          <w:lang w:eastAsia="en-US"/>
        </w:rPr>
        <w:t xml:space="preserve">в Российской Федерации от 29 декабря </w:t>
      </w:r>
      <w:r w:rsidR="00872858">
        <w:rPr>
          <w:rFonts w:eastAsia="Arial"/>
          <w:sz w:val="28"/>
          <w:szCs w:val="28"/>
          <w:lang w:eastAsia="en-US"/>
        </w:rPr>
        <w:t>2022</w:t>
      </w:r>
      <w:r w:rsidR="00043434">
        <w:rPr>
          <w:rFonts w:eastAsia="Arial"/>
          <w:sz w:val="28"/>
          <w:szCs w:val="28"/>
          <w:lang w:eastAsia="en-US"/>
        </w:rPr>
        <w:t xml:space="preserve"> года</w:t>
      </w:r>
      <w:r w:rsidRPr="000E46C7">
        <w:rPr>
          <w:rFonts w:eastAsia="Arial"/>
          <w:sz w:val="28"/>
          <w:szCs w:val="28"/>
          <w:lang w:eastAsia="en-US"/>
        </w:rPr>
        <w:t xml:space="preserve"> </w:t>
      </w:r>
      <w:r w:rsidR="00872858">
        <w:rPr>
          <w:rFonts w:eastAsia="Arial"/>
          <w:sz w:val="28"/>
          <w:szCs w:val="28"/>
          <w:lang w:eastAsia="en-US"/>
        </w:rPr>
        <w:t>№ 198</w:t>
      </w:r>
      <w:r w:rsidR="003254B9">
        <w:rPr>
          <w:rFonts w:eastAsia="Arial"/>
          <w:sz w:val="28"/>
          <w:szCs w:val="28"/>
          <w:lang w:eastAsia="en-US"/>
        </w:rPr>
        <w:t xml:space="preserve">н </w:t>
      </w:r>
      <w:r w:rsidRPr="000E46C7">
        <w:rPr>
          <w:rFonts w:eastAsia="Arial"/>
          <w:sz w:val="28"/>
          <w:szCs w:val="28"/>
          <w:lang w:eastAsia="en-US"/>
        </w:rPr>
        <w:t xml:space="preserve">«Об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</w:t>
      </w:r>
      <w:r w:rsidR="00872858">
        <w:rPr>
          <w:rFonts w:eastAsia="Arial"/>
          <w:sz w:val="28"/>
          <w:szCs w:val="28"/>
          <w:lang w:eastAsia="en-US"/>
        </w:rPr>
        <w:t xml:space="preserve">Федерации» (далее - Приказ № </w:t>
      </w:r>
      <w:r w:rsidR="0080457A">
        <w:rPr>
          <w:rFonts w:eastAsia="Arial"/>
          <w:sz w:val="28"/>
          <w:szCs w:val="28"/>
          <w:lang w:eastAsia="en-US"/>
        </w:rPr>
        <w:t>198</w:t>
      </w:r>
      <w:r w:rsidRPr="000E46C7">
        <w:rPr>
          <w:rFonts w:eastAsia="Arial"/>
          <w:sz w:val="28"/>
          <w:szCs w:val="28"/>
          <w:lang w:eastAsia="en-US"/>
        </w:rPr>
        <w:t>н), Приказом К</w:t>
      </w:r>
      <w:r w:rsidR="00043434">
        <w:rPr>
          <w:rFonts w:eastAsia="Arial"/>
          <w:sz w:val="28"/>
          <w:szCs w:val="28"/>
          <w:lang w:eastAsia="en-US"/>
        </w:rPr>
        <w:t xml:space="preserve">азначейства России от 14 мая </w:t>
      </w:r>
      <w:r w:rsidR="00872858">
        <w:rPr>
          <w:rFonts w:eastAsia="Arial"/>
          <w:sz w:val="28"/>
          <w:szCs w:val="28"/>
          <w:lang w:eastAsia="en-US"/>
        </w:rPr>
        <w:t>2020</w:t>
      </w:r>
      <w:r w:rsidR="00043434">
        <w:rPr>
          <w:rFonts w:eastAsia="Arial"/>
          <w:sz w:val="28"/>
          <w:szCs w:val="28"/>
          <w:lang w:eastAsia="en-US"/>
        </w:rPr>
        <w:t xml:space="preserve"> года</w:t>
      </w:r>
      <w:r w:rsidR="00872858">
        <w:rPr>
          <w:rFonts w:eastAsia="Arial"/>
          <w:sz w:val="28"/>
          <w:szCs w:val="28"/>
          <w:lang w:eastAsia="en-US"/>
        </w:rPr>
        <w:t xml:space="preserve"> № 21</w:t>
      </w:r>
      <w:r w:rsidRPr="000E46C7">
        <w:rPr>
          <w:rFonts w:eastAsia="Arial"/>
          <w:sz w:val="28"/>
          <w:szCs w:val="28"/>
          <w:lang w:eastAsia="en-US"/>
        </w:rPr>
        <w:t xml:space="preserve">н «О порядке </w:t>
      </w:r>
      <w:r w:rsidR="00872858">
        <w:rPr>
          <w:rFonts w:eastAsia="Arial"/>
          <w:sz w:val="28"/>
          <w:szCs w:val="28"/>
          <w:lang w:eastAsia="en-US"/>
        </w:rPr>
        <w:t>казначейского обслуживания» (далее - Приказ № 21</w:t>
      </w:r>
      <w:r w:rsidRPr="000E46C7">
        <w:rPr>
          <w:rFonts w:eastAsia="Arial"/>
          <w:sz w:val="28"/>
          <w:szCs w:val="28"/>
          <w:lang w:eastAsia="en-US"/>
        </w:rPr>
        <w:t>н) на основании Уведомления об уточнении вида и принадлежности платежа</w:t>
      </w:r>
      <w:r w:rsidR="003254B9">
        <w:rPr>
          <w:rFonts w:eastAsia="Arial"/>
          <w:sz w:val="28"/>
          <w:szCs w:val="28"/>
          <w:lang w:eastAsia="en-US"/>
        </w:rPr>
        <w:t xml:space="preserve"> (код по КФД 0531809) (далее - </w:t>
      </w:r>
      <w:r w:rsidRPr="000E46C7">
        <w:rPr>
          <w:rFonts w:eastAsia="Arial"/>
          <w:sz w:val="28"/>
          <w:szCs w:val="28"/>
          <w:lang w:eastAsia="en-US"/>
        </w:rPr>
        <w:t>Уведомление).</w:t>
      </w:r>
    </w:p>
    <w:p w:rsidR="000E46C7" w:rsidRPr="000E46C7" w:rsidRDefault="000E46C7" w:rsidP="003F2366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Сумму излишне уплаченного платежа 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вправе зачесть в счет предстоящих платежей либо в счет уплаты другого платежа в пределах администрируемых кодов доходов бюджетной классификации на основании письменного заявления плательщика путем предоставления Уведомления в орган Федерального казначейства.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В случае поступления доходов, о</w:t>
      </w:r>
      <w:r w:rsidR="003254B9">
        <w:rPr>
          <w:rFonts w:eastAsia="Arial"/>
          <w:sz w:val="28"/>
          <w:szCs w:val="28"/>
          <w:lang w:eastAsia="en-US"/>
        </w:rPr>
        <w:t xml:space="preserve">траженных органом Федерального </w:t>
      </w:r>
      <w:r w:rsidRPr="000E46C7">
        <w:rPr>
          <w:rFonts w:eastAsia="Arial"/>
          <w:sz w:val="28"/>
          <w:szCs w:val="28"/>
          <w:lang w:eastAsia="en-US"/>
        </w:rPr>
        <w:t xml:space="preserve">казначейства по коду бюджетной классификации «Невыясненные поступления, 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зачисляемые в бюджеты </w:t>
      </w:r>
      <w:r w:rsidR="00C95BD7">
        <w:rPr>
          <w:rFonts w:eastAsia="Arial"/>
          <w:sz w:val="28"/>
          <w:szCs w:val="28"/>
          <w:lang w:eastAsia="en-US"/>
        </w:rPr>
        <w:t>муниципальных</w:t>
      </w:r>
      <w:r w:rsidRPr="000E46C7">
        <w:rPr>
          <w:rFonts w:eastAsia="Arial"/>
          <w:sz w:val="28"/>
          <w:szCs w:val="28"/>
          <w:lang w:eastAsia="en-US"/>
        </w:rPr>
        <w:t xml:space="preserve"> округов» (далее - невыясненные поступления), 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осуществляет уточнен</w:t>
      </w:r>
      <w:r w:rsidR="003254B9">
        <w:rPr>
          <w:rFonts w:eastAsia="Arial"/>
          <w:sz w:val="28"/>
          <w:szCs w:val="28"/>
          <w:lang w:eastAsia="en-US"/>
        </w:rPr>
        <w:t xml:space="preserve">ие невыясненных поступлений на </w:t>
      </w:r>
      <w:r w:rsidRPr="000E46C7">
        <w:rPr>
          <w:rFonts w:eastAsia="Arial"/>
          <w:sz w:val="28"/>
          <w:szCs w:val="28"/>
          <w:lang w:eastAsia="en-US"/>
        </w:rPr>
        <w:t>соответствующие администрируемые им коды бюджетной классификации, направляя в орган Федерального казначейства Уведомление.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В случае принадлежности назначения платежа к </w:t>
      </w:r>
      <w:r w:rsidR="003254B9">
        <w:rPr>
          <w:rFonts w:eastAsia="Arial"/>
          <w:sz w:val="28"/>
          <w:szCs w:val="28"/>
          <w:lang w:eastAsia="en-US"/>
        </w:rPr>
        <w:t xml:space="preserve">коду бюджетной </w:t>
      </w:r>
      <w:r w:rsidRPr="000E46C7">
        <w:rPr>
          <w:rFonts w:eastAsia="Arial"/>
          <w:sz w:val="28"/>
          <w:szCs w:val="28"/>
          <w:lang w:eastAsia="en-US"/>
        </w:rPr>
        <w:t>классификации, не закрепленному за администрат</w:t>
      </w:r>
      <w:r w:rsidR="003254B9">
        <w:rPr>
          <w:rFonts w:eastAsia="Arial"/>
          <w:sz w:val="28"/>
          <w:szCs w:val="28"/>
          <w:lang w:eastAsia="en-US"/>
        </w:rPr>
        <w:t>ором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="003254B9">
        <w:rPr>
          <w:rFonts w:eastAsia="Arial"/>
          <w:sz w:val="28"/>
          <w:szCs w:val="28"/>
          <w:lang w:eastAsia="en-US"/>
        </w:rPr>
        <w:t>, 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="003254B9">
        <w:rPr>
          <w:rFonts w:eastAsia="Arial"/>
          <w:sz w:val="28"/>
          <w:szCs w:val="28"/>
          <w:lang w:eastAsia="en-US"/>
        </w:rPr>
        <w:t xml:space="preserve"> направляет </w:t>
      </w:r>
      <w:r w:rsidRPr="000E46C7">
        <w:rPr>
          <w:rFonts w:eastAsia="Arial"/>
          <w:sz w:val="28"/>
          <w:szCs w:val="28"/>
          <w:lang w:eastAsia="en-US"/>
        </w:rPr>
        <w:t>письменный запрос с приложением расчет</w:t>
      </w:r>
      <w:r w:rsidR="003254B9">
        <w:rPr>
          <w:rFonts w:eastAsia="Arial"/>
          <w:sz w:val="28"/>
          <w:szCs w:val="28"/>
          <w:lang w:eastAsia="en-US"/>
        </w:rPr>
        <w:t xml:space="preserve">ных документов предполагаемому </w:t>
      </w:r>
      <w:r w:rsidRPr="000E46C7">
        <w:rPr>
          <w:rFonts w:eastAsia="Arial"/>
          <w:sz w:val="28"/>
          <w:szCs w:val="28"/>
          <w:lang w:eastAsia="en-US"/>
        </w:rPr>
        <w:t>администратору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в целях выяснения принадлежн</w:t>
      </w:r>
      <w:r w:rsidR="003254B9">
        <w:rPr>
          <w:rFonts w:eastAsia="Arial"/>
          <w:sz w:val="28"/>
          <w:szCs w:val="28"/>
          <w:lang w:eastAsia="en-US"/>
        </w:rPr>
        <w:t xml:space="preserve">ости </w:t>
      </w:r>
      <w:r w:rsidR="003254B9">
        <w:rPr>
          <w:rFonts w:eastAsia="Arial"/>
          <w:sz w:val="28"/>
          <w:szCs w:val="28"/>
          <w:lang w:eastAsia="en-US"/>
        </w:rPr>
        <w:lastRenderedPageBreak/>
        <w:t xml:space="preserve">невыясненных поступлений. </w:t>
      </w:r>
      <w:r w:rsidRPr="000E46C7">
        <w:rPr>
          <w:rFonts w:eastAsia="Arial"/>
          <w:sz w:val="28"/>
          <w:szCs w:val="28"/>
          <w:lang w:eastAsia="en-US"/>
        </w:rPr>
        <w:t>Письменный запрос может направля</w:t>
      </w:r>
      <w:r w:rsidR="003254B9">
        <w:rPr>
          <w:rFonts w:eastAsia="Arial"/>
          <w:sz w:val="28"/>
          <w:szCs w:val="28"/>
          <w:lang w:eastAsia="en-US"/>
        </w:rPr>
        <w:t xml:space="preserve">ться нескольким предполагаемым </w:t>
      </w:r>
      <w:r w:rsidRPr="000E46C7">
        <w:rPr>
          <w:rFonts w:eastAsia="Arial"/>
          <w:sz w:val="28"/>
          <w:szCs w:val="28"/>
          <w:lang w:eastAsia="en-US"/>
        </w:rPr>
        <w:t>администраторам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>.</w:t>
      </w:r>
    </w:p>
    <w:p w:rsidR="000E46C7" w:rsidRPr="000E46C7" w:rsidRDefault="000E46C7" w:rsidP="003F2366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>, после получени</w:t>
      </w:r>
      <w:r w:rsidR="003254B9">
        <w:rPr>
          <w:rFonts w:eastAsia="Arial"/>
          <w:sz w:val="28"/>
          <w:szCs w:val="28"/>
          <w:lang w:eastAsia="en-US"/>
        </w:rPr>
        <w:t xml:space="preserve">я подтверждения принадлежности </w:t>
      </w:r>
      <w:r w:rsidRPr="000E46C7">
        <w:rPr>
          <w:rFonts w:eastAsia="Arial"/>
          <w:sz w:val="28"/>
          <w:szCs w:val="28"/>
          <w:lang w:eastAsia="en-US"/>
        </w:rPr>
        <w:t>невыясненных поступлений от предполагаемого администратора, оформляет и направляет в орган Федерального казначейства Уведомление в</w:t>
      </w:r>
      <w:r w:rsidR="003254B9">
        <w:rPr>
          <w:rFonts w:eastAsia="Arial"/>
          <w:sz w:val="28"/>
          <w:szCs w:val="28"/>
          <w:lang w:eastAsia="en-US"/>
        </w:rPr>
        <w:t xml:space="preserve"> срок, не </w:t>
      </w:r>
      <w:r w:rsidRPr="000E46C7">
        <w:rPr>
          <w:rFonts w:eastAsia="Arial"/>
          <w:sz w:val="28"/>
          <w:szCs w:val="28"/>
          <w:lang w:eastAsia="en-US"/>
        </w:rPr>
        <w:t>превышающий трех рабочих дней.</w:t>
      </w:r>
    </w:p>
    <w:p w:rsidR="000E46C7" w:rsidRPr="000E46C7" w:rsidRDefault="000E46C7" w:rsidP="003F2366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В случае невозможности определения пред</w:t>
      </w:r>
      <w:r w:rsidR="003254B9">
        <w:rPr>
          <w:rFonts w:eastAsia="Arial"/>
          <w:sz w:val="28"/>
          <w:szCs w:val="28"/>
          <w:lang w:eastAsia="en-US"/>
        </w:rPr>
        <w:t>полагаемого администратора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="003254B9">
        <w:rPr>
          <w:rFonts w:eastAsia="Arial"/>
          <w:sz w:val="28"/>
          <w:szCs w:val="28"/>
          <w:lang w:eastAsia="en-US"/>
        </w:rPr>
        <w:t xml:space="preserve"> или </w:t>
      </w:r>
      <w:r w:rsidRPr="000E46C7">
        <w:rPr>
          <w:rFonts w:eastAsia="Arial"/>
          <w:sz w:val="28"/>
          <w:szCs w:val="28"/>
          <w:lang w:eastAsia="en-US"/>
        </w:rPr>
        <w:t>если предполагаемый 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не подтверждает свои полномочия по администрированию платежей, а также, если предполагаемый администратор доходов является органом государственной власти Российской Федерации, органом государственной власти Приморского к</w:t>
      </w:r>
      <w:r w:rsidR="003254B9">
        <w:rPr>
          <w:rFonts w:eastAsia="Arial"/>
          <w:sz w:val="28"/>
          <w:szCs w:val="28"/>
          <w:lang w:eastAsia="en-US"/>
        </w:rPr>
        <w:t xml:space="preserve">рая (государственным органом), </w:t>
      </w:r>
      <w:r w:rsidRPr="000E46C7">
        <w:rPr>
          <w:rFonts w:eastAsia="Arial"/>
          <w:sz w:val="28"/>
          <w:szCs w:val="28"/>
          <w:lang w:eastAsia="en-US"/>
        </w:rPr>
        <w:t>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принимает решение о зачислении платежа на код бюджетной классификации «Невыясненные поступления, зачисляемые в федеральный бюджет».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>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представляет в орган Федерал</w:t>
      </w:r>
      <w:r w:rsidR="003254B9">
        <w:rPr>
          <w:rFonts w:eastAsia="Arial"/>
          <w:sz w:val="28"/>
          <w:szCs w:val="28"/>
          <w:lang w:eastAsia="en-US"/>
        </w:rPr>
        <w:t xml:space="preserve">ьного казначейства Уведомление </w:t>
      </w:r>
      <w:r w:rsidRPr="000E46C7">
        <w:rPr>
          <w:rFonts w:eastAsia="Arial"/>
          <w:sz w:val="28"/>
          <w:szCs w:val="28"/>
          <w:lang w:eastAsia="en-US"/>
        </w:rPr>
        <w:t>по невыясненным поступлениям, зачисляемым в федеральный бюджет, как при получении от органа Федерального каз</w:t>
      </w:r>
      <w:r w:rsidR="003254B9">
        <w:rPr>
          <w:rFonts w:eastAsia="Arial"/>
          <w:sz w:val="28"/>
          <w:szCs w:val="28"/>
          <w:lang w:eastAsia="en-US"/>
        </w:rPr>
        <w:t xml:space="preserve">начейства Запроса на выяснение </w:t>
      </w:r>
      <w:r w:rsidRPr="000E46C7">
        <w:rPr>
          <w:rFonts w:eastAsia="Arial"/>
          <w:sz w:val="28"/>
          <w:szCs w:val="28"/>
          <w:lang w:eastAsia="en-US"/>
        </w:rPr>
        <w:t xml:space="preserve">принадлежности платежа (код по КФД 0531808) (далее </w:t>
      </w:r>
      <w:r w:rsidR="003254B9">
        <w:rPr>
          <w:rFonts w:eastAsia="Arial"/>
          <w:sz w:val="28"/>
          <w:szCs w:val="28"/>
          <w:lang w:eastAsia="en-US"/>
        </w:rPr>
        <w:t xml:space="preserve">- Запрос), так и без получения </w:t>
      </w:r>
      <w:r w:rsidRPr="000E46C7">
        <w:rPr>
          <w:rFonts w:eastAsia="Arial"/>
          <w:sz w:val="28"/>
          <w:szCs w:val="28"/>
          <w:lang w:eastAsia="en-US"/>
        </w:rPr>
        <w:t>Запроса.</w:t>
      </w:r>
    </w:p>
    <w:p w:rsidR="000E46C7" w:rsidRPr="000E46C7" w:rsidRDefault="000E46C7" w:rsidP="005D2503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Уведомление направляется в орган Федерального казначейства в срок, не 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превышающий двадцати рабочих дней (если действующим законодательством </w:t>
      </w:r>
    </w:p>
    <w:p w:rsidR="000E46C7" w:rsidRPr="000E46C7" w:rsidRDefault="000E46C7" w:rsidP="003254B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Российской Федерации не установлен иной срок) со дня представления в адрес </w:t>
      </w:r>
    </w:p>
    <w:p w:rsidR="000E46C7" w:rsidRPr="000E46C7" w:rsidRDefault="003F2366" w:rsidP="003254B9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а</w:t>
      </w:r>
      <w:r w:rsidR="000E46C7" w:rsidRPr="000E46C7">
        <w:rPr>
          <w:rFonts w:eastAsia="Arial"/>
          <w:sz w:val="28"/>
          <w:szCs w:val="28"/>
          <w:lang w:eastAsia="en-US"/>
        </w:rPr>
        <w:t>дминистратора</w:t>
      </w:r>
      <w:r>
        <w:rPr>
          <w:rFonts w:eastAsia="Arial"/>
          <w:sz w:val="28"/>
          <w:szCs w:val="28"/>
          <w:lang w:eastAsia="en-US"/>
        </w:rPr>
        <w:t xml:space="preserve"> доходов</w:t>
      </w:r>
      <w:r w:rsidR="000E46C7" w:rsidRPr="000E46C7">
        <w:rPr>
          <w:rFonts w:eastAsia="Arial"/>
          <w:sz w:val="28"/>
          <w:szCs w:val="28"/>
          <w:lang w:eastAsia="en-US"/>
        </w:rPr>
        <w:t xml:space="preserve"> Запроса по невыясненн</w:t>
      </w:r>
      <w:r w:rsidR="003254B9">
        <w:rPr>
          <w:rFonts w:eastAsia="Arial"/>
          <w:sz w:val="28"/>
          <w:szCs w:val="28"/>
          <w:lang w:eastAsia="en-US"/>
        </w:rPr>
        <w:t xml:space="preserve">ым поступлениям, зачисляемым в </w:t>
      </w:r>
      <w:r w:rsidR="000E46C7" w:rsidRPr="000E46C7">
        <w:rPr>
          <w:rFonts w:eastAsia="Arial"/>
          <w:sz w:val="28"/>
          <w:szCs w:val="28"/>
          <w:lang w:eastAsia="en-US"/>
        </w:rPr>
        <w:t>федеральный бюджет.</w:t>
      </w:r>
    </w:p>
    <w:p w:rsidR="000E46C7" w:rsidRDefault="000E46C7" w:rsidP="003254B9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rFonts w:eastAsia="Arial"/>
          <w:sz w:val="28"/>
          <w:szCs w:val="28"/>
          <w:lang w:eastAsia="en-US"/>
        </w:rPr>
      </w:pPr>
      <w:r w:rsidRPr="000E46C7">
        <w:rPr>
          <w:rFonts w:eastAsia="Arial"/>
          <w:sz w:val="28"/>
          <w:szCs w:val="28"/>
          <w:lang w:eastAsia="en-US"/>
        </w:rPr>
        <w:t xml:space="preserve">3.4. В случае </w:t>
      </w:r>
      <w:r w:rsidR="00217F27" w:rsidRPr="000E46C7">
        <w:rPr>
          <w:rFonts w:eastAsia="Arial"/>
          <w:sz w:val="28"/>
          <w:szCs w:val="28"/>
          <w:lang w:eastAsia="en-US"/>
        </w:rPr>
        <w:t>нарушения плательщиками,</w:t>
      </w:r>
      <w:r w:rsidRPr="000E46C7">
        <w:rPr>
          <w:rFonts w:eastAsia="Arial"/>
          <w:sz w:val="28"/>
          <w:szCs w:val="28"/>
          <w:lang w:eastAsia="en-US"/>
        </w:rPr>
        <w:t xml:space="preserve"> уст</w:t>
      </w:r>
      <w:r w:rsidR="003254B9">
        <w:rPr>
          <w:rFonts w:eastAsia="Arial"/>
          <w:sz w:val="28"/>
          <w:szCs w:val="28"/>
          <w:lang w:eastAsia="en-US"/>
        </w:rPr>
        <w:t xml:space="preserve">ановленных законодательством и </w:t>
      </w:r>
      <w:r w:rsidRPr="000E46C7">
        <w:rPr>
          <w:rFonts w:eastAsia="Arial"/>
          <w:sz w:val="28"/>
          <w:szCs w:val="28"/>
          <w:lang w:eastAsia="en-US"/>
        </w:rPr>
        <w:t>условиями договора сроков перечислени</w:t>
      </w:r>
      <w:r w:rsidR="003254B9">
        <w:rPr>
          <w:rFonts w:eastAsia="Arial"/>
          <w:sz w:val="28"/>
          <w:szCs w:val="28"/>
          <w:lang w:eastAsia="en-US"/>
        </w:rPr>
        <w:t xml:space="preserve">я (уплаты) денежных средств по </w:t>
      </w:r>
      <w:r w:rsidRPr="000E46C7">
        <w:rPr>
          <w:rFonts w:eastAsia="Arial"/>
          <w:sz w:val="28"/>
          <w:szCs w:val="28"/>
          <w:lang w:eastAsia="en-US"/>
        </w:rPr>
        <w:t xml:space="preserve">неналоговым доходам и иным платежам в бюджет </w:t>
      </w:r>
      <w:r w:rsidR="001E32C0" w:rsidRPr="001E32C0">
        <w:rPr>
          <w:rFonts w:eastAsia="Arial"/>
          <w:sz w:val="28"/>
          <w:szCs w:val="28"/>
          <w:lang w:eastAsia="en-US"/>
        </w:rPr>
        <w:t xml:space="preserve">Пожарского муниципального </w:t>
      </w:r>
      <w:r w:rsidR="003254B9">
        <w:rPr>
          <w:rFonts w:eastAsia="Arial"/>
          <w:sz w:val="28"/>
          <w:szCs w:val="28"/>
          <w:lang w:eastAsia="en-US"/>
        </w:rPr>
        <w:t xml:space="preserve">округа </w:t>
      </w:r>
      <w:r w:rsidRPr="000E46C7">
        <w:rPr>
          <w:rFonts w:eastAsia="Arial"/>
          <w:sz w:val="28"/>
          <w:szCs w:val="28"/>
          <w:lang w:eastAsia="en-US"/>
        </w:rPr>
        <w:t>администратор</w:t>
      </w:r>
      <w:r w:rsidR="003F2366">
        <w:rPr>
          <w:rFonts w:eastAsia="Arial"/>
          <w:sz w:val="28"/>
          <w:szCs w:val="28"/>
          <w:lang w:eastAsia="en-US"/>
        </w:rPr>
        <w:t xml:space="preserve"> доходов</w:t>
      </w:r>
      <w:r w:rsidRPr="000E46C7">
        <w:rPr>
          <w:rFonts w:eastAsia="Arial"/>
          <w:sz w:val="28"/>
          <w:szCs w:val="28"/>
          <w:lang w:eastAsia="en-US"/>
        </w:rPr>
        <w:t xml:space="preserve"> осуществляет мероприятия по взысканию задолженности по уп</w:t>
      </w:r>
      <w:r w:rsidR="003254B9">
        <w:rPr>
          <w:rFonts w:eastAsia="Arial"/>
          <w:sz w:val="28"/>
          <w:szCs w:val="28"/>
          <w:lang w:eastAsia="en-US"/>
        </w:rPr>
        <w:t xml:space="preserve">лате </w:t>
      </w:r>
      <w:r w:rsidRPr="000E46C7">
        <w:rPr>
          <w:rFonts w:eastAsia="Arial"/>
          <w:sz w:val="28"/>
          <w:szCs w:val="28"/>
          <w:lang w:eastAsia="en-US"/>
        </w:rPr>
        <w:t>неналоговых платежей (с учетом сумм начисленных п</w:t>
      </w:r>
      <w:r w:rsidR="003254B9">
        <w:rPr>
          <w:rFonts w:eastAsia="Arial"/>
          <w:sz w:val="28"/>
          <w:szCs w:val="28"/>
          <w:lang w:eastAsia="en-US"/>
        </w:rPr>
        <w:t xml:space="preserve">еней и штрафов) в соответствии </w:t>
      </w:r>
      <w:r w:rsidR="00470868">
        <w:rPr>
          <w:rFonts w:eastAsia="Arial"/>
          <w:sz w:val="28"/>
          <w:szCs w:val="28"/>
          <w:lang w:eastAsia="en-US"/>
        </w:rPr>
        <w:t xml:space="preserve">с  </w:t>
      </w:r>
      <w:r w:rsidRPr="000E46C7">
        <w:rPr>
          <w:rFonts w:eastAsia="Arial"/>
          <w:sz w:val="28"/>
          <w:szCs w:val="28"/>
          <w:lang w:eastAsia="en-US"/>
        </w:rPr>
        <w:t>законодательством и условиями договора.</w:t>
      </w:r>
    </w:p>
    <w:p w:rsidR="003254B9" w:rsidRPr="00A51547" w:rsidRDefault="003254B9" w:rsidP="00A51547">
      <w:pPr>
        <w:overflowPunct/>
        <w:autoSpaceDE/>
        <w:autoSpaceDN/>
        <w:adjustRightInd/>
        <w:ind w:firstLine="709"/>
        <w:jc w:val="center"/>
        <w:textAlignment w:val="auto"/>
        <w:rPr>
          <w:rFonts w:eastAsia="Arial"/>
          <w:b/>
          <w:sz w:val="28"/>
          <w:szCs w:val="28"/>
          <w:lang w:eastAsia="en-US"/>
        </w:rPr>
      </w:pPr>
    </w:p>
    <w:p w:rsidR="00A51547" w:rsidRPr="00130FB1" w:rsidRDefault="00A51547" w:rsidP="003767D6">
      <w:pPr>
        <w:pStyle w:val="a4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0FB1">
        <w:rPr>
          <w:rFonts w:ascii="Times New Roman" w:hAnsi="Times New Roman" w:cs="Times New Roman"/>
          <w:sz w:val="28"/>
          <w:szCs w:val="28"/>
          <w:lang w:val="ru-RU"/>
        </w:rPr>
        <w:t xml:space="preserve">4. Порядок инвентаризации дебиторской задолженности </w:t>
      </w:r>
      <w:r w:rsidRPr="00130FB1">
        <w:rPr>
          <w:rFonts w:ascii="Times New Roman" w:hAnsi="Times New Roman" w:cs="Times New Roman"/>
          <w:sz w:val="28"/>
          <w:szCs w:val="28"/>
          <w:lang w:val="ru-RU"/>
        </w:rPr>
        <w:br/>
        <w:t>по начисленным платежам в бюджет,</w:t>
      </w:r>
      <w:r w:rsidR="003767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30FB1">
        <w:rPr>
          <w:rFonts w:ascii="Times New Roman" w:hAnsi="Times New Roman" w:cs="Times New Roman"/>
          <w:sz w:val="28"/>
          <w:szCs w:val="28"/>
          <w:lang w:val="ru-RU"/>
        </w:rPr>
        <w:t>пеней (штрафов) по ним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4.1. В целях обеспечения достовер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ности данных бюджетного учета и бюджетной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отчетности администраторами доходов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проводится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инвентаризация активов и обязат</w:t>
      </w:r>
      <w:r>
        <w:rPr>
          <w:rFonts w:ascii="Times New Roman" w:hAnsi="Times New Roman" w:cs="Times New Roman"/>
          <w:sz w:val="28"/>
          <w:szCs w:val="28"/>
          <w:lang w:val="ru-RU"/>
        </w:rPr>
        <w:t>ельств, имущества, учитываемого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3396B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балансовых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счетах, обязательств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 и иных объектов бухгалтерского учета, в ходе которой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проверяется фактическое наличие объектов учета, ко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торое сопоставляется с данными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регистров бюджетного учета.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4.2. Инвентаризация дебиторской задолже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нности по начисленным платежам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в бюджет, пеней (штрафов) по ним осущес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твляется постоянно действующей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инвентаризационной комиссией.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4.3. Инвентаризационная комиссия путем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документальной проверки должна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установить:</w:t>
      </w:r>
    </w:p>
    <w:p w:rsidR="00A51547" w:rsidRPr="00A51547" w:rsidRDefault="00043434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A51547"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правильность и обоснованность числящейся в бюджетном учете суммы </w:t>
      </w:r>
      <w:r w:rsidR="00A51547" w:rsidRPr="00A51547">
        <w:rPr>
          <w:rFonts w:ascii="Times New Roman" w:hAnsi="Times New Roman" w:cs="Times New Roman"/>
          <w:sz w:val="28"/>
          <w:szCs w:val="28"/>
          <w:lang w:val="ru-RU"/>
        </w:rPr>
        <w:br/>
        <w:t>дебиторской задолженности по начисленным плат</w:t>
      </w:r>
      <w:r w:rsidR="00A51547">
        <w:rPr>
          <w:rFonts w:ascii="Times New Roman" w:hAnsi="Times New Roman" w:cs="Times New Roman"/>
          <w:sz w:val="28"/>
          <w:szCs w:val="28"/>
          <w:lang w:val="ru-RU"/>
        </w:rPr>
        <w:t xml:space="preserve">ежам в бюджет, пеней (штрафов) </w:t>
      </w:r>
      <w:r w:rsidR="00A51547" w:rsidRPr="00A51547">
        <w:rPr>
          <w:rFonts w:ascii="Times New Roman" w:hAnsi="Times New Roman" w:cs="Times New Roman"/>
          <w:sz w:val="28"/>
          <w:szCs w:val="28"/>
          <w:lang w:val="ru-RU"/>
        </w:rPr>
        <w:t>по ним;</w:t>
      </w:r>
    </w:p>
    <w:p w:rsidR="00A51547" w:rsidRPr="00A51547" w:rsidRDefault="00043434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A51547" w:rsidRPr="00A51547">
        <w:rPr>
          <w:rFonts w:ascii="Times New Roman" w:hAnsi="Times New Roman" w:cs="Times New Roman"/>
          <w:sz w:val="28"/>
          <w:szCs w:val="28"/>
          <w:lang w:val="ru-RU"/>
        </w:rPr>
        <w:t>правильность и обоснованность сумм деби</w:t>
      </w:r>
      <w:r w:rsidR="00A51547">
        <w:rPr>
          <w:rFonts w:ascii="Times New Roman" w:hAnsi="Times New Roman" w:cs="Times New Roman"/>
          <w:sz w:val="28"/>
          <w:szCs w:val="28"/>
          <w:lang w:val="ru-RU"/>
        </w:rPr>
        <w:t xml:space="preserve">торской задолженности, включая </w:t>
      </w:r>
      <w:r w:rsidR="00A51547" w:rsidRPr="00A51547">
        <w:rPr>
          <w:rFonts w:ascii="Times New Roman" w:hAnsi="Times New Roman" w:cs="Times New Roman"/>
          <w:sz w:val="28"/>
          <w:szCs w:val="28"/>
          <w:lang w:val="ru-RU"/>
        </w:rPr>
        <w:t>суммы дебиторской задолженности, не подт</w:t>
      </w:r>
      <w:r w:rsidR="00A51547">
        <w:rPr>
          <w:rFonts w:ascii="Times New Roman" w:hAnsi="Times New Roman" w:cs="Times New Roman"/>
          <w:sz w:val="28"/>
          <w:szCs w:val="28"/>
          <w:lang w:val="ru-RU"/>
        </w:rPr>
        <w:t xml:space="preserve">вержденные дебиторами, и суммы </w:t>
      </w:r>
      <w:r w:rsidR="00A51547" w:rsidRPr="00A51547">
        <w:rPr>
          <w:rFonts w:ascii="Times New Roman" w:hAnsi="Times New Roman" w:cs="Times New Roman"/>
          <w:sz w:val="28"/>
          <w:szCs w:val="28"/>
          <w:lang w:val="ru-RU"/>
        </w:rPr>
        <w:t>дебиторской задолженности с истекшим сроком исковой давности.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Инвентаризационная комиссия, проведя документальную проверку,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устанавливает сроки возникновения дебиторской задолженности, ее реальность,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правильность и обоснованность числящихся в бю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джетном учете сумм дебиторской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задолженности.</w:t>
      </w:r>
    </w:p>
    <w:p w:rsid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При проведении инвентаризации используютс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 данные аналитического учета,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первичные документы, акты сверки расчетов.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1547" w:rsidRPr="00130FB1" w:rsidRDefault="00A51547" w:rsidP="00A51547">
      <w:pPr>
        <w:pStyle w:val="a4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0FB1">
        <w:rPr>
          <w:rFonts w:ascii="Times New Roman" w:hAnsi="Times New Roman" w:cs="Times New Roman"/>
          <w:sz w:val="28"/>
          <w:szCs w:val="28"/>
          <w:lang w:val="ru-RU"/>
        </w:rPr>
        <w:t xml:space="preserve">5. Порядок отнесения дебиторской задолженности по платежам </w:t>
      </w:r>
      <w:r w:rsidRPr="00130FB1">
        <w:rPr>
          <w:rFonts w:ascii="Times New Roman" w:hAnsi="Times New Roman" w:cs="Times New Roman"/>
          <w:sz w:val="28"/>
          <w:szCs w:val="28"/>
          <w:lang w:val="ru-RU"/>
        </w:rPr>
        <w:br/>
        <w:t>в бюджет, пеней (штрафов) по ним к сомнительной</w:t>
      </w:r>
    </w:p>
    <w:p w:rsidR="00A51547" w:rsidRPr="00130FB1" w:rsidRDefault="00A51547" w:rsidP="00A51547">
      <w:pPr>
        <w:pStyle w:val="a4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0FB1">
        <w:rPr>
          <w:rFonts w:ascii="Times New Roman" w:hAnsi="Times New Roman" w:cs="Times New Roman"/>
          <w:sz w:val="28"/>
          <w:szCs w:val="28"/>
          <w:lang w:val="ru-RU"/>
        </w:rPr>
        <w:t>задолженности и работы с задолженностью</w:t>
      </w:r>
    </w:p>
    <w:p w:rsidR="00A51547" w:rsidRPr="00A51547" w:rsidRDefault="00A51547" w:rsidP="00A51547">
      <w:pPr>
        <w:pStyle w:val="a4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5.1. Дебиторская задолженность по платежам в бюджет, пеней (штрафов)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по ним (далее - дебиторская задолженность), обязательства по пога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шению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которой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не исполнены должником в установленн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ый договором (соглашением) срок и которая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не соответствует критериям признания а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ктива, признается сомнительной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(абзац 1 пункта 11 Федерального стандарта бухгал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терского учета для организаций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государственного сектора "Доходы", утвер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жденного приказом Министерства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финансо</w:t>
      </w:r>
      <w:r w:rsidR="00043434">
        <w:rPr>
          <w:rFonts w:ascii="Times New Roman" w:hAnsi="Times New Roman" w:cs="Times New Roman"/>
          <w:sz w:val="28"/>
          <w:szCs w:val="28"/>
          <w:lang w:val="ru-RU"/>
        </w:rPr>
        <w:t xml:space="preserve">в Российской Федерации от 27 февраля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>018</w:t>
      </w:r>
      <w:r w:rsidR="00043434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32н) и подлежит списанию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с балансового учета администратора доходов.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5.2. Учет дебиторской задолженности на забалансовом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счете 04 "Сомнительная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задолженность" осуществляется в течение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 срока возможного возобновления согласно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законодательству Российско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й Федерации процедуры взыскания дебиторской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задолженности, в том числе в 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случае изменения имущественного положения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должников, либо до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 поступления в указанный срок в погашение сомнительной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дебиторской задолженности 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>денежных средств, до исполнения</w:t>
      </w:r>
      <w:r w:rsidR="008339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>(прекращения)</w:t>
      </w:r>
      <w:r w:rsidR="008339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дебиторской задолженности иным не противоречащ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им законодательству Российской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Федерации способом.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5.3. Сомнительная дебиторская задолженность 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писывается с балансового учета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и отражается на забалансовом счете 04 "Сомнительн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ая задолженность" на основании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решения комиссии по поступлению и выбытию активов.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5.4. При возобновлении процедуры взыскания задолженности дебит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оров или при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поступлении средств в погашение сомнител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ьной дебиторской задолженности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неплатежеспособных дебиторов 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на дату возобновления взыскания или на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дату зачисления на лицевой счет администратора доходов указанных поступлени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й осуществляется восстановление сумм ранее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списанной сомнительн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ой дебиторской задолженности на балансовых счетах,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на которых она ранее числилась. Операции по спис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анию дебиторской задолженности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производится на основании решения комиссии по посту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плению и выбытию активов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администратора доходов 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округа с одновременным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списанием с забалансового счета 04 "Сомнительная задолженность".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5.5. В соответствии с Гражданским кодексом Российской Федерации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 xml:space="preserve">предусмотрены следующие основания признания дебиторской задолженности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безнадежной к взысканию: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- истечение срока исковой давности (общий ср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ок исковой давности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составляет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три года со дня, определяемого в соответствии со статьями 196, 200);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- невозможность исполнения обязательства (статья 416);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- прекращение обязательства на основании акта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государственного органа (статья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417);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- ликвидация юридического лица (статья 419). Ликвидация дебитора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подтверждается соответствующей выпиской из ЕГРЮЛ.</w:t>
      </w:r>
    </w:p>
    <w:p w:rsidR="00130FB1" w:rsidRDefault="00A51547" w:rsidP="003767D6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5.6. Безнадежная к взысканию дебиторская задолженность списывается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на основании решения комиссии по поступлению и выбытию активов.</w:t>
      </w:r>
    </w:p>
    <w:p w:rsidR="003767D6" w:rsidRDefault="003767D6" w:rsidP="003767D6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43434" w:rsidRPr="00130FB1" w:rsidRDefault="00043434" w:rsidP="003767D6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1547" w:rsidRPr="00130FB1" w:rsidRDefault="00A51547" w:rsidP="00A51547">
      <w:pPr>
        <w:pStyle w:val="a4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0FB1">
        <w:rPr>
          <w:rFonts w:ascii="Times New Roman" w:hAnsi="Times New Roman" w:cs="Times New Roman"/>
          <w:sz w:val="28"/>
          <w:szCs w:val="28"/>
          <w:lang w:val="ru-RU"/>
        </w:rPr>
        <w:t xml:space="preserve">6. Порядок возврата излишне и (или) </w:t>
      </w:r>
      <w:r w:rsidRPr="00130FB1">
        <w:rPr>
          <w:rFonts w:ascii="Times New Roman" w:hAnsi="Times New Roman" w:cs="Times New Roman"/>
          <w:sz w:val="28"/>
          <w:szCs w:val="28"/>
          <w:lang w:val="ru-RU"/>
        </w:rPr>
        <w:br/>
        <w:t>ошибочно уплаченных (взысканных) сумм платежей</w:t>
      </w:r>
    </w:p>
    <w:p w:rsidR="00A51547" w:rsidRPr="00130FB1" w:rsidRDefault="00A51547" w:rsidP="00A51547">
      <w:pPr>
        <w:pStyle w:val="a4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6.1. Возврат излишне и (или) ошибочно уплаченных (взысканных)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 xml:space="preserve">(далее - излишне уплаченные (взысканные)) сумм неналоговых доходов и иных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платежей осуществляется в порядке, устано</w:t>
      </w:r>
      <w:r>
        <w:rPr>
          <w:rFonts w:ascii="Times New Roman" w:hAnsi="Times New Roman" w:cs="Times New Roman"/>
          <w:sz w:val="28"/>
          <w:szCs w:val="28"/>
          <w:lang w:val="ru-RU"/>
        </w:rPr>
        <w:t>вленном Приказами № 21н и № 198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н.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6.2. Возврат излишне уплаченных (взысканных) сумм неналоговых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доходов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и иных платежей из бюджета Пожарского муниципального ок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руга осуществляется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администратором</w:t>
      </w:r>
      <w:r w:rsidR="00740E1F">
        <w:rPr>
          <w:rFonts w:ascii="Times New Roman" w:hAnsi="Times New Roman" w:cs="Times New Roman"/>
          <w:sz w:val="28"/>
          <w:szCs w:val="28"/>
          <w:lang w:val="ru-RU"/>
        </w:rPr>
        <w:t xml:space="preserve"> доходов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 с учетом срока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сковой давности, определенного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законодательством Российской Федерации.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6.3. Для осуществления возврата излишне уплаченных (взысканных)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 xml:space="preserve">сумм неналоговых доходов и иных платежей плательщик представляет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администратору</w:t>
      </w:r>
      <w:r w:rsidR="00740E1F">
        <w:rPr>
          <w:rFonts w:ascii="Times New Roman" w:hAnsi="Times New Roman" w:cs="Times New Roman"/>
          <w:sz w:val="28"/>
          <w:szCs w:val="28"/>
          <w:lang w:val="ru-RU"/>
        </w:rPr>
        <w:t xml:space="preserve"> доходов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а) заявление о возврате денежных средств, в котором должны быть указаны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 xml:space="preserve">обоснование причин возврата и реквизиты для возврата платежа (наименование,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 xml:space="preserve">ИНН, КПП плательщика, Ф.И.О., паспортные данные плательщика, банковские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 xml:space="preserve">реквизиты плательщика, код ОКТМО, код бюджетной классификации, сумма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возврата);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lastRenderedPageBreak/>
        <w:t>б) подлинники платежных документов (квита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нций) или их копии, заверенные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надлежащим образом, подтверждающих факт оплаты.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В случае осуществления платежа физическим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лицом по платежному документу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формы № ПД (налог) или № ПД - 4сб (налог) к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заявлению необходимо приложить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справку кредитной организации о реквизитах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сводного платежного поручения,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в которое была включена сумма платежа.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6.4. В случае предъявления плательщиком заявления на возврат излишне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уплаченной (взысканной) суммы администратор</w:t>
      </w:r>
      <w:r w:rsidR="00740E1F">
        <w:rPr>
          <w:rFonts w:ascii="Times New Roman" w:hAnsi="Times New Roman" w:cs="Times New Roman"/>
          <w:sz w:val="28"/>
          <w:szCs w:val="28"/>
          <w:lang w:val="ru-RU"/>
        </w:rPr>
        <w:t xml:space="preserve"> доходов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 проверяет факт поступления в бюджет Пожарского муниципального округа указанно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й суммы и в течение 10 рабочих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дней со дня поступления заявления плательщик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 принимает решение о возврате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(об отказе возврата) излишне уплаченной (взысканной) суммы.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Заявка на возврат (код по КФД 0531803) (далее - Заявка на возврат)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плательщику излишне уплаченной (взысканной) суммы поступлени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й направляется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администратором</w:t>
      </w:r>
      <w:r w:rsidR="00740E1F">
        <w:rPr>
          <w:rFonts w:ascii="Times New Roman" w:hAnsi="Times New Roman" w:cs="Times New Roman"/>
          <w:sz w:val="28"/>
          <w:szCs w:val="28"/>
          <w:lang w:val="ru-RU"/>
        </w:rPr>
        <w:t xml:space="preserve"> доходов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 в орган Федерального казначе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йства в течение 3 рабочих дней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со дня принятия решения о возврате такой суммы.</w:t>
      </w:r>
    </w:p>
    <w:p w:rsidR="00A51547" w:rsidRDefault="00A51547" w:rsidP="00043434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В случае принятия решения об отказе возврата излишне уплаченной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(взысканной) суммы администратор</w:t>
      </w:r>
      <w:r w:rsidR="00740E1F">
        <w:rPr>
          <w:rFonts w:ascii="Times New Roman" w:hAnsi="Times New Roman" w:cs="Times New Roman"/>
          <w:sz w:val="28"/>
          <w:szCs w:val="28"/>
          <w:lang w:val="ru-RU"/>
        </w:rPr>
        <w:t xml:space="preserve"> доходов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 в течение 3 рабочих дней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направляет плательщику письмо с обоснованием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 причин невозможности возврата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платежа.</w:t>
      </w:r>
    </w:p>
    <w:p w:rsidR="00043434" w:rsidRPr="00130FB1" w:rsidRDefault="00043434" w:rsidP="00043434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1547" w:rsidRPr="00130FB1" w:rsidRDefault="00A51547" w:rsidP="00A51547">
      <w:pPr>
        <w:pStyle w:val="a4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0FB1">
        <w:rPr>
          <w:rFonts w:ascii="Times New Roman" w:hAnsi="Times New Roman" w:cs="Times New Roman"/>
          <w:sz w:val="28"/>
          <w:szCs w:val="28"/>
          <w:lang w:val="ru-RU"/>
        </w:rPr>
        <w:t xml:space="preserve">7. Порядок действий при досудебном взыскании дебиторской </w:t>
      </w:r>
      <w:r w:rsidRPr="00130FB1">
        <w:rPr>
          <w:rFonts w:ascii="Times New Roman" w:hAnsi="Times New Roman" w:cs="Times New Roman"/>
          <w:sz w:val="28"/>
          <w:szCs w:val="28"/>
          <w:lang w:val="ru-RU"/>
        </w:rPr>
        <w:br/>
        <w:t>задолженности по платежам в бюджет, процентов,</w:t>
      </w:r>
    </w:p>
    <w:p w:rsidR="00A51547" w:rsidRPr="00130FB1" w:rsidRDefault="00A51547" w:rsidP="00A51547">
      <w:pPr>
        <w:pStyle w:val="a4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0FB1">
        <w:rPr>
          <w:rFonts w:ascii="Times New Roman" w:hAnsi="Times New Roman" w:cs="Times New Roman"/>
          <w:sz w:val="28"/>
          <w:szCs w:val="28"/>
          <w:lang w:val="ru-RU"/>
        </w:rPr>
        <w:t xml:space="preserve">пеней (штрафов) по ним и взыскания в судебном порядке </w:t>
      </w:r>
      <w:r w:rsidRPr="00130FB1">
        <w:rPr>
          <w:rFonts w:ascii="Times New Roman" w:hAnsi="Times New Roman" w:cs="Times New Roman"/>
          <w:sz w:val="28"/>
          <w:szCs w:val="28"/>
          <w:lang w:val="ru-RU"/>
        </w:rPr>
        <w:br/>
        <w:t>и в рамках исполнительного производства</w:t>
      </w:r>
    </w:p>
    <w:p w:rsidR="00A51547" w:rsidRPr="00A51547" w:rsidRDefault="00A51547" w:rsidP="00A51547">
      <w:pPr>
        <w:pStyle w:val="a4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7.1. Работа главных администраторов (администраторов) доходов по взысканию (возврату) дебиторской задолженности по платежам в бюджет, процентов, пеней (штрафов) по ним организуется как в досудебном, так и в судебном порядке.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7.2. Досудебные мероприятия включают провед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ение переговоров с должниками,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направление им писем, телеграмм, обраще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ний, составление актов сверок,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предъявление претензий, расторжение государствен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ного контракта,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предоставление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отсрочки платежа, реструктуризации дебиторской задолженности.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7.3. Дебиторская задолженность по платежам в бюджет, процентов,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 xml:space="preserve">пеней (штрафов) по ним может быть погашена как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самим плательщиком, так и быть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взыскана принудительно по инициативе главных администраторов (администраторов) доходов за счет денежных средств плательщиков, находящихся на счетах в банках ил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и иных кредитных организациях,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а также за счет иного имущества в поряд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ке, определяемом федеральными законами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от 21 июля 1997 года № 118</w:t>
      </w:r>
      <w:r w:rsidR="009F136A">
        <w:rPr>
          <w:rFonts w:ascii="Times New Roman" w:hAnsi="Times New Roman" w:cs="Times New Roman"/>
          <w:sz w:val="28"/>
          <w:szCs w:val="28"/>
          <w:lang w:val="ru-RU"/>
        </w:rPr>
        <w:t xml:space="preserve">-ФЗ </w:t>
      </w:r>
      <w:r w:rsidR="009F136A" w:rsidRPr="009F136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Об органах принудительного исполнения </w:t>
      </w:r>
      <w:r w:rsidR="009F136A">
        <w:rPr>
          <w:rFonts w:ascii="Times New Roman" w:hAnsi="Times New Roman" w:cs="Times New Roman"/>
          <w:sz w:val="28"/>
          <w:szCs w:val="28"/>
          <w:lang w:val="ru-RU"/>
        </w:rPr>
        <w:t>Российской Федерации»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>от 2 октября 2007 года № 229-ФЗ</w:t>
      </w:r>
      <w:r w:rsidR="009F136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136A" w:rsidRPr="009F136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AD24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136A">
        <w:rPr>
          <w:rFonts w:ascii="Times New Roman" w:hAnsi="Times New Roman" w:cs="Times New Roman"/>
          <w:sz w:val="28"/>
          <w:szCs w:val="28"/>
          <w:lang w:val="ru-RU"/>
        </w:rPr>
        <w:t>исполнительном производстве»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7.4. Принудительное взыскание по платежам в бюджет, процентов, пеней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(штрафов) по ним с плательщиков организаций и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 физических лиц осуществляется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в судебном порядке.</w:t>
      </w:r>
    </w:p>
    <w:p w:rsidR="00A51547" w:rsidRDefault="00A51547" w:rsidP="008F6173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7.5. При направлении главными администратор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ами (администраторами) доходов 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в суд искового заявления о взыскании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платежей в бюджет, процентов, пеней (штрафов) по н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им с плательщиков, а также при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предъявлении исполнительных документов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судебному приставу-исполнителю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для принудительного взыскания следует довод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ить до соответствующих органов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банковские реквизиты с указани</w:t>
      </w:r>
      <w:r w:rsidR="002610B6">
        <w:rPr>
          <w:rFonts w:ascii="Times New Roman" w:hAnsi="Times New Roman" w:cs="Times New Roman"/>
          <w:sz w:val="28"/>
          <w:szCs w:val="28"/>
          <w:lang w:val="ru-RU"/>
        </w:rPr>
        <w:t xml:space="preserve">ем кода бюджетной классификации доходов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для заполнения платежных документов на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 перечисление платежей в бюджет.</w:t>
      </w:r>
    </w:p>
    <w:p w:rsidR="008F6173" w:rsidRPr="00130FB1" w:rsidRDefault="008F6173" w:rsidP="008F6173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1547" w:rsidRPr="00130FB1" w:rsidRDefault="00A51547" w:rsidP="008F6173">
      <w:pPr>
        <w:pStyle w:val="a4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0FB1">
        <w:rPr>
          <w:rFonts w:ascii="Times New Roman" w:hAnsi="Times New Roman" w:cs="Times New Roman"/>
          <w:sz w:val="28"/>
          <w:szCs w:val="28"/>
          <w:lang w:val="ru-RU"/>
        </w:rPr>
        <w:t xml:space="preserve">8. Особенности администрирования доходов </w:t>
      </w:r>
      <w:r w:rsidRPr="00130FB1">
        <w:rPr>
          <w:rFonts w:ascii="Times New Roman" w:hAnsi="Times New Roman" w:cs="Times New Roman"/>
          <w:sz w:val="28"/>
          <w:szCs w:val="28"/>
          <w:lang w:val="ru-RU"/>
        </w:rPr>
        <w:br/>
        <w:t>в части межбюджетных трансфертов</w:t>
      </w:r>
    </w:p>
    <w:p w:rsidR="008F6173" w:rsidRPr="008F6173" w:rsidRDefault="008F6173" w:rsidP="008F6173">
      <w:pPr>
        <w:pStyle w:val="a4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8.1. Межбюджетные трансферты, предоставляемые бюджету </w:t>
      </w:r>
      <w:r w:rsidR="008F6173" w:rsidRPr="008F6173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муниципального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округа в форме дотаций, субсидий,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 субвенций и иных межбюджетных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трансфертов, имеющих целевое назначен</w:t>
      </w:r>
      <w:r w:rsidR="009B5BE1">
        <w:rPr>
          <w:rFonts w:ascii="Times New Roman" w:hAnsi="Times New Roman" w:cs="Times New Roman"/>
          <w:sz w:val="28"/>
          <w:szCs w:val="28"/>
          <w:lang w:val="ru-RU"/>
        </w:rPr>
        <w:t xml:space="preserve">ие, доходы от возврата остатков субсидий,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субвенций и иных межбюджетн</w:t>
      </w:r>
      <w:r w:rsidR="009B5BE1">
        <w:rPr>
          <w:rFonts w:ascii="Times New Roman" w:hAnsi="Times New Roman" w:cs="Times New Roman"/>
          <w:sz w:val="28"/>
          <w:szCs w:val="28"/>
          <w:lang w:val="ru-RU"/>
        </w:rPr>
        <w:t xml:space="preserve">ых трансфертов, имеющих целевое назначение,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прошлых лет, подлежат зачислению на казначейский счет.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Возврат остатков субсидий, субвенций и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иных межбюджетных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трансфертов,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имеющих целевое назначение, прошлых лет из бюджета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</w:t>
      </w:r>
      <w:r w:rsidR="008F6173" w:rsidRPr="008F6173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округа осуществляется в порядке, установленном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Министерством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финансо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Российской Федерации.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В случае осуществления органом Федерального казначейства полномочий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получателя средств краевого бюджета по перечисл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ению межбюджетных трансфертов,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предоставляемых из краевого бюджета в бюджет </w:t>
      </w:r>
      <w:r w:rsidR="008F6173" w:rsidRPr="008F6173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муниципального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округа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в форме субсидий, субвенций и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 иных межбюджетных трансфертов, имеющих целевое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назначение (далее </w:t>
      </w:r>
      <w:r w:rsidR="009B5BE1">
        <w:rPr>
          <w:rFonts w:ascii="Times New Roman" w:hAnsi="Times New Roman" w:cs="Times New Roman"/>
          <w:sz w:val="28"/>
          <w:szCs w:val="28"/>
          <w:lang w:val="ru-RU"/>
        </w:rPr>
        <w:t xml:space="preserve">- целевые средства), в пределах суммы, необходимой для оплаты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денежных обязательств по расходам получателей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 средств бюджета </w:t>
      </w:r>
      <w:r w:rsidR="008F6173" w:rsidRPr="008F6173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муниципального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округа, источником финансово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го обеспечения которых являются целевые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средства, данные суммы целевых сред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ств зачисляются на казначейский счет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в установленном порядке.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Поступившие целевые средства учитываются в составе доходов бюджета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</w:r>
      <w:r w:rsidR="008F6173" w:rsidRPr="008F6173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муниципального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округа с отражением на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соответствующих лицевых счетах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администраторов доходов.</w:t>
      </w:r>
    </w:p>
    <w:p w:rsidR="00A51547" w:rsidRPr="00A51547" w:rsidRDefault="00A51547" w:rsidP="008F6173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8.2. Администрирование доходов бюджета </w:t>
      </w:r>
      <w:r w:rsidR="008F6173" w:rsidRPr="008F6173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муниципального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округа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от предоставления субсидий, субвенций (за исключением единой субвенции,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консолидированных субсидий) и иных меж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бюджетных трансфертов, имеющих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целевое назначение (далее - целевые ме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жбюджетные трансферты), а также возврат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указанных целевых межбюджетных трансфер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тов прошлых лет осуществляются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главными администраторами (администр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>аторами)</w:t>
      </w:r>
      <w:r w:rsidR="00C95CDB">
        <w:rPr>
          <w:rFonts w:ascii="Times New Roman" w:hAnsi="Times New Roman" w:cs="Times New Roman"/>
          <w:sz w:val="28"/>
          <w:szCs w:val="28"/>
          <w:lang w:val="ru-RU"/>
        </w:rPr>
        <w:t xml:space="preserve"> доходов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, уполномоченными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на использование указанных д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енежных средств, в соответствии с </w:t>
      </w:r>
      <w:r w:rsidR="00E558AF" w:rsidRPr="00E558AF">
        <w:rPr>
          <w:rFonts w:ascii="Times New Roman" w:hAnsi="Times New Roman" w:cs="Times New Roman"/>
          <w:sz w:val="28"/>
          <w:szCs w:val="28"/>
          <w:lang w:val="ru-RU"/>
        </w:rPr>
        <w:t>нормативным правовым актом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о бюджете </w:t>
      </w:r>
      <w:r w:rsidR="008F6173" w:rsidRPr="008F6173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муниципального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округа на очередной финансовый год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и плановый период.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Администрирование доходов бюджета </w:t>
      </w:r>
      <w:r w:rsidR="008F6173" w:rsidRPr="008F6173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муниципального 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округа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от предоставления дотаций осуществляется финанс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овым управлением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- органом, организующим исполнение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 бюджета </w:t>
      </w:r>
      <w:r w:rsidR="008F6173" w:rsidRPr="008F6173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муниципального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округа.</w:t>
      </w: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8.3. Формы, порядок и условия предоставления межбюджетных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lastRenderedPageBreak/>
        <w:t>трансферто</w:t>
      </w:r>
      <w:r w:rsidR="008F6173">
        <w:rPr>
          <w:rFonts w:ascii="Times New Roman" w:hAnsi="Times New Roman" w:cs="Times New Roman"/>
          <w:sz w:val="28"/>
          <w:szCs w:val="28"/>
          <w:lang w:val="ru-RU"/>
        </w:rPr>
        <w:t xml:space="preserve">в в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бюджет </w:t>
      </w:r>
      <w:r w:rsidR="008F6173" w:rsidRPr="008F6173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муниципального 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округа из краевого бюджета и порядок взыскания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в доход краевого бюджета неиспол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ьзованных остатков межбюджетных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трансфертов, полученных бюджетом </w:t>
      </w:r>
      <w:r w:rsidR="00E65EA2" w:rsidRPr="00E65EA2">
        <w:rPr>
          <w:rFonts w:ascii="Times New Roman" w:hAnsi="Times New Roman" w:cs="Times New Roman"/>
          <w:sz w:val="28"/>
          <w:szCs w:val="28"/>
          <w:lang w:val="ru-RU"/>
        </w:rPr>
        <w:t>Пожарского муниципального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 округа в форме субсидий,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субвенций и иных межбю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джетных трансфертов, имеющих целевое назначение,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устанавливаются нормативными правовыми актами Приморского края.</w:t>
      </w:r>
    </w:p>
    <w:p w:rsidR="00043434" w:rsidRPr="00130FB1" w:rsidRDefault="00A51547" w:rsidP="00043434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8.4. Главные администраторы</w:t>
      </w:r>
      <w:r w:rsidR="00C95CDB">
        <w:rPr>
          <w:rFonts w:ascii="Times New Roman" w:hAnsi="Times New Roman" w:cs="Times New Roman"/>
          <w:sz w:val="28"/>
          <w:szCs w:val="28"/>
          <w:lang w:val="ru-RU"/>
        </w:rPr>
        <w:t xml:space="preserve"> доходов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 по межбюдж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етным трансфертам представляют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в финансовое управление сведения для 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составления и ведения кассового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пла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в пределах бюджетных ассигнований и л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имитов бюджетных обязательств,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предусмотренных в Законе Примор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ского края о краевом бюджете на очередной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финансовый год и плановый период соответс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твующим органам исполнительной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власти Приморского края - главным распорядителям средств краевого бюджета</w:t>
      </w:r>
      <w:r w:rsidRPr="00130FB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51547" w:rsidRPr="00130FB1" w:rsidRDefault="00A51547" w:rsidP="00E65EA2">
      <w:pPr>
        <w:pStyle w:val="a4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0FB1">
        <w:rPr>
          <w:rFonts w:ascii="Times New Roman" w:hAnsi="Times New Roman" w:cs="Times New Roman"/>
          <w:sz w:val="28"/>
          <w:szCs w:val="28"/>
          <w:lang w:val="ru-RU"/>
        </w:rPr>
        <w:t xml:space="preserve">9. Особенности составления и представления </w:t>
      </w:r>
      <w:r w:rsidRPr="00130FB1">
        <w:rPr>
          <w:rFonts w:ascii="Times New Roman" w:hAnsi="Times New Roman" w:cs="Times New Roman"/>
          <w:sz w:val="28"/>
          <w:szCs w:val="28"/>
          <w:lang w:val="ru-RU"/>
        </w:rPr>
        <w:br/>
        <w:t>бюджетной отчетности главными администраторами</w:t>
      </w:r>
    </w:p>
    <w:p w:rsidR="00E65EA2" w:rsidRPr="00E65EA2" w:rsidRDefault="00E65EA2" w:rsidP="00E65EA2">
      <w:pPr>
        <w:pStyle w:val="a4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51547" w:rsidRP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9.1. Главный администратор</w:t>
      </w:r>
      <w:r w:rsidR="00C95CDB">
        <w:rPr>
          <w:rFonts w:ascii="Times New Roman" w:hAnsi="Times New Roman" w:cs="Times New Roman"/>
          <w:sz w:val="28"/>
          <w:szCs w:val="28"/>
          <w:lang w:val="ru-RU"/>
        </w:rPr>
        <w:t xml:space="preserve"> доходов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 формирует бюд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жетную отчетность по операциям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администрирования поступлений в бюджет </w:t>
      </w:r>
      <w:r w:rsidR="00E65EA2" w:rsidRPr="00E65EA2">
        <w:rPr>
          <w:rFonts w:ascii="Times New Roman" w:hAnsi="Times New Roman" w:cs="Times New Roman"/>
          <w:sz w:val="28"/>
          <w:szCs w:val="28"/>
          <w:lang w:val="ru-RU"/>
        </w:rPr>
        <w:t xml:space="preserve">Пожарского муниципального 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округа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на основе единой методологи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и и стандартов, устанавливаемых действующим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законодательством 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Российской Федерации, а также с соблюдением порядка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составления и пре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дставления годовой, квартальной и месячной отчетности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об исполнении бюджетов 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бюджетной системы Российской Федерации,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утверждаемого Министерством финансов Российской Федерации.</w:t>
      </w:r>
    </w:p>
    <w:p w:rsidR="00A51547" w:rsidRPr="00E65EA2" w:rsidRDefault="00A51547" w:rsidP="00E65EA2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9.2. Главный администратор</w:t>
      </w:r>
      <w:r w:rsidR="00C95CDB">
        <w:rPr>
          <w:rFonts w:ascii="Times New Roman" w:hAnsi="Times New Roman" w:cs="Times New Roman"/>
          <w:sz w:val="28"/>
          <w:szCs w:val="28"/>
          <w:lang w:val="ru-RU"/>
        </w:rPr>
        <w:t xml:space="preserve"> доходов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представляет бюджетную отчетность по операциям администрирования поступлений в бюджет </w:t>
      </w:r>
      <w:r w:rsidR="00E65EA2" w:rsidRPr="00E65EA2">
        <w:rPr>
          <w:rFonts w:ascii="Times New Roman" w:hAnsi="Times New Roman" w:cs="Times New Roman"/>
          <w:sz w:val="28"/>
          <w:szCs w:val="28"/>
          <w:lang w:val="ru-RU"/>
        </w:rPr>
        <w:t>Пожарского муниципального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округа в финансовое управление в п</w:t>
      </w:r>
      <w:r w:rsidR="00E65EA2">
        <w:rPr>
          <w:rFonts w:ascii="Times New Roman" w:hAnsi="Times New Roman" w:cs="Times New Roman"/>
          <w:sz w:val="28"/>
          <w:szCs w:val="28"/>
          <w:lang w:val="ru-RU"/>
        </w:rPr>
        <w:t xml:space="preserve">орядке и сроки, устанавливаемые финансовым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>управлением.</w:t>
      </w:r>
    </w:p>
    <w:p w:rsidR="00A51547" w:rsidRDefault="00A51547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1547">
        <w:rPr>
          <w:rFonts w:ascii="Times New Roman" w:hAnsi="Times New Roman" w:cs="Times New Roman"/>
          <w:sz w:val="28"/>
          <w:szCs w:val="28"/>
          <w:lang w:val="ru-RU"/>
        </w:rPr>
        <w:t>Главный администратор</w:t>
      </w:r>
      <w:r w:rsidR="00C95CDB">
        <w:rPr>
          <w:rFonts w:ascii="Times New Roman" w:hAnsi="Times New Roman" w:cs="Times New Roman"/>
          <w:sz w:val="28"/>
          <w:szCs w:val="28"/>
          <w:lang w:val="ru-RU"/>
        </w:rPr>
        <w:t xml:space="preserve"> доходов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t xml:space="preserve"> несет ответственность за достоверность </w:t>
      </w:r>
      <w:r w:rsidRPr="00A51547">
        <w:rPr>
          <w:rFonts w:ascii="Times New Roman" w:hAnsi="Times New Roman" w:cs="Times New Roman"/>
          <w:sz w:val="28"/>
          <w:szCs w:val="28"/>
          <w:lang w:val="ru-RU"/>
        </w:rPr>
        <w:br/>
        <w:t>и своевременность представляемой бюджетной отчетности.</w:t>
      </w:r>
    </w:p>
    <w:p w:rsidR="00043434" w:rsidRDefault="00043434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___________________________</w:t>
      </w:r>
    </w:p>
    <w:p w:rsidR="00E65EA2" w:rsidRPr="00130FB1" w:rsidRDefault="00E65EA2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26B56" w:rsidRDefault="00E26B56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26B56" w:rsidRDefault="00E26B56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26B56" w:rsidRDefault="00E26B56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26B56" w:rsidRDefault="00E26B56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26B56" w:rsidRDefault="00E26B56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26B56" w:rsidRDefault="00E26B56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26B56" w:rsidRDefault="00E26B56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26B56" w:rsidRDefault="00E26B56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26B56" w:rsidRDefault="00E26B56" w:rsidP="00A51547">
      <w:pPr>
        <w:pStyle w:val="a4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E46C7" w:rsidRPr="001E398C" w:rsidRDefault="000E46C7" w:rsidP="007923ED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E46C7" w:rsidRPr="001E398C" w:rsidSect="00580C94">
      <w:pgSz w:w="11906" w:h="16838" w:code="9"/>
      <w:pgMar w:top="851" w:right="851" w:bottom="851" w:left="1418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F10A4"/>
    <w:multiLevelType w:val="multilevel"/>
    <w:tmpl w:val="0E5ACE7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E527A3"/>
    <w:rsid w:val="0000763F"/>
    <w:rsid w:val="00043434"/>
    <w:rsid w:val="00061D90"/>
    <w:rsid w:val="000900B2"/>
    <w:rsid w:val="000E46C7"/>
    <w:rsid w:val="0012393C"/>
    <w:rsid w:val="00130FB1"/>
    <w:rsid w:val="001A633B"/>
    <w:rsid w:val="001E32C0"/>
    <w:rsid w:val="001E398C"/>
    <w:rsid w:val="00216CB6"/>
    <w:rsid w:val="00217F27"/>
    <w:rsid w:val="002236BA"/>
    <w:rsid w:val="002610B6"/>
    <w:rsid w:val="002D263C"/>
    <w:rsid w:val="003254B9"/>
    <w:rsid w:val="003767D6"/>
    <w:rsid w:val="003D383F"/>
    <w:rsid w:val="003F2366"/>
    <w:rsid w:val="00412217"/>
    <w:rsid w:val="00470868"/>
    <w:rsid w:val="00580C94"/>
    <w:rsid w:val="005C4C71"/>
    <w:rsid w:val="005D2503"/>
    <w:rsid w:val="00622FC1"/>
    <w:rsid w:val="00644A4C"/>
    <w:rsid w:val="00687C47"/>
    <w:rsid w:val="00736510"/>
    <w:rsid w:val="00740E1F"/>
    <w:rsid w:val="007923ED"/>
    <w:rsid w:val="0080457A"/>
    <w:rsid w:val="0083396B"/>
    <w:rsid w:val="00872858"/>
    <w:rsid w:val="008817D4"/>
    <w:rsid w:val="008F6173"/>
    <w:rsid w:val="009B5BE1"/>
    <w:rsid w:val="009C681D"/>
    <w:rsid w:val="009F136A"/>
    <w:rsid w:val="00A1508D"/>
    <w:rsid w:val="00A51547"/>
    <w:rsid w:val="00A677F7"/>
    <w:rsid w:val="00AD1D14"/>
    <w:rsid w:val="00AD246D"/>
    <w:rsid w:val="00AD25F3"/>
    <w:rsid w:val="00AF51B3"/>
    <w:rsid w:val="00B545B7"/>
    <w:rsid w:val="00B732B8"/>
    <w:rsid w:val="00BA0917"/>
    <w:rsid w:val="00BB33C7"/>
    <w:rsid w:val="00BE2219"/>
    <w:rsid w:val="00BF4848"/>
    <w:rsid w:val="00C95BD7"/>
    <w:rsid w:val="00C95CDB"/>
    <w:rsid w:val="00CC225A"/>
    <w:rsid w:val="00DD5A19"/>
    <w:rsid w:val="00DD7C4C"/>
    <w:rsid w:val="00E26B56"/>
    <w:rsid w:val="00E30877"/>
    <w:rsid w:val="00E43C25"/>
    <w:rsid w:val="00E527A3"/>
    <w:rsid w:val="00E558AF"/>
    <w:rsid w:val="00E65EA2"/>
    <w:rsid w:val="00F16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80C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80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link w:val="1"/>
    <w:rsid w:val="00580C94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3"/>
    <w:rsid w:val="00580C94"/>
    <w:pPr>
      <w:widowControl w:val="0"/>
      <w:shd w:val="clear" w:color="auto" w:fill="FFFFFF"/>
      <w:overflowPunct/>
      <w:autoSpaceDE/>
      <w:autoSpaceDN/>
      <w:adjustRightInd/>
      <w:ind w:firstLine="40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a4">
    <w:name w:val="Body Text"/>
    <w:basedOn w:val="a"/>
    <w:link w:val="a5"/>
    <w:rsid w:val="00A51547"/>
    <w:pPr>
      <w:widowControl w:val="0"/>
      <w:suppressAutoHyphens/>
      <w:overflowPunct/>
      <w:autoSpaceDE/>
      <w:autoSpaceDN/>
      <w:adjustRightInd/>
      <w:spacing w:after="283"/>
      <w:textAlignment w:val="auto"/>
    </w:pPr>
    <w:rPr>
      <w:rFonts w:ascii="Liberation Serif" w:eastAsia="Arial Unicode MS" w:hAnsi="Liberation Serif" w:cs="Lucida Sans"/>
      <w:szCs w:val="24"/>
      <w:lang w:val="en-US" w:eastAsia="zh-CN" w:bidi="hi-IN"/>
    </w:rPr>
  </w:style>
  <w:style w:type="character" w:customStyle="1" w:styleId="a5">
    <w:name w:val="Основной текст Знак"/>
    <w:basedOn w:val="a0"/>
    <w:link w:val="a4"/>
    <w:rsid w:val="00A51547"/>
    <w:rPr>
      <w:rFonts w:ascii="Liberation Serif" w:eastAsia="Arial Unicode MS" w:hAnsi="Liberation Serif" w:cs="Lucida Sans"/>
      <w:sz w:val="24"/>
      <w:szCs w:val="24"/>
      <w:lang w:val="en-US"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9F136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F136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4901</Words>
  <Characters>27938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Мельник</cp:lastModifiedBy>
  <cp:revision>2</cp:revision>
  <cp:lastPrinted>2023-09-14T07:25:00Z</cp:lastPrinted>
  <dcterms:created xsi:type="dcterms:W3CDTF">2023-09-15T00:18:00Z</dcterms:created>
  <dcterms:modified xsi:type="dcterms:W3CDTF">2023-09-15T00:18:00Z</dcterms:modified>
</cp:coreProperties>
</file>