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21"/>
        <w:tblW w:w="10413" w:type="dxa"/>
        <w:tblLayout w:type="fixed"/>
        <w:tblLook w:val="01E0" w:firstRow="1" w:lastRow="1" w:firstColumn="1" w:lastColumn="1" w:noHBand="0" w:noVBand="0"/>
      </w:tblPr>
      <w:tblGrid>
        <w:gridCol w:w="3124"/>
        <w:gridCol w:w="5381"/>
        <w:gridCol w:w="527"/>
        <w:gridCol w:w="749"/>
        <w:gridCol w:w="632"/>
      </w:tblGrid>
      <w:tr w:rsidR="00B63FE0" w14:paraId="67327984" w14:textId="77777777" w:rsidTr="00C83665">
        <w:trPr>
          <w:gridAfter w:val="2"/>
          <w:wAfter w:w="1381" w:type="dxa"/>
          <w:trHeight w:val="1399"/>
        </w:trPr>
        <w:tc>
          <w:tcPr>
            <w:tcW w:w="9032" w:type="dxa"/>
            <w:gridSpan w:val="3"/>
          </w:tcPr>
          <w:p w14:paraId="1337561D" w14:textId="77777777" w:rsidR="00E97F4D" w:rsidRDefault="00E97F4D" w:rsidP="000A7934">
            <w:pPr>
              <w:spacing w:line="360" w:lineRule="auto"/>
              <w:ind w:left="-567" w:firstLine="567"/>
              <w:jc w:val="center"/>
              <w:rPr>
                <w:b/>
                <w:bCs/>
                <w:sz w:val="32"/>
              </w:rPr>
            </w:pPr>
          </w:p>
          <w:tbl>
            <w:tblPr>
              <w:tblW w:w="9720" w:type="dxa"/>
              <w:tblLayout w:type="fixed"/>
              <w:tblLook w:val="01E0" w:firstRow="1" w:lastRow="1" w:firstColumn="1" w:lastColumn="1" w:noHBand="0" w:noVBand="0"/>
            </w:tblPr>
            <w:tblGrid>
              <w:gridCol w:w="9720"/>
            </w:tblGrid>
            <w:tr w:rsidR="00E97F4D" w14:paraId="774F9EC3" w14:textId="77777777" w:rsidTr="00E97F4D">
              <w:trPr>
                <w:trHeight w:val="1309"/>
              </w:trPr>
              <w:tc>
                <w:tcPr>
                  <w:tcW w:w="9673" w:type="dxa"/>
                  <w:hideMark/>
                </w:tcPr>
                <w:p w14:paraId="19373DEE" w14:textId="29A0033B" w:rsidR="00E97F4D" w:rsidRDefault="00E97F4D" w:rsidP="00C83665">
                  <w:pPr>
                    <w:framePr w:hSpace="180" w:wrap="around" w:vAnchor="page" w:hAnchor="margin" w:xAlign="center" w:y="421"/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7419B4BA" wp14:editId="2369B70C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635</wp:posOffset>
                        </wp:positionV>
                        <wp:extent cx="621030" cy="769620"/>
                        <wp:effectExtent l="0" t="0" r="7620" b="0"/>
                        <wp:wrapNone/>
                        <wp:docPr id="2" name="Рисунок 2" descr="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030" cy="769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 xml:space="preserve">                                             </w:t>
                  </w:r>
                </w:p>
              </w:tc>
            </w:tr>
            <w:tr w:rsidR="00E97F4D" w14:paraId="4F3B3D71" w14:textId="77777777" w:rsidTr="00E97F4D">
              <w:trPr>
                <w:trHeight w:val="1365"/>
              </w:trPr>
              <w:tc>
                <w:tcPr>
                  <w:tcW w:w="9673" w:type="dxa"/>
                </w:tcPr>
                <w:p w14:paraId="448A8DBC" w14:textId="77777777" w:rsidR="00E97F4D" w:rsidRDefault="00E97F4D" w:rsidP="00C83665">
                  <w:pPr>
                    <w:framePr w:hSpace="180" w:wrap="around" w:vAnchor="page" w:hAnchor="margin" w:xAlign="center" w:y="421"/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14:paraId="126C388C" w14:textId="77777777" w:rsidR="00E97F4D" w:rsidRDefault="00E97F4D" w:rsidP="00C83665">
                  <w:pPr>
                    <w:framePr w:hSpace="180" w:wrap="around" w:vAnchor="page" w:hAnchor="margin" w:xAlign="center" w:y="421"/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ПОЖАРСКОГО МУНИЦИПАЛЬНОГО ОКРУГА</w:t>
                  </w:r>
                </w:p>
                <w:p w14:paraId="5CC1FEC4" w14:textId="3E67A7E7" w:rsidR="00E97F4D" w:rsidRDefault="00E97F4D" w:rsidP="00C83665">
                  <w:pPr>
                    <w:framePr w:hSpace="180" w:wrap="around" w:vAnchor="page" w:hAnchor="margin" w:xAlign="center" w:y="421"/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ПРИМОРСКОГО КРАЯ</w:t>
                  </w:r>
                </w:p>
                <w:p w14:paraId="19578FFB" w14:textId="77777777" w:rsidR="00E97F4D" w:rsidRDefault="00E97F4D" w:rsidP="00C83665">
                  <w:pPr>
                    <w:framePr w:hSpace="180" w:wrap="around" w:vAnchor="page" w:hAnchor="margin" w:xAlign="center" w:y="421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3BF2670" w14:textId="77777777" w:rsidR="00B63FE0" w:rsidRDefault="00B63FE0" w:rsidP="000A7934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  <w:tr w:rsidR="00B63FE0" w14:paraId="611D7E91" w14:textId="77777777" w:rsidTr="00C83665">
        <w:trPr>
          <w:gridAfter w:val="2"/>
          <w:wAfter w:w="1381" w:type="dxa"/>
          <w:trHeight w:val="403"/>
        </w:trPr>
        <w:tc>
          <w:tcPr>
            <w:tcW w:w="9032" w:type="dxa"/>
            <w:gridSpan w:val="3"/>
          </w:tcPr>
          <w:p w14:paraId="166CAD33" w14:textId="77777777" w:rsidR="00B63FE0" w:rsidRDefault="00B63FE0" w:rsidP="000A7934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 О  С  Т  А  Н  О  В  Л  Е  Н  И  Е</w:t>
            </w:r>
          </w:p>
          <w:p w14:paraId="623D34BF" w14:textId="77777777" w:rsidR="00B63FE0" w:rsidRDefault="00B63FE0" w:rsidP="000A7934">
            <w:pPr>
              <w:ind w:left="-567" w:firstLine="567"/>
              <w:jc w:val="center"/>
            </w:pPr>
          </w:p>
        </w:tc>
      </w:tr>
      <w:tr w:rsidR="00B63FE0" w14:paraId="382C09C2" w14:textId="77777777" w:rsidTr="00C83665">
        <w:trPr>
          <w:trHeight w:val="445"/>
        </w:trPr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8D7231" w14:textId="77777777" w:rsidR="00B63FE0" w:rsidRPr="007268BC" w:rsidRDefault="00B63FE0" w:rsidP="000A7934">
            <w:pPr>
              <w:rPr>
                <w:sz w:val="28"/>
                <w:szCs w:val="28"/>
              </w:rPr>
            </w:pPr>
          </w:p>
          <w:p w14:paraId="2462A2C3" w14:textId="445E8779" w:rsidR="00B63FE0" w:rsidRPr="007268BC" w:rsidRDefault="00C83665" w:rsidP="00C83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 2023 года</w:t>
            </w:r>
          </w:p>
        </w:tc>
        <w:tc>
          <w:tcPr>
            <w:tcW w:w="5381" w:type="dxa"/>
            <w:hideMark/>
          </w:tcPr>
          <w:p w14:paraId="770AC7F6" w14:textId="77777777" w:rsidR="000E5173" w:rsidRDefault="00B63FE0" w:rsidP="000A7934">
            <w:pPr>
              <w:ind w:left="-567" w:firstLine="56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</w:t>
            </w:r>
          </w:p>
          <w:p w14:paraId="414CB876" w14:textId="77777777" w:rsidR="001931FB" w:rsidRDefault="000E5173" w:rsidP="001931FB">
            <w:pPr>
              <w:ind w:left="-567" w:firstLine="56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</w:t>
            </w:r>
            <w:r w:rsidR="00B63FE0">
              <w:rPr>
                <w:b/>
                <w:sz w:val="21"/>
                <w:szCs w:val="21"/>
              </w:rPr>
              <w:t xml:space="preserve">   пгт Лучегорск</w:t>
            </w:r>
          </w:p>
          <w:p w14:paraId="1DA447B8" w14:textId="3C29529D" w:rsidR="00B63FE0" w:rsidRDefault="00B63FE0" w:rsidP="00C83665">
            <w:pPr>
              <w:ind w:left="-567" w:firstLine="567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</w:t>
            </w:r>
            <w:r w:rsidR="001931FB">
              <w:rPr>
                <w:b/>
                <w:sz w:val="21"/>
                <w:szCs w:val="21"/>
              </w:rPr>
              <w:t xml:space="preserve">           </w:t>
            </w:r>
            <w:r>
              <w:rPr>
                <w:b/>
                <w:sz w:val="21"/>
                <w:szCs w:val="21"/>
              </w:rPr>
              <w:t xml:space="preserve">                                        №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7D4B9BD" w14:textId="77777777" w:rsidR="00B63FE0" w:rsidRDefault="00B63FE0" w:rsidP="000A7934">
            <w:pPr>
              <w:ind w:right="21"/>
              <w:rPr>
                <w:sz w:val="28"/>
                <w:szCs w:val="28"/>
              </w:rPr>
            </w:pPr>
          </w:p>
          <w:p w14:paraId="42602FD1" w14:textId="4BBB12E4" w:rsidR="00C83665" w:rsidRDefault="00C83665" w:rsidP="000A7934">
            <w:pPr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1483-па</w:t>
            </w:r>
          </w:p>
        </w:tc>
        <w:tc>
          <w:tcPr>
            <w:tcW w:w="632" w:type="dxa"/>
          </w:tcPr>
          <w:p w14:paraId="7F1733D2" w14:textId="77777777" w:rsidR="00B63FE0" w:rsidRDefault="00B63FE0" w:rsidP="000A7934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</w:tbl>
    <w:p w14:paraId="0C7F24BB" w14:textId="77777777" w:rsidR="00B63FE0" w:rsidRDefault="00B63FE0" w:rsidP="00B63FE0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14:paraId="04B0D7D4" w14:textId="021AC72F" w:rsidR="00B63FE0" w:rsidRDefault="00B63FE0" w:rsidP="00B63FE0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главных администраторов                    доходов, главных администраторов источников финансирования дефицита бюджета Пожарского муниципального </w:t>
      </w:r>
      <w:r w:rsidR="000E5173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5C4FBB">
        <w:rPr>
          <w:b/>
          <w:sz w:val="28"/>
          <w:szCs w:val="28"/>
        </w:rPr>
        <w:t xml:space="preserve">Приморского края </w:t>
      </w:r>
      <w:r>
        <w:rPr>
          <w:b/>
          <w:sz w:val="28"/>
          <w:szCs w:val="28"/>
        </w:rPr>
        <w:t>на 202</w:t>
      </w:r>
      <w:r w:rsidR="00E97F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                                      </w:t>
      </w:r>
    </w:p>
    <w:p w14:paraId="0F5494D8" w14:textId="77777777" w:rsidR="00B63FE0" w:rsidRDefault="00B63FE0" w:rsidP="00B63FE0">
      <w:pPr>
        <w:jc w:val="center"/>
        <w:rPr>
          <w:sz w:val="28"/>
          <w:szCs w:val="28"/>
        </w:rPr>
      </w:pPr>
    </w:p>
    <w:p w14:paraId="3ADED81E" w14:textId="77777777" w:rsidR="00B63FE0" w:rsidRDefault="00B63FE0" w:rsidP="00B63FE0">
      <w:pPr>
        <w:jc w:val="center"/>
        <w:rPr>
          <w:sz w:val="28"/>
          <w:szCs w:val="28"/>
        </w:rPr>
      </w:pPr>
    </w:p>
    <w:p w14:paraId="1215D2D7" w14:textId="363E094E" w:rsidR="00B63FE0" w:rsidRDefault="00B63FE0" w:rsidP="00B63F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статьей 160.2 Бюджетного кодекса Российской Федерации, приказом Министерства финансов Российской Федерации от 0</w:t>
      </w:r>
      <w:r w:rsidR="002F17A1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</w:t>
      </w:r>
      <w:r w:rsidR="002F17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2F17A1">
        <w:rPr>
          <w:sz w:val="28"/>
          <w:szCs w:val="28"/>
        </w:rPr>
        <w:t>80</w:t>
      </w:r>
      <w:r>
        <w:rPr>
          <w:sz w:val="28"/>
          <w:szCs w:val="28"/>
        </w:rPr>
        <w:t>-н «Об утверждении кодов (перечней кодов) бюджетной классификации Российской Федерации на 202</w:t>
      </w:r>
      <w:r w:rsidR="002F17A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F17A1">
        <w:rPr>
          <w:sz w:val="28"/>
          <w:szCs w:val="28"/>
        </w:rPr>
        <w:t xml:space="preserve"> (на 2024 год и плановый период 2025 и 2026 годов)</w:t>
      </w:r>
      <w:r w:rsidR="005C4FBB">
        <w:rPr>
          <w:sz w:val="28"/>
          <w:szCs w:val="28"/>
        </w:rPr>
        <w:t xml:space="preserve">» администрация Пожарского муниципального района Приморского края </w:t>
      </w:r>
    </w:p>
    <w:p w14:paraId="6A4630B5" w14:textId="77777777" w:rsidR="00B63FE0" w:rsidRDefault="00B63FE0" w:rsidP="00B63FE0">
      <w:pPr>
        <w:ind w:left="-567" w:firstLine="567"/>
        <w:jc w:val="both"/>
      </w:pPr>
    </w:p>
    <w:p w14:paraId="21C78F36" w14:textId="77777777" w:rsidR="00B63FE0" w:rsidRDefault="00B63FE0" w:rsidP="00B63FE0">
      <w:pPr>
        <w:ind w:left="-567" w:firstLine="567"/>
        <w:jc w:val="both"/>
      </w:pPr>
      <w:r>
        <w:t>ПОСТАНОВЛЯЕТ:</w:t>
      </w:r>
    </w:p>
    <w:p w14:paraId="7FCDBCF7" w14:textId="77777777" w:rsidR="00B63FE0" w:rsidRDefault="00B63FE0" w:rsidP="00B63FE0">
      <w:pPr>
        <w:ind w:left="-567" w:firstLine="567"/>
        <w:jc w:val="both"/>
      </w:pPr>
    </w:p>
    <w:p w14:paraId="12D75255" w14:textId="44425A18" w:rsidR="00B63FE0" w:rsidRPr="008935FD" w:rsidRDefault="00B63FE0" w:rsidP="00B63FE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935FD">
        <w:rPr>
          <w:sz w:val="28"/>
          <w:szCs w:val="28"/>
        </w:rPr>
        <w:t>Утвердить перечень главных администраторов</w:t>
      </w:r>
      <w:r>
        <w:rPr>
          <w:sz w:val="28"/>
          <w:szCs w:val="28"/>
        </w:rPr>
        <w:t xml:space="preserve"> </w:t>
      </w:r>
      <w:r w:rsidRPr="008935FD">
        <w:rPr>
          <w:sz w:val="28"/>
          <w:szCs w:val="28"/>
        </w:rPr>
        <w:t xml:space="preserve">источников финансирования дефицита бюджета Пожарского муниципального </w:t>
      </w:r>
      <w:r>
        <w:rPr>
          <w:sz w:val="28"/>
          <w:szCs w:val="28"/>
        </w:rPr>
        <w:t>округа</w:t>
      </w:r>
      <w:r w:rsidRPr="008935FD">
        <w:rPr>
          <w:sz w:val="28"/>
          <w:szCs w:val="28"/>
        </w:rPr>
        <w:t xml:space="preserve"> </w:t>
      </w:r>
      <w:r w:rsidR="005C4FBB">
        <w:rPr>
          <w:sz w:val="28"/>
          <w:szCs w:val="28"/>
        </w:rPr>
        <w:t>Приморского края на 202</w:t>
      </w:r>
      <w:r w:rsidR="00E97F4D">
        <w:rPr>
          <w:sz w:val="28"/>
          <w:szCs w:val="28"/>
        </w:rPr>
        <w:t>4</w:t>
      </w:r>
      <w:r w:rsidR="005C4FB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="005C4FBB">
        <w:rPr>
          <w:sz w:val="28"/>
          <w:szCs w:val="28"/>
        </w:rPr>
        <w:t>П</w:t>
      </w:r>
      <w:r w:rsidRPr="008935F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8935F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14:paraId="697E516E" w14:textId="1DF3B835" w:rsidR="00B63FE0" w:rsidRPr="008935FD" w:rsidRDefault="00B63FE0" w:rsidP="00B63FE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935FD">
        <w:rPr>
          <w:sz w:val="28"/>
          <w:szCs w:val="28"/>
        </w:rPr>
        <w:t xml:space="preserve">Утвердить перечень главных администраторов </w:t>
      </w:r>
      <w:r>
        <w:rPr>
          <w:sz w:val="28"/>
          <w:szCs w:val="28"/>
        </w:rPr>
        <w:t xml:space="preserve">доходов бюджета Пожарского муниципального </w:t>
      </w:r>
      <w:r w:rsidR="005C4FBB">
        <w:rPr>
          <w:sz w:val="28"/>
          <w:szCs w:val="28"/>
        </w:rPr>
        <w:t>округа Приморского края на 202</w:t>
      </w:r>
      <w:r w:rsidR="00E97F4D">
        <w:rPr>
          <w:sz w:val="28"/>
          <w:szCs w:val="28"/>
        </w:rPr>
        <w:t>4</w:t>
      </w:r>
      <w:r w:rsidR="005C4FB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="005C4FBB">
        <w:rPr>
          <w:sz w:val="28"/>
          <w:szCs w:val="28"/>
        </w:rPr>
        <w:t>П</w:t>
      </w:r>
      <w:r w:rsidRPr="008935FD">
        <w:rPr>
          <w:sz w:val="28"/>
          <w:szCs w:val="28"/>
        </w:rPr>
        <w:t>риложени</w:t>
      </w:r>
      <w:r>
        <w:rPr>
          <w:sz w:val="28"/>
          <w:szCs w:val="28"/>
        </w:rPr>
        <w:t>ю 2 к настоящему постановлению.</w:t>
      </w:r>
    </w:p>
    <w:p w14:paraId="2E06DEE6" w14:textId="3E701561" w:rsidR="00B63FE0" w:rsidRDefault="00B63FE0" w:rsidP="00B63FE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применяется к правоотношениям, возникающим при составлении и исполнении бюджета Пожарского муниципального округа</w:t>
      </w:r>
      <w:r w:rsidR="005C4FBB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, начиная с бюджета на 202</w:t>
      </w:r>
      <w:r w:rsidR="00E97F4D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8A1F3A5" w14:textId="4E4E136C" w:rsidR="00B63FE0" w:rsidRDefault="004E1663" w:rsidP="00B63FE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E0A32">
        <w:rPr>
          <w:rFonts w:eastAsia="Calibri"/>
          <w:sz w:val="28"/>
          <w:szCs w:val="28"/>
          <w:lang w:eastAsia="en-US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14:paraId="580CF5D4" w14:textId="77777777" w:rsidR="00B63FE0" w:rsidRDefault="00B63FE0" w:rsidP="00B63FE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Пожарского муниципального </w:t>
      </w:r>
      <w:r w:rsidR="000E5173">
        <w:rPr>
          <w:sz w:val="28"/>
          <w:szCs w:val="28"/>
        </w:rPr>
        <w:t>округа</w:t>
      </w:r>
      <w:r w:rsidR="00421394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.</w:t>
      </w:r>
    </w:p>
    <w:p w14:paraId="043FADA5" w14:textId="77777777" w:rsidR="00B63FE0" w:rsidRDefault="00B63FE0" w:rsidP="00B63FE0">
      <w:pPr>
        <w:spacing w:line="360" w:lineRule="auto"/>
        <w:jc w:val="both"/>
        <w:rPr>
          <w:sz w:val="28"/>
          <w:szCs w:val="28"/>
        </w:rPr>
      </w:pPr>
    </w:p>
    <w:p w14:paraId="19F54E70" w14:textId="77777777" w:rsidR="00B63FE0" w:rsidRPr="00566542" w:rsidRDefault="00B63FE0" w:rsidP="00B63FE0">
      <w:pPr>
        <w:spacing w:line="360" w:lineRule="auto"/>
        <w:jc w:val="both"/>
        <w:rPr>
          <w:sz w:val="28"/>
          <w:szCs w:val="28"/>
        </w:rPr>
      </w:pPr>
    </w:p>
    <w:p w14:paraId="72CEDAB4" w14:textId="1A198D34" w:rsidR="00B63FE0" w:rsidRDefault="00B63FE0" w:rsidP="00B63FE0">
      <w:pPr>
        <w:jc w:val="both"/>
        <w:rPr>
          <w:sz w:val="28"/>
          <w:szCs w:val="28"/>
        </w:rPr>
      </w:pPr>
      <w:r w:rsidRPr="004F7785">
        <w:rPr>
          <w:sz w:val="28"/>
          <w:szCs w:val="28"/>
        </w:rPr>
        <w:t xml:space="preserve">Глава Пожарского муниципального </w:t>
      </w:r>
      <w:r w:rsidR="000E7540">
        <w:rPr>
          <w:sz w:val="28"/>
          <w:szCs w:val="28"/>
        </w:rPr>
        <w:t xml:space="preserve">округа </w:t>
      </w:r>
      <w:r w:rsidRPr="004F7785">
        <w:rPr>
          <w:sz w:val="28"/>
          <w:szCs w:val="28"/>
        </w:rPr>
        <w:t xml:space="preserve">                                          В.М. Козак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1418"/>
        <w:gridCol w:w="1275"/>
        <w:gridCol w:w="426"/>
      </w:tblGrid>
      <w:tr w:rsidR="00B63FE0" w14:paraId="5101DD89" w14:textId="77777777" w:rsidTr="000A7934">
        <w:trPr>
          <w:trHeight w:val="14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1831" w14:textId="77777777" w:rsidR="00B63FE0" w:rsidRDefault="00B63FE0" w:rsidP="000A7934">
            <w:pPr>
              <w:rPr>
                <w:sz w:val="20"/>
                <w:szCs w:val="20"/>
              </w:rPr>
            </w:pPr>
            <w:bookmarkStart w:id="0" w:name="RANGE!A1:E15"/>
            <w:bookmarkEnd w:id="0"/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B962" w14:textId="77777777" w:rsidR="00B63FE0" w:rsidRDefault="00B63FE0" w:rsidP="000A7934">
            <w:pPr>
              <w:jc w:val="right"/>
              <w:rPr>
                <w:sz w:val="22"/>
                <w:szCs w:val="22"/>
              </w:rPr>
            </w:pPr>
          </w:p>
        </w:tc>
      </w:tr>
      <w:tr w:rsidR="00B63FE0" w14:paraId="0312F162" w14:textId="77777777" w:rsidTr="000A7934">
        <w:trPr>
          <w:gridAfter w:val="1"/>
          <w:wAfter w:w="426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10D" w14:textId="77777777" w:rsidR="00B63FE0" w:rsidRDefault="00B63FE0" w:rsidP="000A79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2939" w14:textId="77777777" w:rsidR="00B63FE0" w:rsidRDefault="00B63FE0" w:rsidP="000A7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3FF4" w14:textId="77777777" w:rsidR="00B63FE0" w:rsidRDefault="00B63FE0" w:rsidP="000A793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6216" w14:textId="77777777" w:rsidR="00B63FE0" w:rsidRDefault="00B63FE0" w:rsidP="000A7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5CB" w14:textId="77777777" w:rsidR="00B63FE0" w:rsidRDefault="00B63FE0" w:rsidP="000A7934">
            <w:pPr>
              <w:jc w:val="right"/>
              <w:rPr>
                <w:sz w:val="20"/>
                <w:szCs w:val="20"/>
              </w:rPr>
            </w:pPr>
          </w:p>
        </w:tc>
      </w:tr>
    </w:tbl>
    <w:p w14:paraId="08C2FEC4" w14:textId="77777777" w:rsidR="00427B8F" w:rsidRDefault="00427B8F">
      <w:bookmarkStart w:id="1" w:name="_GoBack"/>
      <w:bookmarkEnd w:id="1"/>
    </w:p>
    <w:sectPr w:rsidR="0042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AC3"/>
    <w:multiLevelType w:val="hybridMultilevel"/>
    <w:tmpl w:val="88C0AC7E"/>
    <w:lvl w:ilvl="0" w:tplc="9F24C3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E0"/>
    <w:rsid w:val="000E5173"/>
    <w:rsid w:val="000E7540"/>
    <w:rsid w:val="001931FB"/>
    <w:rsid w:val="002F17A1"/>
    <w:rsid w:val="00421394"/>
    <w:rsid w:val="00427B8F"/>
    <w:rsid w:val="004E1663"/>
    <w:rsid w:val="005C4FBB"/>
    <w:rsid w:val="00B63FE0"/>
    <w:rsid w:val="00C83665"/>
    <w:rsid w:val="00E522D8"/>
    <w:rsid w:val="00E97F4D"/>
    <w:rsid w:val="00E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5A98"/>
  <w15:chartTrackingRefBased/>
  <w15:docId w15:val="{5549A008-8A3E-499E-B58C-BA85789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Рева</cp:lastModifiedBy>
  <cp:revision>15</cp:revision>
  <cp:lastPrinted>2023-12-26T01:59:00Z</cp:lastPrinted>
  <dcterms:created xsi:type="dcterms:W3CDTF">2022-12-11T22:46:00Z</dcterms:created>
  <dcterms:modified xsi:type="dcterms:W3CDTF">2023-12-28T05:21:00Z</dcterms:modified>
</cp:coreProperties>
</file>