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ind w:left="0" w:right="0" w:hanging="0"/>
        <w:jc w:val="right"/>
        <w:rPr/>
      </w:pPr>
      <w:r>
        <w:rPr/>
        <w:t>Приложение № 6</w:t>
        <w:br/>
        <w:t>к Административному регламенту Министерства</w:t>
        <w:br/>
        <w:t>иностранных дел Российской Федерации</w:t>
        <w:br/>
        <w:t>и Министерства юстиции Российской Федерации</w:t>
        <w:br/>
        <w:t>по предоставлению государственной услуги</w:t>
        <w:br/>
        <w:t>по истребованию личных документов, утвержденному</w:t>
        <w:br/>
        <w:t>приказом МИД России и Минюста России</w:t>
        <w:br/>
        <w:t>от 29.06.2012 № 10489/124</w:t>
      </w:r>
    </w:p>
    <w:p>
      <w:pPr>
        <w:pStyle w:val="Normal"/>
        <w:spacing w:before="0" w:after="240"/>
        <w:ind w:left="0" w:right="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6663" w:right="0" w:hanging="0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6663" w:right="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6663" w:right="0" w:hanging="0"/>
        <w:jc w:val="center"/>
        <w:rPr/>
      </w:pPr>
      <w:r>
        <w:rPr/>
        <w:t>(наименование органа ЗАГС иностранного государства)</w:t>
      </w:r>
    </w:p>
    <w:p>
      <w:pPr>
        <w:pStyle w:val="Normal"/>
        <w:spacing w:before="240" w:after="240"/>
        <w:ind w:left="0" w:right="0" w:hanging="0"/>
        <w:jc w:val="center"/>
        <w:rPr/>
      </w:pPr>
      <w:r>
        <w:rPr>
          <w:b/>
          <w:bCs/>
          <w:sz w:val="26"/>
          <w:szCs w:val="26"/>
        </w:rPr>
        <w:t xml:space="preserve">ЗАЯВЛЕНИЕ </w:t>
      </w:r>
      <w:r>
        <w:rPr/>
        <w:br/>
      </w:r>
      <w:r>
        <w:rPr>
          <w:b/>
          <w:bCs/>
          <w:sz w:val="26"/>
          <w:szCs w:val="26"/>
        </w:rPr>
        <w:t xml:space="preserve">ПО ИСТРЕБОВАНИЮ ДОКУМЕНТА О РЕГИСТРАЦИИ АКТА </w:t>
      </w:r>
      <w:r>
        <w:rPr/>
        <w:br/>
      </w:r>
      <w:r>
        <w:rPr>
          <w:b/>
          <w:bCs/>
          <w:sz w:val="26"/>
          <w:szCs w:val="26"/>
        </w:rPr>
        <w:t>ГРАЖДАНСКОГО СОСТОЯНИЯ С ТЕРРИТОРИИ ГОСУДАРСТВ - УЧАСТНИКОВ СНГ, СТРАН БАЛТИИ, ГРУЗИИ, АБХАЗИИ И ЮЖНОЙ ОСЕТИИ</w:t>
      </w:r>
    </w:p>
    <w:tbl>
      <w:tblPr>
        <w:tblW w:w="10263" w:type="dxa"/>
        <w:jc w:val="left"/>
        <w:tblInd w:w="-4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4540"/>
        <w:gridCol w:w="4990"/>
      </w:tblGrid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2"/>
                <w:szCs w:val="22"/>
              </w:rPr>
              <w:t>Вопросы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2"/>
                <w:szCs w:val="22"/>
              </w:rPr>
              <w:t>Ответы</w:t>
            </w:r>
          </w:p>
        </w:tc>
      </w:tr>
      <w:tr>
        <w:trPr>
          <w:cantSplit w:val="true"/>
        </w:trPr>
        <w:tc>
          <w:tcPr>
            <w:tcW w:w="10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2"/>
                <w:szCs w:val="22"/>
              </w:rPr>
              <w:t>О документе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Наименование документа, который подлежит истребованию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Фамилия, имя, отчество лица (лиц), на которого (которых) истребуется документ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i/>
                <w:iCs/>
                <w:sz w:val="22"/>
                <w:szCs w:val="22"/>
              </w:rPr>
              <w:t>(Ф.И.О. указываются на момент регистрации акта гражданского состояния)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Дата (число, месяц, год) и место рождения лица, на которое истребуется документ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Фамилия, имя, отчество родителей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i/>
                <w:iCs/>
                <w:sz w:val="22"/>
                <w:szCs w:val="22"/>
              </w:rPr>
              <w:t>(заполняется при истребовании повторного свидетельства (справки) о рождении)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Дата регистрации акта гражданского состояния; номер записи акта гражданского состояния </w:t>
            </w:r>
            <w:r>
              <w:rPr>
                <w:i/>
                <w:iCs/>
                <w:sz w:val="22"/>
                <w:szCs w:val="22"/>
              </w:rPr>
              <w:t>(если известен)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Место регистрации акта гражданского состояния </w:t>
            </w:r>
            <w:r>
              <w:rPr>
                <w:i/>
                <w:iCs/>
                <w:sz w:val="22"/>
                <w:szCs w:val="22"/>
              </w:rPr>
              <w:t>(наименование органа ЗАГС, город, район, область, край, республика, государство)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В связи с чем  истребуется документ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i/>
                <w:iCs/>
                <w:sz w:val="22"/>
                <w:szCs w:val="22"/>
              </w:rPr>
              <w:t>(указать причину отсутствия оригинала, если документ пришел в негодность приложить оригинал)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10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О заявителе</w:t>
            </w:r>
          </w:p>
        </w:tc>
      </w:tr>
      <w:tr>
        <w:trPr/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Наименование и реквизиты документа, удостоверяющего личность </w:t>
            </w:r>
            <w:r>
              <w:rPr>
                <w:i/>
                <w:iCs/>
                <w:sz w:val="22"/>
                <w:szCs w:val="22"/>
              </w:rPr>
              <w:t>(серия, номер, дата выдачи, кем выдан)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Право на получение документа </w:t>
            </w:r>
            <w:r>
              <w:rPr>
                <w:i/>
                <w:iCs/>
                <w:sz w:val="22"/>
                <w:szCs w:val="22"/>
              </w:rPr>
              <w:t>(отношение к лицу, на которое истребуется документ, – родство, представительство)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Место жительства </w:t>
            </w:r>
            <w:r>
              <w:rPr>
                <w:i/>
                <w:iCs/>
                <w:sz w:val="22"/>
                <w:szCs w:val="22"/>
              </w:rPr>
              <w:t>(полный почтовый адрес фактического места проживания, включая индекс)</w:t>
            </w:r>
            <w:r>
              <w:rPr>
                <w:sz w:val="22"/>
                <w:szCs w:val="22"/>
              </w:rPr>
              <w:t>, номер телефона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Наименование и полный почтовый адрес органа ЗАГС по месту жительства заявителя, включая индекс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before="480" w:after="0"/>
        <w:ind w:left="0" w:right="0" w:firstLine="567"/>
        <w:jc w:val="both"/>
        <w:rPr/>
      </w:pPr>
      <w:r>
        <w:rPr>
          <w:sz w:val="24"/>
          <w:szCs w:val="24"/>
        </w:rPr>
        <w:t xml:space="preserve">Сообщаю также следующие дополнительные сведения, которые будут полезны для поиска записи акта гражданского состояния </w:t>
      </w:r>
      <w:r>
        <w:rPr>
          <w:i/>
          <w:iCs/>
          <w:sz w:val="24"/>
          <w:szCs w:val="24"/>
        </w:rPr>
        <w:t>(в случае, если неизвестно место регистрации акта гражданского состояния, указывается место жительства на момент регистрации акта гражданского состояния)</w:t>
      </w:r>
      <w:r>
        <w:rPr>
          <w:sz w:val="24"/>
          <w:szCs w:val="24"/>
        </w:rPr>
        <w:t>:</w:t>
      </w:r>
    </w:p>
    <w:p>
      <w:pPr>
        <w:pStyle w:val="Normal"/>
        <w:ind w:left="567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67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0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0"/>
        <w:gridCol w:w="393"/>
        <w:gridCol w:w="245"/>
        <w:gridCol w:w="1419"/>
        <w:gridCol w:w="369"/>
        <w:gridCol w:w="339"/>
        <w:gridCol w:w="2326"/>
        <w:gridCol w:w="2155"/>
        <w:gridCol w:w="2833"/>
      </w:tblGrid>
      <w:tr>
        <w:trPr/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24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3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/>
            </w:r>
          </w:p>
        </w:tc>
        <w:tc>
          <w:tcPr>
            <w:tcW w:w="232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21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Подпись заявителя:</w:t>
            </w:r>
          </w:p>
        </w:tc>
        <w:tc>
          <w:tcPr>
            <w:tcW w:w="283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/>
            </w:r>
          </w:p>
        </w:tc>
      </w:tr>
    </w:tbl>
    <w:p>
      <w:pPr>
        <w:pStyle w:val="Normal"/>
        <w:widowControl w:val="false"/>
        <w:ind w:left="0" w:right="0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567" w:header="170" w:top="624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widowControl/>
      <w:suppressAutoHyphens w:val="true"/>
      <w:bidi w:val="0"/>
      <w:ind w:left="0" w:right="0" w:hanging="0"/>
      <w:jc w:val="right"/>
      <w:textAlignment w:val="auto"/>
      <w:rPr>
        <w:rFonts w:ascii="Times New Roman" w:hAnsi="Times New Roman" w:eastAsia="Liberation Serif"/>
        <w:color w:val="auto"/>
        <w:kern w:val="2"/>
        <w:sz w:val="20"/>
        <w:szCs w:val="20"/>
        <w:lang w:val="ru-RU" w:eastAsia="ar-SA"/>
      </w:rPr>
    </w:pPr>
    <w:r>
      <w:rPr>
        <w:rFonts w:eastAsia="Liberation Serif"/>
        <w:color w:val="auto"/>
        <w:kern w:val="2"/>
        <w:sz w:val="20"/>
        <w:szCs w:val="20"/>
        <w:lang w:val="ru-RU" w:eastAsia="ar-SA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0"/>
      <w:lang w:val="ru-RU" w:eastAsia="hi-IN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/>
      <w:sz w:val="28"/>
      <w:szCs w:val="28"/>
      <w:lang w:eastAsia="ar-SA"/>
    </w:rPr>
  </w:style>
  <w:style w:type="paragraph" w:styleId="Style16">
    <w:name w:val="Body Text"/>
    <w:basedOn w:val="Normal"/>
    <w:pPr>
      <w:spacing w:lineRule="auto" w:line="276" w:before="0" w:after="140"/>
    </w:pPr>
    <w:rPr>
      <w:lang w:eastAsia="ar-SA"/>
    </w:rPr>
  </w:style>
  <w:style w:type="paragraph" w:styleId="Style17">
    <w:name w:val="List"/>
    <w:basedOn w:val="Style16"/>
    <w:pPr>
      <w:spacing w:lineRule="auto" w:line="276" w:before="0" w:after="140"/>
    </w:pPr>
    <w:rPr>
      <w:rFonts w:ascii="PT Astra Serif" w:hAnsi="PT Astra Serif"/>
      <w:lang w:eastAsia="ar-SA"/>
    </w:rPr>
  </w:style>
  <w:style w:type="paragraph" w:styleId="Style18">
    <w:name w:val="Caption"/>
    <w:basedOn w:val="Normal"/>
    <w:qFormat/>
    <w:pPr>
      <w:spacing w:before="120" w:after="120"/>
    </w:pPr>
    <w:rPr>
      <w:rFonts w:ascii="PT Astra Serif" w:hAnsi="PT Astra Serif"/>
      <w:i/>
      <w:iCs/>
      <w:sz w:val="24"/>
      <w:szCs w:val="24"/>
      <w:lang w:eastAsia="ar-SA"/>
    </w:rPr>
  </w:style>
  <w:style w:type="paragraph" w:styleId="Style19">
    <w:name w:val="Указатель"/>
    <w:basedOn w:val="Normal"/>
    <w:qFormat/>
    <w:pPr/>
    <w:rPr>
      <w:rFonts w:ascii="PT Astra Serif" w:hAnsi="PT Astra Serif"/>
      <w:lang w:eastAsia="ar-SA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0"/>
      <w:lang w:val="ru-RU" w:eastAsia="hi-IN" w:bidi="hi-IN"/>
    </w:rPr>
  </w:style>
  <w:style w:type="paragraph" w:styleId="Style20">
    <w:name w:val="Верхний и нижний колонтитулы"/>
    <w:basedOn w:val="Normal"/>
    <w:qFormat/>
    <w:pPr/>
    <w:rPr>
      <w:lang w:eastAsia="ar-SA"/>
    </w:rPr>
  </w:style>
  <w:style w:type="paragraph" w:styleId="Style21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>
      <w:lang w:eastAsia="ar-SA"/>
    </w:rPr>
  </w:style>
  <w:style w:type="paragraph" w:styleId="Style22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>
      <w:lang w:eastAsia="ar-SA"/>
    </w:rPr>
  </w:style>
  <w:style w:type="paragraph" w:styleId="Style23">
    <w:name w:val="Footnote Text"/>
    <w:basedOn w:val="Normal"/>
    <w:pPr/>
    <w:rPr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3</Pages>
  <Words>263</Words>
  <Characters>1799</Characters>
  <CharactersWithSpaces>2025</CharactersWithSpaces>
  <Paragraphs>41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2012-08-01T13:47:00Z</dcterms:created>
  <dc:creator>КонсультантПлюс</dc:creator>
  <dc:description/>
  <dc:language>ru-RU</dc:language>
  <cp:lastModifiedBy/>
  <cp:lastPrinted>2012-08-01T13:46:00Z</cp:lastPrinted>
  <dcterms:modified xsi:type="dcterms:W3CDTF">2022-05-17T15:00:00Z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PROF-MarkelovaMS</vt:lpwstr>
  </property>
</Properties>
</file>