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480"/>
        <w:ind w:left="0" w:right="0" w:hanging="0"/>
        <w:jc w:val="right"/>
        <w:rPr/>
      </w:pPr>
      <w:r>
        <w:rPr>
          <w:sz w:val="24"/>
          <w:szCs w:val="24"/>
        </w:rPr>
        <w:t>Форма № 24</w:t>
      </w:r>
    </w:p>
    <w:p>
      <w:pPr>
        <w:pStyle w:val="Normal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headerReference w:type="default" r:id="rId2"/>
          <w:type w:val="nextPage"/>
          <w:pgSz w:w="11906" w:h="16838"/>
          <w:pgMar w:left="1134" w:right="567" w:header="397" w:top="851" w:footer="0" w:bottom="567" w:gutter="0"/>
          <w:pgNumType w:fmt="decimal"/>
          <w:formProt w:val="false"/>
          <w:textDirection w:val="lrTb"/>
          <w:docGrid w:type="default" w:linePitch="600" w:charSpace="40960"/>
        </w:sectPr>
      </w:pPr>
    </w:p>
    <w:tbl>
      <w:tblPr>
        <w:tblW w:w="4814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170"/>
        <w:gridCol w:w="395"/>
        <w:gridCol w:w="244"/>
        <w:gridCol w:w="851"/>
        <w:gridCol w:w="370"/>
        <w:gridCol w:w="340"/>
        <w:gridCol w:w="441"/>
      </w:tblGrid>
      <w:tr>
        <w:trPr/>
        <w:tc>
          <w:tcPr>
            <w:tcW w:w="20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57" w:right="0" w:hanging="0"/>
              <w:rPr/>
            </w:pPr>
            <w:r>
              <w:rPr>
                <w:sz w:val="24"/>
                <w:szCs w:val="24"/>
              </w:rPr>
              <w:t>г.,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lineRule="auto" w:line="216" w:before="120" w:after="0"/>
        <w:ind w:left="0" w:right="0" w:hanging="0"/>
        <w:rPr/>
      </w:pPr>
      <w:r>
        <w:rPr>
          <w:sz w:val="24"/>
          <w:szCs w:val="24"/>
        </w:rPr>
        <w:t xml:space="preserve">рег. №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 w:before="0" w:after="120"/>
        <w:ind w:left="794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 w:before="0" w:after="120"/>
        <w:ind w:left="0" w:right="0" w:hanging="0"/>
        <w:jc w:val="center"/>
        <w:rPr/>
      </w:pPr>
      <w:r>
        <w:rPr>
          <w:sz w:val="18"/>
          <w:szCs w:val="18"/>
        </w:rPr>
        <w:t>(фамилия, инициалы и подпись должностного лица)</w:t>
      </w:r>
    </w:p>
    <w:p>
      <w:pPr>
        <w:pStyle w:val="Normal"/>
        <w:spacing w:lineRule="auto" w:line="216"/>
        <w:ind w:left="0" w:right="0" w:hanging="0"/>
        <w:rPr>
          <w:sz w:val="2"/>
          <w:szCs w:val="2"/>
          <w:lang w:val="en-US"/>
        </w:rPr>
      </w:pPr>
      <w:r>
        <w:br w:type="column"/>
      </w:r>
      <w:r>
        <w:rPr>
          <w:sz w:val="2"/>
          <w:szCs w:val="2"/>
          <w:lang w:val="en-US"/>
        </w:rPr>
      </w:r>
    </w:p>
    <w:p>
      <w:pPr>
        <w:pStyle w:val="Normal"/>
        <w:spacing w:lineRule="auto" w:line="216"/>
        <w:ind w:left="0" w:right="0" w:hanging="0"/>
        <w:rPr>
          <w:lang w:val="en-US"/>
        </w:rPr>
      </w:pPr>
      <w:r>
        <w:rPr>
          <w:i/>
          <w:iCs/>
          <w:sz w:val="24"/>
          <w:szCs w:val="24"/>
          <w:lang w:val="en-US"/>
        </w:rPr>
        <w:t xml:space="preserve">Отдел ЗАГС по Ленинскому району 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администрации города Владивостока</w:t>
      </w:r>
    </w:p>
    <w:p>
      <w:pPr>
        <w:pStyle w:val="Normal"/>
        <w:pBdr>
          <w:top w:val="single" w:sz="4" w:space="1" w:color="000000"/>
        </w:pBdr>
        <w:spacing w:lineRule="auto" w:line="216" w:before="0" w:after="2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Ветровой Вероники Сергеевны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(фамилия, имя, отчество (при наличии) заявителя)</w:t>
      </w:r>
    </w:p>
    <w:p>
      <w:pPr>
        <w:pStyle w:val="Normal"/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690000, Россия, Приморский край, г. Арсеньев,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(адрес места жительства)</w:t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>ул. Зеленая, д. 1, кв. 23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jc w:val="center"/>
        <w:rPr/>
      </w:pPr>
      <w:r>
        <w:rPr>
          <w:i/>
          <w:iCs/>
          <w:sz w:val="24"/>
          <w:szCs w:val="24"/>
        </w:rPr>
        <w:t>паспорт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документа, удостоверяющего личность)</w:t>
      </w:r>
    </w:p>
    <w:p>
      <w:pPr>
        <w:pStyle w:val="Normal"/>
        <w:tabs>
          <w:tab w:val="clear" w:pos="720"/>
          <w:tab w:val="right" w:pos="5245" w:leader="none"/>
        </w:tabs>
        <w:spacing w:lineRule="auto" w:line="216"/>
        <w:ind w:left="0" w:right="0" w:hanging="0"/>
        <w:rPr/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/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/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41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1419"/>
        <w:gridCol w:w="453"/>
        <w:gridCol w:w="2608"/>
        <w:gridCol w:w="227"/>
      </w:tblGrid>
      <w:tr>
        <w:trPr>
          <w:cantSplit w:val="true"/>
        </w:trPr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0504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525525</w:t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lineRule="auto" w:line="216"/>
        <w:ind w:left="0" w:right="0" w:hanging="0"/>
        <w:rPr/>
      </w:pPr>
      <w:r>
        <w:rPr>
          <w:i/>
          <w:iCs/>
          <w:sz w:val="24"/>
          <w:szCs w:val="24"/>
        </w:rPr>
        <w:t xml:space="preserve">Фрунзенским РУВД гор. Владивостока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органа, выдавшего документ)</w:t>
      </w:r>
    </w:p>
    <w:p>
      <w:pPr>
        <w:pStyle w:val="Normal"/>
        <w:tabs>
          <w:tab w:val="clear" w:pos="720"/>
          <w:tab w:val="right" w:pos="5245" w:leader="none"/>
        </w:tabs>
        <w:spacing w:lineRule="auto" w:line="216"/>
        <w:ind w:left="0" w:right="0" w:hanging="0"/>
        <w:rPr/>
      </w:pPr>
      <w:r>
        <w:rPr>
          <w:sz w:val="24"/>
          <w:szCs w:val="24"/>
        </w:rPr>
        <w:tab/>
        <w:t>,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/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jc w:val="center"/>
        <w:rPr/>
      </w:pPr>
      <w:r>
        <w:rPr>
          <w:i/>
          <w:iCs/>
          <w:sz w:val="24"/>
          <w:szCs w:val="24"/>
        </w:rPr>
        <w:t>16 июля 2001 г.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i/>
          <w:iCs/>
          <w:sz w:val="18"/>
          <w:szCs w:val="18"/>
        </w:rPr>
        <w:t>(дата выдачи)</w:t>
      </w:r>
    </w:p>
    <w:p>
      <w:pPr>
        <w:pStyle w:val="Normal"/>
        <w:spacing w:lineRule="auto" w:line="216"/>
        <w:ind w:left="0" w:right="0" w:hanging="0"/>
        <w:jc w:val="center"/>
        <w:rPr/>
      </w:pPr>
      <w:r>
        <w:rPr>
          <w:i/>
          <w:iCs/>
          <w:sz w:val="24"/>
          <w:szCs w:val="24"/>
        </w:rPr>
        <w:t>89545698545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(контактный телефон)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3"/>
          <w:type w:val="continuous"/>
          <w:pgSz w:w="11906" w:h="16838"/>
          <w:pgMar w:left="1134" w:right="567" w:header="397" w:top="851" w:footer="0" w:bottom="567" w:gutter="0"/>
          <w:cols w:num="2" w:equalWidth="false" w:sep="false">
            <w:col w:w="4648" w:space="340"/>
            <w:col w:w="5216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before="360" w:after="240"/>
        <w:ind w:left="0" w:right="0" w:hanging="0"/>
        <w:jc w:val="center"/>
        <w:rPr/>
      </w:pPr>
      <w:bookmarkStart w:id="0" w:name="P1878"/>
      <w:bookmarkEnd w:id="0"/>
      <w:r>
        <w:rPr>
          <w:b/>
          <w:sz w:val="26"/>
          <w:szCs w:val="26"/>
        </w:rPr>
        <w:t>ЗАЯВЛЕНИЕ</w:t>
      </w:r>
    </w:p>
    <w:p>
      <w:pPr>
        <w:pStyle w:val="Normal"/>
        <w:spacing w:before="0" w:after="120"/>
        <w:ind w:left="0" w:right="0" w:hanging="0"/>
        <w:rPr/>
      </w:pPr>
      <w:r>
        <w:rPr>
          <w:sz w:val="24"/>
          <w:szCs w:val="24"/>
        </w:rPr>
        <w:t>Прошу выдать справку об отсутствии факта государственной регистрации заключения брака</w:t>
      </w:r>
    </w:p>
    <w:p>
      <w:pPr>
        <w:pStyle w:val="Normal"/>
        <w:spacing w:before="0" w:after="60"/>
        <w:ind w:left="0" w:right="0" w:hanging="0"/>
        <w:rPr/>
      </w:pPr>
      <w:bookmarkStart w:id="1" w:name="P2924"/>
      <w:bookmarkEnd w:id="1"/>
      <w:r>
        <w:rPr>
          <w:sz w:val="24"/>
          <w:szCs w:val="24"/>
        </w:rPr>
        <w:t>Сообщаю следующие сведения о лице, в отношении которого запрашивается документ:</w:t>
      </w:r>
    </w:p>
    <w:p>
      <w:pPr>
        <w:pStyle w:val="Normal"/>
        <w:ind w:left="0" w:right="0" w:hanging="0"/>
        <w:rPr/>
      </w:pPr>
      <w:r>
        <w:rPr>
          <w:sz w:val="24"/>
          <w:szCs w:val="24"/>
        </w:rPr>
        <w:t xml:space="preserve">фамилия  </w:t>
      </w:r>
      <w:r>
        <w:rPr>
          <w:i/>
          <w:iCs/>
          <w:sz w:val="24"/>
          <w:szCs w:val="24"/>
        </w:rPr>
        <w:t>Ветрова</w:t>
      </w:r>
    </w:p>
    <w:p>
      <w:pPr>
        <w:pStyle w:val="Normal"/>
        <w:pBdr>
          <w:top w:val="single" w:sz="4" w:space="1" w:color="000000"/>
        </w:pBdr>
        <w:spacing w:before="0" w:after="60"/>
        <w:ind w:left="1021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sz w:val="24"/>
          <w:szCs w:val="24"/>
        </w:rPr>
        <w:t xml:space="preserve">имя  </w:t>
      </w:r>
      <w:r>
        <w:rPr>
          <w:i/>
          <w:iCs/>
          <w:sz w:val="24"/>
          <w:szCs w:val="24"/>
        </w:rPr>
        <w:t>Вероника</w:t>
      </w:r>
    </w:p>
    <w:p>
      <w:pPr>
        <w:pStyle w:val="Normal"/>
        <w:pBdr>
          <w:top w:val="single" w:sz="4" w:space="1" w:color="000000"/>
        </w:pBdr>
        <w:spacing w:before="0" w:after="60"/>
        <w:ind w:left="504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sz w:val="24"/>
          <w:szCs w:val="24"/>
        </w:rPr>
        <w:t xml:space="preserve">отчество  </w:t>
      </w:r>
      <w:r>
        <w:rPr>
          <w:i/>
          <w:iCs/>
          <w:sz w:val="24"/>
          <w:szCs w:val="24"/>
        </w:rPr>
        <w:t>Сергеевна</w:t>
      </w:r>
    </w:p>
    <w:p>
      <w:pPr>
        <w:pStyle w:val="Normal"/>
        <w:pBdr>
          <w:top w:val="single" w:sz="4" w:space="1" w:color="000000"/>
        </w:pBdr>
        <w:spacing w:before="0" w:after="60"/>
        <w:ind w:left="1009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124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9"/>
        <w:gridCol w:w="196"/>
        <w:gridCol w:w="399"/>
        <w:gridCol w:w="254"/>
        <w:gridCol w:w="1474"/>
        <w:gridCol w:w="113"/>
        <w:gridCol w:w="738"/>
        <w:gridCol w:w="390"/>
      </w:tblGrid>
      <w:tr>
        <w:trPr/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1978</w:t>
            </w:r>
          </w:p>
        </w:tc>
        <w:tc>
          <w:tcPr>
            <w:tcW w:w="3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spacing w:before="60" w:after="0"/>
        <w:ind w:left="0" w:right="0" w:hanging="0"/>
        <w:rPr/>
      </w:pPr>
      <w:r>
        <w:rPr>
          <w:sz w:val="24"/>
          <w:szCs w:val="24"/>
        </w:rPr>
        <w:t xml:space="preserve">место рождения  </w:t>
      </w:r>
      <w:r>
        <w:rPr>
          <w:i/>
          <w:iCs/>
          <w:sz w:val="24"/>
          <w:szCs w:val="24"/>
        </w:rPr>
        <w:t>Приморский край, г. Арсеньев</w:t>
      </w:r>
    </w:p>
    <w:p>
      <w:pPr>
        <w:pStyle w:val="Normal"/>
        <w:pBdr>
          <w:top w:val="single" w:sz="4" w:space="1" w:color="000000"/>
        </w:pBdr>
        <w:spacing w:before="0" w:after="60"/>
        <w:ind w:left="175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sz w:val="24"/>
          <w:szCs w:val="24"/>
        </w:rPr>
        <w:t xml:space="preserve">Документ необходим  </w:t>
      </w:r>
      <w:r>
        <w:rPr>
          <w:i/>
          <w:iCs/>
          <w:sz w:val="24"/>
          <w:szCs w:val="24"/>
        </w:rPr>
        <w:t>для подтверждения отсутствия факта государственной регистрации</w:t>
      </w:r>
    </w:p>
    <w:p>
      <w:pPr>
        <w:pStyle w:val="Normal"/>
        <w:pBdr>
          <w:top w:val="single" w:sz="4" w:space="1" w:color="000000"/>
        </w:pBdr>
        <w:spacing w:before="0" w:after="240"/>
        <w:ind w:left="2308" w:right="0" w:hanging="0"/>
        <w:jc w:val="center"/>
        <w:rPr/>
      </w:pPr>
      <w:r>
        <w:rPr>
          <w:sz w:val="18"/>
          <w:szCs w:val="18"/>
        </w:rPr>
        <w:t>(цель получения)</w:t>
      </w:r>
    </w:p>
    <w:p>
      <w:pPr>
        <w:pStyle w:val="Normal"/>
        <w:ind w:left="0" w:right="0" w:hanging="0"/>
        <w:rPr/>
      </w:pPr>
      <w:r>
        <w:rPr>
          <w:i/>
          <w:iCs/>
          <w:sz w:val="24"/>
          <w:szCs w:val="24"/>
        </w:rPr>
        <w:t>заключения брака</w:t>
      </w:r>
    </w:p>
    <w:p>
      <w:pPr>
        <w:pStyle w:val="Normal"/>
        <w:pBdr>
          <w:top w:val="single" w:sz="4" w:space="1" w:color="000000"/>
        </w:pBdr>
        <w:spacing w:before="0" w:after="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782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82"/>
        <w:gridCol w:w="1418"/>
        <w:gridCol w:w="454"/>
        <w:gridCol w:w="1701"/>
        <w:gridCol w:w="170"/>
      </w:tblGrid>
      <w:tr>
        <w:trPr/>
        <w:tc>
          <w:tcPr>
            <w:tcW w:w="408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Проверку прошу провести за период с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01.05.2010</w:t>
            </w:r>
          </w:p>
        </w:tc>
        <w:tc>
          <w:tcPr>
            <w:tcW w:w="4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18.01.2022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.</w:t>
            </w:r>
          </w:p>
        </w:tc>
      </w:tr>
    </w:tbl>
    <w:p>
      <w:pPr>
        <w:pStyle w:val="Normal"/>
        <w:widowControl w:val="false"/>
        <w:spacing w:before="60" w:after="0"/>
        <w:ind w:left="0" w:right="0" w:hanging="0"/>
        <w:rPr/>
      </w:pPr>
      <w:r>
        <w:rPr>
          <w:sz w:val="24"/>
          <w:szCs w:val="24"/>
        </w:rPr>
        <w:t xml:space="preserve">Документ прошу выслать в  </w:t>
      </w:r>
    </w:p>
    <w:p>
      <w:pPr>
        <w:pStyle w:val="Normal"/>
        <w:pBdr>
          <w:top w:val="single" w:sz="4" w:space="1" w:color="000000"/>
        </w:pBdr>
        <w:ind w:left="2926" w:right="0" w:hanging="0"/>
        <w:jc w:val="center"/>
        <w:rPr/>
      </w:pPr>
      <w:r>
        <w:rPr>
          <w:sz w:val="18"/>
          <w:szCs w:val="18"/>
        </w:rPr>
        <w:t>(наименование органа, осуществляющего государственную регистрацию актов</w:t>
      </w:r>
      <w:r>
        <w:rPr/>
        <w:br/>
      </w:r>
      <w:r>
        <w:rPr>
          <w:sz w:val="18"/>
          <w:szCs w:val="18"/>
        </w:rPr>
        <w:t>гражданского состояния)</w:t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before="0" w:after="2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59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398"/>
        <w:gridCol w:w="254"/>
        <w:gridCol w:w="1588"/>
        <w:gridCol w:w="397"/>
        <w:gridCol w:w="397"/>
        <w:gridCol w:w="3884"/>
        <w:gridCol w:w="3142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38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before="0" w:after="240"/>
        <w:ind w:left="7088" w:right="0" w:hanging="0"/>
        <w:jc w:val="center"/>
        <w:rPr/>
      </w:pPr>
      <w:r>
        <w:rPr>
          <w:sz w:val="18"/>
          <w:szCs w:val="18"/>
        </w:rPr>
        <w:t>(подпись)</w:t>
      </w:r>
    </w:p>
    <w:sectPr>
      <w:type w:val="continuous"/>
      <w:pgSz w:w="11906" w:h="16838"/>
      <w:pgMar w:left="1134" w:right="567" w:header="397" w:top="851" w:footer="0" w:bottom="567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rFonts w:eastAsia="Times New Roman"/>
        <w:sz w:val="14"/>
        <w:szCs w:val="14"/>
        <w:lang w:val="ru-RU" w:eastAsia="ar-SA"/>
      </w:rPr>
      <w:t xml:space="preserve">Подготовлено с использованием системы </w:t>
    </w:r>
    <w:r>
      <w:rPr>
        <w:rFonts w:eastAsia="Times New Roman"/>
        <w:b/>
        <w:bCs/>
        <w:sz w:val="14"/>
        <w:szCs w:val="14"/>
        <w:lang w:val="ru-RU" w:eastAsia="ar-SA"/>
      </w:rPr>
      <w:t>КонсультантПлюс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rFonts w:eastAsia="Times New Roman"/>
        <w:sz w:val="14"/>
        <w:szCs w:val="14"/>
        <w:lang w:val="ru-RU" w:eastAsia="ar-SA"/>
      </w:rPr>
      <w:t xml:space="preserve">Подготовлено с использованием системы </w:t>
    </w:r>
    <w:r>
      <w:rPr>
        <w:rFonts w:eastAsia="Times New Roman"/>
        <w:b/>
        <w:bCs/>
        <w:sz w:val="14"/>
        <w:szCs w:val="14"/>
        <w:lang w:val="ru-RU" w:eastAsia="ar-SA"/>
      </w:rPr>
      <w:t>КонсультантПлюс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ar-SA" w:bidi="hi-IN"/>
    </w:rPr>
  </w:style>
  <w:style w:type="character" w:styleId="DefaultParagraphFont">
    <w:name w:val="Default Paragraph Font"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>
      <w:spacing w:lineRule="auto" w:line="276" w:before="0" w:after="140"/>
    </w:pPr>
    <w:rPr>
      <w:rFonts w:ascii="PT Astra Serif" w:hAnsi="PT Astra Serif" w:eastAsia="Noto Sans Devanagari"/>
    </w:rPr>
  </w:style>
  <w:style w:type="paragraph" w:styleId="Style19">
    <w:name w:val="Caption"/>
    <w:basedOn w:val="Normal"/>
    <w:qFormat/>
    <w:pPr>
      <w:spacing w:before="120" w:after="120"/>
    </w:pPr>
    <w:rPr>
      <w:rFonts w:ascii="PT Astra Serif" w:hAnsi="PT Astra Serif" w:eastAsia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/>
    <w:rPr>
      <w:rFonts w:ascii="PT Astra Serif" w:hAnsi="PT Astra Serif" w:eastAsia="Noto Sans Devanagari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hi-IN" w:bidi="hi-I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4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Arial" w:cs="Liberation Serif"/>
      <w:color w:val="auto"/>
      <w:kern w:val="2"/>
      <w:sz w:val="24"/>
      <w:szCs w:val="20"/>
      <w:lang w:val="ru-RU" w:eastAsia="ar-SA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Style25">
    <w:name w:val="Endnote Text"/>
    <w:basedOn w:val="Normal"/>
    <w:pPr/>
    <w:rPr/>
  </w:style>
  <w:style w:type="paragraph" w:styleId="TableGrid">
    <w:name w:val="Table Grid"/>
    <w:basedOn w:val="NormalTable"/>
    <w:qFormat/>
    <w:pPr/>
    <w:rPr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174</Words>
  <Characters>1173</Characters>
  <CharactersWithSpaces>1296</CharactersWithSpaces>
  <Paragraphs>64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2018-10-04T16:41:00Z</dcterms:created>
  <dc:creator>КонсультантПлюс</dc:creator>
  <dc:description/>
  <dc:language>ru-RU</dc:language>
  <cp:lastModifiedBy/>
  <cp:lastPrinted>2017-08-30T15:51:00Z</cp:lastPrinted>
  <dcterms:modified xsi:type="dcterms:W3CDTF">2022-01-21T15:59:00Z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PROF-RyabkovaEV</vt:lpwstr>
  </property>
</Properties>
</file>