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6AB8" w:rsidRPr="003F6AB8" w:rsidRDefault="007136A0" w:rsidP="003F6A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М</w:t>
      </w:r>
      <w:r w:rsidR="003F6AB8" w:rsidRPr="003F6AB8">
        <w:rPr>
          <w:rFonts w:ascii="Times New Roman" w:hAnsi="Times New Roman" w:cs="Times New Roman"/>
          <w:b/>
          <w:sz w:val="28"/>
          <w:szCs w:val="28"/>
        </w:rPr>
        <w:t>ероприяти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</w:p>
    <w:p w:rsidR="00F93159" w:rsidRDefault="003F6AB8" w:rsidP="003F6A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6AB8">
        <w:rPr>
          <w:rFonts w:ascii="Times New Roman" w:hAnsi="Times New Roman" w:cs="Times New Roman"/>
          <w:b/>
          <w:sz w:val="28"/>
          <w:szCs w:val="28"/>
        </w:rPr>
        <w:t xml:space="preserve">в рамках национальных и региональных проектов </w:t>
      </w:r>
      <w:r w:rsidR="007136A0">
        <w:rPr>
          <w:rFonts w:ascii="Times New Roman" w:hAnsi="Times New Roman" w:cs="Times New Roman"/>
          <w:b/>
          <w:sz w:val="28"/>
          <w:szCs w:val="28"/>
        </w:rPr>
        <w:t>в</w:t>
      </w:r>
      <w:r w:rsidRPr="003F6AB8">
        <w:rPr>
          <w:rFonts w:ascii="Times New Roman" w:hAnsi="Times New Roman" w:cs="Times New Roman"/>
          <w:b/>
          <w:sz w:val="28"/>
          <w:szCs w:val="28"/>
        </w:rPr>
        <w:t xml:space="preserve"> 2023 год</w:t>
      </w:r>
      <w:r w:rsidR="007136A0">
        <w:rPr>
          <w:rFonts w:ascii="Times New Roman" w:hAnsi="Times New Roman" w:cs="Times New Roman"/>
          <w:b/>
          <w:sz w:val="28"/>
          <w:szCs w:val="28"/>
        </w:rPr>
        <w:t>у</w:t>
      </w:r>
    </w:p>
    <w:p w:rsidR="006869AE" w:rsidRPr="00E07A9B" w:rsidRDefault="006869AE" w:rsidP="003F6AB8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10030" w:type="dxa"/>
        <w:tblInd w:w="-431" w:type="dxa"/>
        <w:tblLook w:val="04A0" w:firstRow="1" w:lastRow="0" w:firstColumn="1" w:lastColumn="0" w:noHBand="0" w:noVBand="1"/>
      </w:tblPr>
      <w:tblGrid>
        <w:gridCol w:w="852"/>
        <w:gridCol w:w="6945"/>
        <w:gridCol w:w="2233"/>
      </w:tblGrid>
      <w:tr w:rsidR="006869AE" w:rsidTr="005039EB">
        <w:tc>
          <w:tcPr>
            <w:tcW w:w="852" w:type="dxa"/>
          </w:tcPr>
          <w:p w:rsidR="006869AE" w:rsidRPr="00890B8A" w:rsidRDefault="00890B8A" w:rsidP="003F6A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B8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945" w:type="dxa"/>
            <w:vAlign w:val="center"/>
          </w:tcPr>
          <w:p w:rsidR="006869AE" w:rsidRPr="00890B8A" w:rsidRDefault="00890B8A" w:rsidP="003F6A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B8A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233" w:type="dxa"/>
          </w:tcPr>
          <w:p w:rsidR="00890B8A" w:rsidRDefault="00890B8A" w:rsidP="003F6A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</w:p>
          <w:p w:rsidR="006869AE" w:rsidRPr="00890B8A" w:rsidRDefault="006B19CF" w:rsidP="006B1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финансирования</w:t>
            </w:r>
          </w:p>
        </w:tc>
      </w:tr>
      <w:tr w:rsidR="00F53B79" w:rsidTr="00E07A9B">
        <w:tc>
          <w:tcPr>
            <w:tcW w:w="10030" w:type="dxa"/>
            <w:gridSpan w:val="3"/>
            <w:shd w:val="clear" w:color="auto" w:fill="DEEAF6" w:themeFill="accent1" w:themeFillTint="33"/>
          </w:tcPr>
          <w:p w:rsidR="00F53B79" w:rsidRDefault="00F53B79" w:rsidP="003F6A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Национальный проект </w:t>
            </w:r>
          </w:p>
          <w:p w:rsidR="00F53B79" w:rsidRPr="00890B8A" w:rsidRDefault="00F53B79" w:rsidP="003F6A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B8A">
              <w:rPr>
                <w:rFonts w:ascii="Times New Roman" w:hAnsi="Times New Roman" w:cs="Times New Roman"/>
                <w:b/>
                <w:sz w:val="24"/>
                <w:szCs w:val="24"/>
              </w:rPr>
              <w:t>«Формирование комфортной городской среды</w:t>
            </w:r>
          </w:p>
        </w:tc>
      </w:tr>
      <w:tr w:rsidR="00890B8A" w:rsidTr="00D2398B">
        <w:trPr>
          <w:trHeight w:val="452"/>
        </w:trPr>
        <w:tc>
          <w:tcPr>
            <w:tcW w:w="852" w:type="dxa"/>
            <w:vAlign w:val="center"/>
          </w:tcPr>
          <w:p w:rsidR="00890B8A" w:rsidRPr="00890B8A" w:rsidRDefault="006B19CF" w:rsidP="003F6A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945" w:type="dxa"/>
            <w:vAlign w:val="center"/>
          </w:tcPr>
          <w:p w:rsidR="00890B8A" w:rsidRPr="00F53B79" w:rsidRDefault="006B19CF" w:rsidP="006B1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9CF">
              <w:rPr>
                <w:rFonts w:ascii="Times New Roman" w:hAnsi="Times New Roman" w:cs="Times New Roman"/>
                <w:sz w:val="24"/>
                <w:szCs w:val="24"/>
              </w:rPr>
              <w:t xml:space="preserve">Сквер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B19CF">
              <w:rPr>
                <w:rFonts w:ascii="Times New Roman" w:hAnsi="Times New Roman" w:cs="Times New Roman"/>
                <w:sz w:val="24"/>
                <w:szCs w:val="24"/>
              </w:rPr>
              <w:t>Детство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6B19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9CF">
              <w:rPr>
                <w:rFonts w:ascii="Times New Roman" w:hAnsi="Times New Roman" w:cs="Times New Roman"/>
                <w:sz w:val="24"/>
                <w:szCs w:val="24"/>
              </w:rPr>
              <w:t>Лучегорск</w:t>
            </w:r>
            <w:proofErr w:type="spellEnd"/>
            <w:r w:rsidRPr="006B19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2398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33" w:type="dxa"/>
            <w:vAlign w:val="center"/>
          </w:tcPr>
          <w:p w:rsidR="00890B8A" w:rsidRPr="00890B8A" w:rsidRDefault="006B19CF" w:rsidP="003F6A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7,8 млн. руб.</w:t>
            </w:r>
          </w:p>
        </w:tc>
      </w:tr>
      <w:tr w:rsidR="00890B8A" w:rsidTr="00D2398B">
        <w:tc>
          <w:tcPr>
            <w:tcW w:w="852" w:type="dxa"/>
            <w:vAlign w:val="center"/>
          </w:tcPr>
          <w:p w:rsidR="00890B8A" w:rsidRPr="00890B8A" w:rsidRDefault="006B19CF" w:rsidP="003F6A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945" w:type="dxa"/>
          </w:tcPr>
          <w:p w:rsidR="00F53B79" w:rsidRDefault="00890B8A" w:rsidP="00F53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B79">
              <w:rPr>
                <w:rFonts w:ascii="Times New Roman" w:hAnsi="Times New Roman" w:cs="Times New Roman"/>
                <w:sz w:val="24"/>
                <w:szCs w:val="24"/>
              </w:rPr>
              <w:t>Выполнен</w:t>
            </w:r>
            <w:r w:rsidR="00F53B79" w:rsidRPr="00F53B79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F53B79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  <w:r w:rsidR="00F53B79" w:rsidRPr="00F53B79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Pr="00F53B79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  <w:r w:rsidR="00F53B79" w:rsidRPr="00F53B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3B79">
              <w:rPr>
                <w:rFonts w:ascii="Times New Roman" w:hAnsi="Times New Roman" w:cs="Times New Roman"/>
                <w:sz w:val="24"/>
                <w:szCs w:val="24"/>
              </w:rPr>
              <w:t xml:space="preserve"> работ по благоустройству спортивной площад</w:t>
            </w:r>
            <w:r w:rsidR="00F53B79" w:rsidRPr="00F53B79">
              <w:rPr>
                <w:rFonts w:ascii="Times New Roman" w:hAnsi="Times New Roman" w:cs="Times New Roman"/>
                <w:sz w:val="24"/>
                <w:szCs w:val="24"/>
              </w:rPr>
              <w:t xml:space="preserve">ки в с. Светлогорье около МКД 9 </w:t>
            </w:r>
          </w:p>
          <w:p w:rsidR="00890B8A" w:rsidRPr="00F53B79" w:rsidRDefault="00F53B79" w:rsidP="00F53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B79">
              <w:rPr>
                <w:rFonts w:ascii="Times New Roman" w:hAnsi="Times New Roman" w:cs="Times New Roman"/>
                <w:sz w:val="24"/>
                <w:szCs w:val="24"/>
              </w:rPr>
              <w:t>(у</w:t>
            </w:r>
            <w:r w:rsidR="00890B8A" w:rsidRPr="00F53B79">
              <w:rPr>
                <w:rFonts w:ascii="Times New Roman" w:hAnsi="Times New Roman" w:cs="Times New Roman"/>
                <w:sz w:val="24"/>
                <w:szCs w:val="24"/>
              </w:rPr>
              <w:t>становка спортивных тренажеров</w:t>
            </w:r>
            <w:r w:rsidRPr="00F53B7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33" w:type="dxa"/>
            <w:vAlign w:val="center"/>
          </w:tcPr>
          <w:p w:rsidR="00890B8A" w:rsidRPr="00890B8A" w:rsidRDefault="006B19CF" w:rsidP="003F6A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0,9 млн. руб.</w:t>
            </w:r>
          </w:p>
        </w:tc>
      </w:tr>
      <w:tr w:rsidR="00F53B79" w:rsidTr="00E07A9B">
        <w:tc>
          <w:tcPr>
            <w:tcW w:w="10030" w:type="dxa"/>
            <w:gridSpan w:val="3"/>
            <w:shd w:val="clear" w:color="auto" w:fill="DEEAF6" w:themeFill="accent1" w:themeFillTint="33"/>
          </w:tcPr>
          <w:p w:rsidR="00F53B79" w:rsidRDefault="00F53B79" w:rsidP="00F53B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B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Губернаторская программа </w:t>
            </w:r>
          </w:p>
          <w:p w:rsidR="00F53B79" w:rsidRPr="00890B8A" w:rsidRDefault="00F53B79" w:rsidP="003F6A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B79">
              <w:rPr>
                <w:rFonts w:ascii="Times New Roman" w:hAnsi="Times New Roman" w:cs="Times New Roman"/>
                <w:b/>
                <w:sz w:val="24"/>
                <w:szCs w:val="24"/>
              </w:rPr>
              <w:t>«1000 дворов»</w:t>
            </w:r>
          </w:p>
        </w:tc>
      </w:tr>
      <w:tr w:rsidR="006B19CF" w:rsidTr="00D2398B">
        <w:tc>
          <w:tcPr>
            <w:tcW w:w="852" w:type="dxa"/>
            <w:vAlign w:val="center"/>
          </w:tcPr>
          <w:p w:rsidR="006B19CF" w:rsidRPr="00890B8A" w:rsidRDefault="006B19CF" w:rsidP="006B1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945" w:type="dxa"/>
          </w:tcPr>
          <w:p w:rsidR="006B19CF" w:rsidRPr="00F53B79" w:rsidRDefault="006B19CF" w:rsidP="006B1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B7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благоустройству дворовой территории </w:t>
            </w:r>
          </w:p>
          <w:p w:rsidR="006B19CF" w:rsidRPr="00F53B79" w:rsidRDefault="006B19CF" w:rsidP="006B1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B79">
              <w:rPr>
                <w:rFonts w:ascii="Times New Roman" w:hAnsi="Times New Roman" w:cs="Times New Roman"/>
                <w:sz w:val="24"/>
                <w:szCs w:val="24"/>
              </w:rPr>
              <w:t>(ремонт дворового проезда) пгт Лучегорск, 1 мкр., МКД № 22</w:t>
            </w:r>
          </w:p>
        </w:tc>
        <w:tc>
          <w:tcPr>
            <w:tcW w:w="2233" w:type="dxa"/>
            <w:vAlign w:val="center"/>
          </w:tcPr>
          <w:p w:rsidR="006B19CF" w:rsidRPr="00890B8A" w:rsidRDefault="006B19CF" w:rsidP="006B1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7,5 млн. руб.</w:t>
            </w:r>
          </w:p>
        </w:tc>
      </w:tr>
      <w:tr w:rsidR="006B19CF" w:rsidTr="00E07A9B">
        <w:trPr>
          <w:trHeight w:val="470"/>
        </w:trPr>
        <w:tc>
          <w:tcPr>
            <w:tcW w:w="10030" w:type="dxa"/>
            <w:gridSpan w:val="3"/>
            <w:shd w:val="clear" w:color="auto" w:fill="DEEAF6" w:themeFill="accent1" w:themeFillTint="33"/>
            <w:vAlign w:val="center"/>
          </w:tcPr>
          <w:p w:rsidR="006B19CF" w:rsidRPr="00890B8A" w:rsidRDefault="006B19CF" w:rsidP="006B1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B8A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</w:tr>
      <w:tr w:rsidR="006B19CF" w:rsidTr="00E07A9B">
        <w:trPr>
          <w:trHeight w:val="522"/>
        </w:trPr>
        <w:tc>
          <w:tcPr>
            <w:tcW w:w="852" w:type="dxa"/>
            <w:vAlign w:val="center"/>
          </w:tcPr>
          <w:p w:rsidR="006B19CF" w:rsidRPr="00890B8A" w:rsidRDefault="006B19CF" w:rsidP="006B1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945" w:type="dxa"/>
            <w:vAlign w:val="center"/>
          </w:tcPr>
          <w:p w:rsidR="006B19CF" w:rsidRPr="00890B8A" w:rsidRDefault="006B19CF" w:rsidP="006B1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B8A">
              <w:rPr>
                <w:rFonts w:ascii="Times New Roman" w:hAnsi="Times New Roman" w:cs="Times New Roman"/>
                <w:sz w:val="24"/>
                <w:szCs w:val="24"/>
              </w:rPr>
              <w:t>Ремонт спортивного зала в МОБУ СОШ № 8 с. Губерово</w:t>
            </w:r>
          </w:p>
        </w:tc>
        <w:tc>
          <w:tcPr>
            <w:tcW w:w="2233" w:type="dxa"/>
            <w:vAlign w:val="center"/>
          </w:tcPr>
          <w:p w:rsidR="006B19CF" w:rsidRPr="00890B8A" w:rsidRDefault="006B19CF" w:rsidP="006B1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4,4 млн. руб. </w:t>
            </w:r>
          </w:p>
        </w:tc>
      </w:tr>
      <w:tr w:rsidR="006B19CF" w:rsidTr="006B19CF">
        <w:tc>
          <w:tcPr>
            <w:tcW w:w="852" w:type="dxa"/>
            <w:vAlign w:val="center"/>
          </w:tcPr>
          <w:p w:rsidR="006B19CF" w:rsidRPr="00890B8A" w:rsidRDefault="006B19CF" w:rsidP="006B1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945" w:type="dxa"/>
          </w:tcPr>
          <w:p w:rsidR="006B19CF" w:rsidRPr="00890B8A" w:rsidRDefault="006B19CF" w:rsidP="006B1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B8A">
              <w:rPr>
                <w:rFonts w:ascii="Times New Roman" w:hAnsi="Times New Roman" w:cs="Times New Roman"/>
                <w:sz w:val="24"/>
                <w:szCs w:val="24"/>
              </w:rPr>
              <w:t>Ремонт кровли спортивного зала в МОБУ СОШ № 13 с. Светлогорье</w:t>
            </w:r>
          </w:p>
        </w:tc>
        <w:tc>
          <w:tcPr>
            <w:tcW w:w="2233" w:type="dxa"/>
            <w:vAlign w:val="center"/>
          </w:tcPr>
          <w:p w:rsidR="006B19CF" w:rsidRPr="00890B8A" w:rsidRDefault="006B19CF" w:rsidP="006B1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4,3 млн. руб.</w:t>
            </w:r>
          </w:p>
        </w:tc>
      </w:tr>
      <w:tr w:rsidR="006B19CF" w:rsidTr="006B19CF">
        <w:tc>
          <w:tcPr>
            <w:tcW w:w="852" w:type="dxa"/>
            <w:vAlign w:val="center"/>
          </w:tcPr>
          <w:p w:rsidR="006B19CF" w:rsidRPr="00890B8A" w:rsidRDefault="006B19CF" w:rsidP="006B1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945" w:type="dxa"/>
          </w:tcPr>
          <w:p w:rsidR="006B19CF" w:rsidRPr="00890B8A" w:rsidRDefault="006B19CF" w:rsidP="006B1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B8A">
              <w:rPr>
                <w:rFonts w:ascii="Times New Roman" w:hAnsi="Times New Roman" w:cs="Times New Roman"/>
                <w:sz w:val="24"/>
                <w:szCs w:val="24"/>
              </w:rPr>
              <w:t>Центры естественно-научной и технологической направленности «Точка роста»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МОБУ СОШ № 2 пгт Лучегорск</w:t>
            </w:r>
          </w:p>
        </w:tc>
        <w:tc>
          <w:tcPr>
            <w:tcW w:w="2233" w:type="dxa"/>
            <w:vAlign w:val="center"/>
          </w:tcPr>
          <w:p w:rsidR="006B19CF" w:rsidRPr="00890B8A" w:rsidRDefault="006B19CF" w:rsidP="006B1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1,5 млн. руб.</w:t>
            </w:r>
          </w:p>
        </w:tc>
      </w:tr>
      <w:tr w:rsidR="006B19CF" w:rsidTr="00E07A9B">
        <w:trPr>
          <w:trHeight w:val="432"/>
        </w:trPr>
        <w:tc>
          <w:tcPr>
            <w:tcW w:w="10030" w:type="dxa"/>
            <w:gridSpan w:val="3"/>
            <w:shd w:val="clear" w:color="auto" w:fill="DEEAF6" w:themeFill="accent1" w:themeFillTint="33"/>
            <w:vAlign w:val="center"/>
          </w:tcPr>
          <w:p w:rsidR="006B19CF" w:rsidRPr="00890B8A" w:rsidRDefault="006B19CF" w:rsidP="006B1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Культура </w:t>
            </w:r>
          </w:p>
        </w:tc>
      </w:tr>
      <w:tr w:rsidR="006B19CF" w:rsidTr="00CD3D9F">
        <w:tc>
          <w:tcPr>
            <w:tcW w:w="852" w:type="dxa"/>
            <w:vAlign w:val="center"/>
          </w:tcPr>
          <w:p w:rsidR="006B19CF" w:rsidRPr="00890B8A" w:rsidRDefault="006B19CF" w:rsidP="006B1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945" w:type="dxa"/>
          </w:tcPr>
          <w:p w:rsidR="006B19CF" w:rsidRPr="00890B8A" w:rsidRDefault="006B19CF" w:rsidP="006B1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с</w:t>
            </w:r>
            <w:r w:rsidRPr="006B19CF">
              <w:rPr>
                <w:rFonts w:ascii="Times New Roman" w:hAnsi="Times New Roman" w:cs="Times New Roman"/>
                <w:sz w:val="24"/>
                <w:szCs w:val="24"/>
              </w:rPr>
              <w:t>троительство сельского дома культуры на 101 место в с. Светлогорье Пожарского района Приморского края</w:t>
            </w:r>
          </w:p>
        </w:tc>
        <w:tc>
          <w:tcPr>
            <w:tcW w:w="2233" w:type="dxa"/>
            <w:vAlign w:val="center"/>
          </w:tcPr>
          <w:p w:rsidR="006B19CF" w:rsidRPr="00890B8A" w:rsidRDefault="006B19CF" w:rsidP="006B1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67,4 млн. руб.</w:t>
            </w:r>
          </w:p>
        </w:tc>
      </w:tr>
      <w:tr w:rsidR="006B19CF" w:rsidTr="00CD3D9F">
        <w:tc>
          <w:tcPr>
            <w:tcW w:w="852" w:type="dxa"/>
            <w:vAlign w:val="center"/>
          </w:tcPr>
          <w:p w:rsidR="006B19CF" w:rsidRPr="00890B8A" w:rsidRDefault="006B19CF" w:rsidP="006B1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945" w:type="dxa"/>
          </w:tcPr>
          <w:p w:rsidR="006B19CF" w:rsidRPr="00890B8A" w:rsidRDefault="006B19CF" w:rsidP="006B1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к</w:t>
            </w:r>
            <w:r w:rsidRPr="006B19CF">
              <w:rPr>
                <w:rFonts w:ascii="Times New Roman" w:hAnsi="Times New Roman" w:cs="Times New Roman"/>
                <w:sz w:val="24"/>
                <w:szCs w:val="24"/>
              </w:rPr>
              <w:t>апитальн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6B19CF">
              <w:rPr>
                <w:rFonts w:ascii="Times New Roman" w:hAnsi="Times New Roman" w:cs="Times New Roman"/>
                <w:sz w:val="24"/>
                <w:szCs w:val="24"/>
              </w:rPr>
              <w:t xml:space="preserve"> ремонт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19CF">
              <w:rPr>
                <w:rFonts w:ascii="Times New Roman" w:hAnsi="Times New Roman" w:cs="Times New Roman"/>
                <w:sz w:val="24"/>
                <w:szCs w:val="24"/>
              </w:rPr>
              <w:t xml:space="preserve"> здания детской художественной школы Пожарского муниципального района</w:t>
            </w:r>
          </w:p>
        </w:tc>
        <w:tc>
          <w:tcPr>
            <w:tcW w:w="2233" w:type="dxa"/>
            <w:vAlign w:val="center"/>
          </w:tcPr>
          <w:p w:rsidR="006B19CF" w:rsidRPr="00890B8A" w:rsidRDefault="006B19CF" w:rsidP="006B1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7,9 млн. руб. </w:t>
            </w:r>
          </w:p>
        </w:tc>
      </w:tr>
      <w:tr w:rsidR="006B19CF" w:rsidTr="00D2398B">
        <w:trPr>
          <w:trHeight w:val="426"/>
        </w:trPr>
        <w:tc>
          <w:tcPr>
            <w:tcW w:w="852" w:type="dxa"/>
            <w:vAlign w:val="center"/>
          </w:tcPr>
          <w:p w:rsidR="006B19CF" w:rsidRPr="00890B8A" w:rsidRDefault="006B19CF" w:rsidP="006B1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945" w:type="dxa"/>
            <w:vAlign w:val="center"/>
          </w:tcPr>
          <w:p w:rsidR="006B19CF" w:rsidRPr="00890B8A" w:rsidRDefault="006B19CF" w:rsidP="00D23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крыль</w:t>
            </w:r>
            <w:r w:rsidR="00D2398B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музыкальной школы пгт Лучегорск</w:t>
            </w:r>
          </w:p>
        </w:tc>
        <w:tc>
          <w:tcPr>
            <w:tcW w:w="2233" w:type="dxa"/>
            <w:vAlign w:val="center"/>
          </w:tcPr>
          <w:p w:rsidR="006B19CF" w:rsidRPr="00890B8A" w:rsidRDefault="006B19CF" w:rsidP="006B1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2,2 млн. руб.</w:t>
            </w:r>
          </w:p>
        </w:tc>
      </w:tr>
      <w:tr w:rsidR="006B19CF" w:rsidTr="00E07A9B">
        <w:trPr>
          <w:trHeight w:val="417"/>
        </w:trPr>
        <w:tc>
          <w:tcPr>
            <w:tcW w:w="852" w:type="dxa"/>
            <w:vAlign w:val="center"/>
          </w:tcPr>
          <w:p w:rsidR="006B19CF" w:rsidRPr="00890B8A" w:rsidRDefault="006B19CF" w:rsidP="006B1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945" w:type="dxa"/>
            <w:vAlign w:val="center"/>
          </w:tcPr>
          <w:p w:rsidR="006B19CF" w:rsidRPr="006B19CF" w:rsidRDefault="006B19CF" w:rsidP="006B1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9CF">
              <w:rPr>
                <w:rFonts w:ascii="Times New Roman" w:hAnsi="Times New Roman" w:cs="Times New Roman"/>
                <w:sz w:val="24"/>
                <w:szCs w:val="24"/>
              </w:rPr>
              <w:t>Техническое оборудование музея в пгт Лучегорск</w:t>
            </w:r>
          </w:p>
        </w:tc>
        <w:tc>
          <w:tcPr>
            <w:tcW w:w="2233" w:type="dxa"/>
            <w:vAlign w:val="center"/>
          </w:tcPr>
          <w:p w:rsidR="006B19CF" w:rsidRPr="00890B8A" w:rsidRDefault="006B19CF" w:rsidP="006B1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1,3 млн. руб. </w:t>
            </w:r>
          </w:p>
        </w:tc>
      </w:tr>
      <w:tr w:rsidR="006B19CF" w:rsidTr="00CD3D9F">
        <w:tc>
          <w:tcPr>
            <w:tcW w:w="852" w:type="dxa"/>
            <w:vAlign w:val="center"/>
          </w:tcPr>
          <w:p w:rsidR="006B19CF" w:rsidRPr="00890B8A" w:rsidRDefault="006B19CF" w:rsidP="006B1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945" w:type="dxa"/>
          </w:tcPr>
          <w:p w:rsidR="006B19CF" w:rsidRPr="00890B8A" w:rsidRDefault="006B19CF" w:rsidP="006B1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художественного инвентаря для художественной школы </w:t>
            </w:r>
          </w:p>
        </w:tc>
        <w:tc>
          <w:tcPr>
            <w:tcW w:w="2233" w:type="dxa"/>
            <w:vAlign w:val="center"/>
          </w:tcPr>
          <w:p w:rsidR="006B19CF" w:rsidRPr="00890B8A" w:rsidRDefault="006B19CF" w:rsidP="006B1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1,1 млн. руб.</w:t>
            </w:r>
          </w:p>
        </w:tc>
      </w:tr>
      <w:tr w:rsidR="006B19CF" w:rsidTr="00E07A9B">
        <w:trPr>
          <w:trHeight w:val="559"/>
        </w:trPr>
        <w:tc>
          <w:tcPr>
            <w:tcW w:w="852" w:type="dxa"/>
            <w:vAlign w:val="center"/>
          </w:tcPr>
          <w:p w:rsidR="006B19CF" w:rsidRDefault="006B19CF" w:rsidP="006B1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945" w:type="dxa"/>
            <w:vAlign w:val="center"/>
          </w:tcPr>
          <w:p w:rsidR="006B19CF" w:rsidRDefault="006B19CF" w:rsidP="006B1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Комплектование книжного фонда районной библиотеки </w:t>
            </w:r>
          </w:p>
        </w:tc>
        <w:tc>
          <w:tcPr>
            <w:tcW w:w="2233" w:type="dxa"/>
            <w:vAlign w:val="center"/>
          </w:tcPr>
          <w:p w:rsidR="006B19CF" w:rsidRDefault="006B19CF" w:rsidP="006B1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1,3 млн. руб. </w:t>
            </w:r>
          </w:p>
        </w:tc>
      </w:tr>
      <w:tr w:rsidR="006B19CF" w:rsidTr="00E07A9B">
        <w:trPr>
          <w:trHeight w:val="410"/>
        </w:trPr>
        <w:tc>
          <w:tcPr>
            <w:tcW w:w="10030" w:type="dxa"/>
            <w:gridSpan w:val="3"/>
            <w:shd w:val="clear" w:color="auto" w:fill="DEEAF6" w:themeFill="accent1" w:themeFillTint="33"/>
            <w:vAlign w:val="center"/>
          </w:tcPr>
          <w:p w:rsidR="006B19CF" w:rsidRDefault="006B19CF" w:rsidP="006B1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Спорт</w:t>
            </w:r>
          </w:p>
        </w:tc>
      </w:tr>
      <w:tr w:rsidR="006B19CF" w:rsidTr="00CD3D9F">
        <w:tc>
          <w:tcPr>
            <w:tcW w:w="852" w:type="dxa"/>
            <w:vAlign w:val="center"/>
          </w:tcPr>
          <w:p w:rsidR="006B19CF" w:rsidRDefault="006B19CF" w:rsidP="006B1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945" w:type="dxa"/>
          </w:tcPr>
          <w:p w:rsidR="006B19CF" w:rsidRDefault="006B19CF" w:rsidP="006B1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9CF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и поставка спортивного инвентаря, оборудования и иного имущества для развития массового спорта  </w:t>
            </w:r>
          </w:p>
        </w:tc>
        <w:tc>
          <w:tcPr>
            <w:tcW w:w="2233" w:type="dxa"/>
            <w:vAlign w:val="center"/>
          </w:tcPr>
          <w:p w:rsidR="006B19CF" w:rsidRDefault="00D2398B" w:rsidP="006B1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2,1</w:t>
            </w:r>
            <w:r w:rsidR="006B19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млн. руб.</w:t>
            </w:r>
          </w:p>
        </w:tc>
      </w:tr>
      <w:tr w:rsidR="006B19CF" w:rsidTr="00E07A9B">
        <w:trPr>
          <w:trHeight w:val="552"/>
        </w:trPr>
        <w:tc>
          <w:tcPr>
            <w:tcW w:w="852" w:type="dxa"/>
            <w:vAlign w:val="center"/>
          </w:tcPr>
          <w:p w:rsidR="006B19CF" w:rsidRDefault="00CD3D9F" w:rsidP="006B1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945" w:type="dxa"/>
            <w:vAlign w:val="center"/>
          </w:tcPr>
          <w:p w:rsidR="006B19CF" w:rsidRDefault="006B19CF" w:rsidP="006B1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B19CF">
              <w:rPr>
                <w:rFonts w:ascii="Times New Roman" w:hAnsi="Times New Roman" w:cs="Times New Roman"/>
                <w:sz w:val="24"/>
                <w:szCs w:val="24"/>
              </w:rPr>
              <w:t xml:space="preserve">стройства </w:t>
            </w:r>
            <w:proofErr w:type="gramStart"/>
            <w:r w:rsidRPr="006B19CF">
              <w:rPr>
                <w:rFonts w:ascii="Times New Roman" w:hAnsi="Times New Roman" w:cs="Times New Roman"/>
                <w:sz w:val="24"/>
                <w:szCs w:val="24"/>
              </w:rPr>
              <w:t>скейт-парка</w:t>
            </w:r>
            <w:proofErr w:type="gramEnd"/>
            <w:r w:rsidRPr="006B19C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Красный Яр</w:t>
            </w:r>
          </w:p>
        </w:tc>
        <w:tc>
          <w:tcPr>
            <w:tcW w:w="2233" w:type="dxa"/>
            <w:vAlign w:val="center"/>
          </w:tcPr>
          <w:p w:rsidR="006B19CF" w:rsidRDefault="00D2398B" w:rsidP="00CD3D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3,0</w:t>
            </w:r>
            <w:r w:rsidR="006B19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млн. руб. </w:t>
            </w:r>
          </w:p>
        </w:tc>
      </w:tr>
      <w:tr w:rsidR="006B19CF" w:rsidTr="00CD3D9F">
        <w:tc>
          <w:tcPr>
            <w:tcW w:w="852" w:type="dxa"/>
            <w:vAlign w:val="center"/>
          </w:tcPr>
          <w:p w:rsidR="006B19CF" w:rsidRDefault="00CD3D9F" w:rsidP="006B1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945" w:type="dxa"/>
          </w:tcPr>
          <w:p w:rsidR="006B19CF" w:rsidRDefault="00CD3D9F" w:rsidP="0050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D9F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организации физкультурно-спортивной работы с населением </w:t>
            </w:r>
            <w:r w:rsidR="005039EB">
              <w:rPr>
                <w:rFonts w:ascii="Times New Roman" w:hAnsi="Times New Roman" w:cs="Times New Roman"/>
                <w:sz w:val="24"/>
                <w:szCs w:val="24"/>
              </w:rPr>
              <w:t xml:space="preserve">(работа </w:t>
            </w:r>
            <w:r w:rsidRPr="00CD3D9F">
              <w:rPr>
                <w:rFonts w:ascii="Times New Roman" w:hAnsi="Times New Roman" w:cs="Times New Roman"/>
                <w:sz w:val="24"/>
                <w:szCs w:val="24"/>
              </w:rPr>
              <w:t>тренерами по различным направлениям</w:t>
            </w:r>
            <w:r w:rsidR="005039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33" w:type="dxa"/>
            <w:vAlign w:val="center"/>
          </w:tcPr>
          <w:p w:rsidR="006B19CF" w:rsidRDefault="00CD3D9F" w:rsidP="006B1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0,5 млн. руб. </w:t>
            </w:r>
          </w:p>
        </w:tc>
      </w:tr>
      <w:tr w:rsidR="00CD3D9F" w:rsidTr="00E07A9B">
        <w:trPr>
          <w:trHeight w:val="378"/>
        </w:trPr>
        <w:tc>
          <w:tcPr>
            <w:tcW w:w="10030" w:type="dxa"/>
            <w:gridSpan w:val="3"/>
            <w:shd w:val="clear" w:color="auto" w:fill="DEEAF6" w:themeFill="accent1" w:themeFillTint="33"/>
            <w:vAlign w:val="center"/>
          </w:tcPr>
          <w:p w:rsidR="00CD3D9F" w:rsidRPr="007136A0" w:rsidRDefault="00CD3D9F" w:rsidP="00713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D9F">
              <w:rPr>
                <w:rFonts w:ascii="Times New Roman" w:hAnsi="Times New Roman" w:cs="Times New Roman"/>
                <w:b/>
                <w:sz w:val="24"/>
                <w:szCs w:val="24"/>
              </w:rPr>
              <w:t>Инициативное бюджетирование «Твой проект»</w:t>
            </w:r>
            <w:r w:rsidR="00D239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D3D9F" w:rsidTr="0069154B">
        <w:trPr>
          <w:trHeight w:val="382"/>
        </w:trPr>
        <w:tc>
          <w:tcPr>
            <w:tcW w:w="852" w:type="dxa"/>
            <w:vAlign w:val="center"/>
          </w:tcPr>
          <w:p w:rsidR="00CD3D9F" w:rsidRPr="005E73B6" w:rsidRDefault="00AE146B" w:rsidP="006B1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E73B6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16</w:t>
            </w:r>
          </w:p>
        </w:tc>
        <w:tc>
          <w:tcPr>
            <w:tcW w:w="6945" w:type="dxa"/>
            <w:vAlign w:val="center"/>
          </w:tcPr>
          <w:p w:rsidR="00CD3D9F" w:rsidRPr="005E73B6" w:rsidRDefault="00D2398B" w:rsidP="00D2398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E73B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Благоустройство прогулочного участка МБДОУ ЦРР детского сада № 16 с. Новостройка».</w:t>
            </w:r>
          </w:p>
        </w:tc>
        <w:tc>
          <w:tcPr>
            <w:tcW w:w="2233" w:type="dxa"/>
            <w:vAlign w:val="center"/>
          </w:tcPr>
          <w:p w:rsidR="00CD3D9F" w:rsidRPr="005E73B6" w:rsidRDefault="00AE146B" w:rsidP="006B19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E73B6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3,0</w:t>
            </w:r>
            <w:r w:rsidR="00CD3D9F" w:rsidRPr="005E73B6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млн. руб. </w:t>
            </w:r>
          </w:p>
        </w:tc>
      </w:tr>
      <w:tr w:rsidR="00D2398B" w:rsidTr="0069154B">
        <w:trPr>
          <w:trHeight w:val="382"/>
        </w:trPr>
        <w:tc>
          <w:tcPr>
            <w:tcW w:w="852" w:type="dxa"/>
            <w:vAlign w:val="center"/>
          </w:tcPr>
          <w:p w:rsidR="00D2398B" w:rsidRPr="005E73B6" w:rsidRDefault="00AE146B" w:rsidP="00D239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E73B6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17</w:t>
            </w:r>
          </w:p>
        </w:tc>
        <w:tc>
          <w:tcPr>
            <w:tcW w:w="6945" w:type="dxa"/>
            <w:vAlign w:val="center"/>
          </w:tcPr>
          <w:p w:rsidR="00D2398B" w:rsidRPr="005E73B6" w:rsidRDefault="00D2398B" w:rsidP="00D2398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E73B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Тематический сквер «Северные врата Приморья» </w:t>
            </w:r>
            <w:proofErr w:type="spellStart"/>
            <w:r w:rsidRPr="005E73B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пгт</w:t>
            </w:r>
            <w:proofErr w:type="spellEnd"/>
            <w:r w:rsidRPr="005E73B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5E73B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Лучегорск</w:t>
            </w:r>
            <w:proofErr w:type="spellEnd"/>
          </w:p>
        </w:tc>
        <w:tc>
          <w:tcPr>
            <w:tcW w:w="2233" w:type="dxa"/>
            <w:vAlign w:val="center"/>
          </w:tcPr>
          <w:p w:rsidR="00D2398B" w:rsidRPr="005E73B6" w:rsidRDefault="00D2398B" w:rsidP="00D239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E73B6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3,0 млн. руб. </w:t>
            </w:r>
          </w:p>
        </w:tc>
      </w:tr>
      <w:tr w:rsidR="000278E4" w:rsidTr="00A71F5E">
        <w:trPr>
          <w:trHeight w:val="382"/>
        </w:trPr>
        <w:tc>
          <w:tcPr>
            <w:tcW w:w="10030" w:type="dxa"/>
            <w:gridSpan w:val="3"/>
            <w:shd w:val="clear" w:color="auto" w:fill="DEEAF6" w:themeFill="accent1" w:themeFillTint="33"/>
            <w:vAlign w:val="center"/>
          </w:tcPr>
          <w:p w:rsidR="000278E4" w:rsidRDefault="000278E4" w:rsidP="000278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Жилье</w:t>
            </w:r>
          </w:p>
        </w:tc>
      </w:tr>
      <w:tr w:rsidR="000278E4" w:rsidTr="0069154B">
        <w:trPr>
          <w:trHeight w:val="382"/>
        </w:trPr>
        <w:tc>
          <w:tcPr>
            <w:tcW w:w="852" w:type="dxa"/>
            <w:vAlign w:val="center"/>
          </w:tcPr>
          <w:p w:rsidR="000278E4" w:rsidRDefault="000278E4" w:rsidP="00D239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945" w:type="dxa"/>
            <w:vAlign w:val="center"/>
          </w:tcPr>
          <w:p w:rsidR="000278E4" w:rsidRPr="00D2398B" w:rsidRDefault="000278E4" w:rsidP="00D23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8E4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образований Приморского края на социальные выплаты молодым семьям для приобретения (строительства) стандартного жилья</w:t>
            </w:r>
          </w:p>
        </w:tc>
        <w:tc>
          <w:tcPr>
            <w:tcW w:w="2233" w:type="dxa"/>
            <w:vAlign w:val="center"/>
          </w:tcPr>
          <w:p w:rsidR="000278E4" w:rsidRDefault="000278E4" w:rsidP="00D239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0,57 млн. руб.</w:t>
            </w:r>
          </w:p>
        </w:tc>
      </w:tr>
      <w:tr w:rsidR="000278E4" w:rsidTr="00A66DA3">
        <w:trPr>
          <w:trHeight w:val="382"/>
        </w:trPr>
        <w:tc>
          <w:tcPr>
            <w:tcW w:w="10030" w:type="dxa"/>
            <w:gridSpan w:val="3"/>
            <w:shd w:val="clear" w:color="auto" w:fill="DEEAF6" w:themeFill="accent1" w:themeFillTint="33"/>
            <w:vAlign w:val="center"/>
          </w:tcPr>
          <w:p w:rsidR="000278E4" w:rsidRDefault="000278E4" w:rsidP="000278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Дороги</w:t>
            </w:r>
          </w:p>
        </w:tc>
      </w:tr>
      <w:tr w:rsidR="000278E4" w:rsidTr="0069154B">
        <w:trPr>
          <w:trHeight w:val="382"/>
        </w:trPr>
        <w:tc>
          <w:tcPr>
            <w:tcW w:w="852" w:type="dxa"/>
            <w:vAlign w:val="center"/>
          </w:tcPr>
          <w:p w:rsidR="000278E4" w:rsidRDefault="000278E4" w:rsidP="000278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</w:t>
            </w:r>
          </w:p>
        </w:tc>
        <w:tc>
          <w:tcPr>
            <w:tcW w:w="6945" w:type="dxa"/>
            <w:vAlign w:val="center"/>
          </w:tcPr>
          <w:p w:rsidR="000278E4" w:rsidRPr="00D2398B" w:rsidRDefault="000278E4" w:rsidP="00027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автомобильных дорог общего пользования населенных пунктов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Лучегорск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с. Верхний Перевал,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Федосьевка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с. Бурлит,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Алчан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33" w:type="dxa"/>
            <w:vAlign w:val="center"/>
          </w:tcPr>
          <w:p w:rsidR="000278E4" w:rsidRDefault="000278E4" w:rsidP="000278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32,9 млн. руб.</w:t>
            </w:r>
          </w:p>
        </w:tc>
      </w:tr>
      <w:tr w:rsidR="000278E4" w:rsidTr="0069154B">
        <w:trPr>
          <w:trHeight w:val="382"/>
        </w:trPr>
        <w:tc>
          <w:tcPr>
            <w:tcW w:w="852" w:type="dxa"/>
            <w:vAlign w:val="center"/>
          </w:tcPr>
          <w:p w:rsidR="000278E4" w:rsidRDefault="000265E2" w:rsidP="000278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945" w:type="dxa"/>
            <w:vAlign w:val="center"/>
          </w:tcPr>
          <w:p w:rsidR="000278E4" w:rsidRPr="00D2398B" w:rsidRDefault="000265E2" w:rsidP="00026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«</w:t>
            </w:r>
            <w:proofErr w:type="spellStart"/>
            <w:r w:rsidRPr="000265E2">
              <w:rPr>
                <w:rFonts w:ascii="Times New Roman" w:hAnsi="Times New Roman" w:cs="Times New Roman"/>
                <w:sz w:val="24"/>
                <w:szCs w:val="24"/>
              </w:rPr>
              <w:t>Федосьевка</w:t>
            </w:r>
            <w:proofErr w:type="spellEnd"/>
            <w:r w:rsidRPr="000265E2">
              <w:rPr>
                <w:rFonts w:ascii="Times New Roman" w:hAnsi="Times New Roman" w:cs="Times New Roman"/>
                <w:sz w:val="24"/>
                <w:szCs w:val="24"/>
              </w:rPr>
              <w:t xml:space="preserve"> - Верхний Перевал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265E2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Автомобильная дорога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265E2">
              <w:rPr>
                <w:rFonts w:ascii="Times New Roman" w:hAnsi="Times New Roman" w:cs="Times New Roman"/>
                <w:sz w:val="24"/>
                <w:szCs w:val="24"/>
              </w:rPr>
              <w:t xml:space="preserve">с. Верхний Перевал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265E2">
              <w:rPr>
                <w:rFonts w:ascii="Times New Roman" w:hAnsi="Times New Roman" w:cs="Times New Roman"/>
                <w:sz w:val="24"/>
                <w:szCs w:val="24"/>
              </w:rPr>
              <w:t xml:space="preserve"> Ясеневый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33" w:type="dxa"/>
            <w:vAlign w:val="center"/>
          </w:tcPr>
          <w:p w:rsidR="000278E4" w:rsidRDefault="000265E2" w:rsidP="000278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51,3 млн. руб.</w:t>
            </w:r>
          </w:p>
        </w:tc>
      </w:tr>
      <w:tr w:rsidR="000278E4" w:rsidTr="0069154B">
        <w:trPr>
          <w:trHeight w:val="382"/>
        </w:trPr>
        <w:tc>
          <w:tcPr>
            <w:tcW w:w="852" w:type="dxa"/>
            <w:vAlign w:val="center"/>
          </w:tcPr>
          <w:p w:rsidR="000278E4" w:rsidRDefault="000265E2" w:rsidP="000278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6945" w:type="dxa"/>
            <w:vAlign w:val="center"/>
          </w:tcPr>
          <w:p w:rsidR="000278E4" w:rsidRPr="00D2398B" w:rsidRDefault="000265E2" w:rsidP="00026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и ремонт дворовых территорий многоквартирных домов, проездов к дворовым территориям многоквартирных домов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Лучегорск</w:t>
            </w:r>
            <w:proofErr w:type="spellEnd"/>
          </w:p>
        </w:tc>
        <w:tc>
          <w:tcPr>
            <w:tcW w:w="2233" w:type="dxa"/>
            <w:vAlign w:val="center"/>
          </w:tcPr>
          <w:p w:rsidR="000278E4" w:rsidRDefault="000265E2" w:rsidP="000278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8,6 млн. руб.</w:t>
            </w:r>
          </w:p>
        </w:tc>
      </w:tr>
      <w:tr w:rsidR="000265E2" w:rsidTr="0052533F">
        <w:trPr>
          <w:trHeight w:val="382"/>
        </w:trPr>
        <w:tc>
          <w:tcPr>
            <w:tcW w:w="10030" w:type="dxa"/>
            <w:gridSpan w:val="3"/>
            <w:shd w:val="clear" w:color="auto" w:fill="D9E2F3" w:themeFill="accent5" w:themeFillTint="33"/>
            <w:vAlign w:val="center"/>
          </w:tcPr>
          <w:p w:rsidR="000265E2" w:rsidRDefault="0052533F" w:rsidP="000278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33F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Программа капитального ремонта общего имущества в многоквартирных домах, расположенных на территории Приморского края, на 2014-2055 годы:</w:t>
            </w:r>
          </w:p>
        </w:tc>
      </w:tr>
      <w:tr w:rsidR="000278E4" w:rsidTr="0069154B">
        <w:trPr>
          <w:trHeight w:val="382"/>
        </w:trPr>
        <w:tc>
          <w:tcPr>
            <w:tcW w:w="852" w:type="dxa"/>
            <w:vAlign w:val="center"/>
          </w:tcPr>
          <w:p w:rsidR="000278E4" w:rsidRDefault="0052533F" w:rsidP="000278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6945" w:type="dxa"/>
            <w:vAlign w:val="center"/>
          </w:tcPr>
          <w:p w:rsidR="000278E4" w:rsidRPr="00D2398B" w:rsidRDefault="0052533F" w:rsidP="00027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крыши МКД № 7, МКД № 11, МКД № 15 первого микрорайона; МКД № 10, МКД № 12 седьмого микрорайона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Лучегоск</w:t>
            </w:r>
            <w:proofErr w:type="spellEnd"/>
          </w:p>
        </w:tc>
        <w:tc>
          <w:tcPr>
            <w:tcW w:w="2233" w:type="dxa"/>
            <w:vAlign w:val="center"/>
          </w:tcPr>
          <w:p w:rsidR="000278E4" w:rsidRDefault="000278E4" w:rsidP="000278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78E4" w:rsidTr="0069154B">
        <w:trPr>
          <w:trHeight w:val="382"/>
        </w:trPr>
        <w:tc>
          <w:tcPr>
            <w:tcW w:w="852" w:type="dxa"/>
            <w:vAlign w:val="center"/>
          </w:tcPr>
          <w:p w:rsidR="000278E4" w:rsidRDefault="0052533F" w:rsidP="000278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6945" w:type="dxa"/>
            <w:vAlign w:val="center"/>
          </w:tcPr>
          <w:p w:rsidR="0052533F" w:rsidRDefault="0052533F" w:rsidP="00525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системы холодного и горячего водоснабжения, системы водоотведения в с. Новостройка, </w:t>
            </w:r>
          </w:p>
          <w:p w:rsidR="000278E4" w:rsidRPr="00D2398B" w:rsidRDefault="0052533F" w:rsidP="00525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Заводская, МКД № 6</w:t>
            </w:r>
          </w:p>
        </w:tc>
        <w:tc>
          <w:tcPr>
            <w:tcW w:w="2233" w:type="dxa"/>
            <w:vAlign w:val="center"/>
          </w:tcPr>
          <w:p w:rsidR="000278E4" w:rsidRDefault="000278E4" w:rsidP="000278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78E4" w:rsidTr="0069154B">
        <w:trPr>
          <w:trHeight w:val="382"/>
        </w:trPr>
        <w:tc>
          <w:tcPr>
            <w:tcW w:w="852" w:type="dxa"/>
            <w:vAlign w:val="center"/>
          </w:tcPr>
          <w:p w:rsidR="000278E4" w:rsidRDefault="0052533F" w:rsidP="000278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6945" w:type="dxa"/>
            <w:vAlign w:val="center"/>
          </w:tcPr>
          <w:p w:rsidR="0052533F" w:rsidRDefault="0052533F" w:rsidP="00525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системы водоотведения в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Губерово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278E4" w:rsidRPr="00D2398B" w:rsidRDefault="0052533F" w:rsidP="00525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Кооперативная, МКД № 1</w:t>
            </w:r>
          </w:p>
        </w:tc>
        <w:tc>
          <w:tcPr>
            <w:tcW w:w="2233" w:type="dxa"/>
            <w:vAlign w:val="center"/>
          </w:tcPr>
          <w:p w:rsidR="000278E4" w:rsidRDefault="000278E4" w:rsidP="000278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533F" w:rsidTr="0069154B">
        <w:trPr>
          <w:trHeight w:val="382"/>
        </w:trPr>
        <w:tc>
          <w:tcPr>
            <w:tcW w:w="852" w:type="dxa"/>
            <w:vAlign w:val="center"/>
          </w:tcPr>
          <w:p w:rsidR="0052533F" w:rsidRDefault="0052533F" w:rsidP="000278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6945" w:type="dxa"/>
            <w:vAlign w:val="center"/>
          </w:tcPr>
          <w:p w:rsidR="0052533F" w:rsidRPr="00D2398B" w:rsidRDefault="0052533F" w:rsidP="00027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системы теплоснабжения в с. Нагорное, ул. Ленинская, МКД № 12.</w:t>
            </w:r>
          </w:p>
        </w:tc>
        <w:tc>
          <w:tcPr>
            <w:tcW w:w="2233" w:type="dxa"/>
            <w:vAlign w:val="center"/>
          </w:tcPr>
          <w:p w:rsidR="0052533F" w:rsidRDefault="0052533F" w:rsidP="000278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78E4" w:rsidTr="000B28B3">
        <w:trPr>
          <w:trHeight w:val="438"/>
        </w:trPr>
        <w:tc>
          <w:tcPr>
            <w:tcW w:w="7797" w:type="dxa"/>
            <w:gridSpan w:val="2"/>
            <w:shd w:val="clear" w:color="auto" w:fill="C5E0B3" w:themeFill="accent6" w:themeFillTint="66"/>
            <w:vAlign w:val="center"/>
          </w:tcPr>
          <w:p w:rsidR="000278E4" w:rsidRPr="00E07A9B" w:rsidRDefault="000278E4" w:rsidP="000278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7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ИТОГО: </w:t>
            </w:r>
          </w:p>
        </w:tc>
        <w:tc>
          <w:tcPr>
            <w:tcW w:w="2233" w:type="dxa"/>
            <w:shd w:val="clear" w:color="auto" w:fill="C5E0B3" w:themeFill="accent6" w:themeFillTint="66"/>
            <w:vAlign w:val="center"/>
          </w:tcPr>
          <w:p w:rsidR="000278E4" w:rsidRDefault="00E44CDE" w:rsidP="000278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212,6</w:t>
            </w:r>
            <w:r w:rsidR="000278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млн. руб.</w:t>
            </w:r>
          </w:p>
        </w:tc>
      </w:tr>
    </w:tbl>
    <w:p w:rsidR="003F6AB8" w:rsidRPr="00CD3D9F" w:rsidRDefault="003F6AB8" w:rsidP="005039E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3F6AB8" w:rsidRPr="00CD3D9F" w:rsidSect="005039EB">
      <w:pgSz w:w="11906" w:h="16838"/>
      <w:pgMar w:top="426" w:right="72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8111BE"/>
    <w:multiLevelType w:val="hybridMultilevel"/>
    <w:tmpl w:val="015C863A"/>
    <w:lvl w:ilvl="0" w:tplc="EFFE63CC">
      <w:start w:val="1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CFA"/>
    <w:rsid w:val="000265E2"/>
    <w:rsid w:val="000278E4"/>
    <w:rsid w:val="000464C6"/>
    <w:rsid w:val="000B28B3"/>
    <w:rsid w:val="0015008C"/>
    <w:rsid w:val="002319EC"/>
    <w:rsid w:val="0035145D"/>
    <w:rsid w:val="003F6AB8"/>
    <w:rsid w:val="00426972"/>
    <w:rsid w:val="005039EB"/>
    <w:rsid w:val="0052533F"/>
    <w:rsid w:val="005E60EA"/>
    <w:rsid w:val="005E73B6"/>
    <w:rsid w:val="006869AE"/>
    <w:rsid w:val="0069154B"/>
    <w:rsid w:val="006B19CF"/>
    <w:rsid w:val="007136A0"/>
    <w:rsid w:val="00737CFA"/>
    <w:rsid w:val="00890B8A"/>
    <w:rsid w:val="00AE146B"/>
    <w:rsid w:val="00CD3D9F"/>
    <w:rsid w:val="00D2398B"/>
    <w:rsid w:val="00E07A9B"/>
    <w:rsid w:val="00E44CDE"/>
    <w:rsid w:val="00F53B79"/>
    <w:rsid w:val="00F80AF2"/>
    <w:rsid w:val="00F93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03D1AD-7BC8-4B78-A63C-320CF21AC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869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3D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28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28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GrebEV</dc:creator>
  <cp:keywords/>
  <dc:description/>
  <cp:lastModifiedBy>Виталий Рева</cp:lastModifiedBy>
  <cp:revision>2</cp:revision>
  <cp:lastPrinted>2023-01-19T06:15:00Z</cp:lastPrinted>
  <dcterms:created xsi:type="dcterms:W3CDTF">2024-02-08T00:37:00Z</dcterms:created>
  <dcterms:modified xsi:type="dcterms:W3CDTF">2024-02-08T00:37:00Z</dcterms:modified>
</cp:coreProperties>
</file>