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C00" w:rsidRDefault="000F4E66" w:rsidP="00C06C00">
      <w:pPr>
        <w:jc w:val="center"/>
        <w:rPr>
          <w:b/>
          <w:sz w:val="26"/>
          <w:szCs w:val="26"/>
        </w:rPr>
      </w:pPr>
      <w:r w:rsidRPr="000F4E6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" stroked="f">
            <v:textbox>
              <w:txbxContent>
                <w:p w:rsidR="00C06C00" w:rsidRDefault="00C06C00" w:rsidP="00C06C00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C06C00">
        <w:rPr>
          <w:noProof/>
          <w:sz w:val="26"/>
          <w:szCs w:val="26"/>
        </w:rPr>
        <w:drawing>
          <wp:inline distT="0" distB="0" distL="0" distR="0">
            <wp:extent cx="667385" cy="829945"/>
            <wp:effectExtent l="0" t="0" r="0" b="8255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82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6C00" w:rsidRDefault="00C06C00" w:rsidP="00C06C00">
      <w:pPr>
        <w:jc w:val="center"/>
        <w:rPr>
          <w:b/>
          <w:sz w:val="26"/>
          <w:szCs w:val="26"/>
        </w:rPr>
      </w:pPr>
    </w:p>
    <w:p w:rsidR="00C06C00" w:rsidRDefault="00C06C00" w:rsidP="00C06C0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C06C00" w:rsidRDefault="00C06C00" w:rsidP="00C06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C06C00" w:rsidRDefault="00C06C00" w:rsidP="00C06C00">
      <w:pPr>
        <w:jc w:val="center"/>
        <w:rPr>
          <w:sz w:val="28"/>
          <w:szCs w:val="28"/>
        </w:rPr>
      </w:pPr>
    </w:p>
    <w:p w:rsidR="00C06C00" w:rsidRDefault="00C06C00" w:rsidP="00C06C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C06C00" w:rsidRDefault="00C06C00" w:rsidP="00C06C00">
      <w:pPr>
        <w:rPr>
          <w:b/>
          <w:sz w:val="28"/>
          <w:szCs w:val="28"/>
        </w:rPr>
      </w:pPr>
    </w:p>
    <w:p w:rsidR="00C06C00" w:rsidRDefault="00F91C33" w:rsidP="00C06C00">
      <w:pPr>
        <w:jc w:val="both"/>
        <w:rPr>
          <w:sz w:val="28"/>
          <w:szCs w:val="28"/>
        </w:rPr>
      </w:pPr>
      <w:r>
        <w:rPr>
          <w:sz w:val="28"/>
          <w:szCs w:val="28"/>
        </w:rPr>
        <w:t>«28» марта 2023 года</w:t>
      </w:r>
      <w:r w:rsidR="00C06C00">
        <w:rPr>
          <w:sz w:val="28"/>
          <w:szCs w:val="28"/>
        </w:rPr>
        <w:t xml:space="preserve">                 пгт Лучегорск    </w:t>
      </w:r>
      <w:r>
        <w:rPr>
          <w:sz w:val="28"/>
          <w:szCs w:val="28"/>
        </w:rPr>
        <w:t xml:space="preserve">                         № 121</w:t>
      </w:r>
      <w:r w:rsidR="00C06C00">
        <w:rPr>
          <w:sz w:val="28"/>
          <w:szCs w:val="28"/>
        </w:rPr>
        <w:t>-НПА</w:t>
      </w:r>
    </w:p>
    <w:p w:rsidR="00C06C00" w:rsidRDefault="00C06C00" w:rsidP="00C06C00">
      <w:pPr>
        <w:spacing w:line="360" w:lineRule="auto"/>
        <w:jc w:val="both"/>
        <w:rPr>
          <w:sz w:val="26"/>
        </w:rPr>
      </w:pPr>
    </w:p>
    <w:p w:rsidR="00C06C00" w:rsidRP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06C00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06C00">
        <w:rPr>
          <w:rFonts w:ascii="Times New Roman" w:hAnsi="Times New Roman" w:cs="Times New Roman"/>
          <w:b/>
          <w:sz w:val="28"/>
          <w:szCs w:val="28"/>
        </w:rPr>
        <w:t>оложения о порядке проведения приватизации</w:t>
      </w:r>
    </w:p>
    <w:p w:rsid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C00">
        <w:rPr>
          <w:rFonts w:ascii="Times New Roman" w:hAnsi="Times New Roman" w:cs="Times New Roman"/>
          <w:b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06C00">
        <w:rPr>
          <w:rFonts w:ascii="Times New Roman" w:hAnsi="Times New Roman" w:cs="Times New Roman"/>
          <w:b/>
          <w:sz w:val="28"/>
          <w:szCs w:val="28"/>
        </w:rPr>
        <w:t xml:space="preserve">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C06C00" w:rsidRP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C00" w:rsidRDefault="00C06C00" w:rsidP="00F91C33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Принят Думой Пожарского му</w:t>
      </w:r>
      <w:r w:rsidR="00F91C33">
        <w:rPr>
          <w:sz w:val="28"/>
          <w:szCs w:val="28"/>
        </w:rPr>
        <w:t>ниципального округа «28» марта</w:t>
      </w:r>
      <w:r>
        <w:rPr>
          <w:sz w:val="28"/>
          <w:szCs w:val="28"/>
        </w:rPr>
        <w:t xml:space="preserve"> 2023 года</w:t>
      </w:r>
    </w:p>
    <w:p w:rsidR="00C06C00" w:rsidRDefault="00C06C00" w:rsidP="00C06C00">
      <w:pPr>
        <w:spacing w:line="360" w:lineRule="auto"/>
        <w:ind w:firstLine="720"/>
        <w:jc w:val="both"/>
        <w:rPr>
          <w:sz w:val="28"/>
          <w:szCs w:val="28"/>
        </w:rPr>
      </w:pPr>
    </w:p>
    <w:p w:rsidR="00C06C00" w:rsidRDefault="00C06C00" w:rsidP="00C06C0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C06C00">
        <w:rPr>
          <w:rFonts w:eastAsiaTheme="minorHAnsi"/>
          <w:bCs/>
          <w:sz w:val="28"/>
          <w:szCs w:val="28"/>
          <w:lang w:eastAsia="en-US"/>
        </w:rPr>
        <w:t>В соответствии с Федеральным</w:t>
      </w:r>
      <w:r>
        <w:rPr>
          <w:rFonts w:eastAsiaTheme="minorHAnsi"/>
          <w:bCs/>
          <w:sz w:val="28"/>
          <w:szCs w:val="28"/>
          <w:lang w:eastAsia="en-US"/>
        </w:rPr>
        <w:t xml:space="preserve"> законом</w:t>
      </w:r>
      <w:r w:rsidRPr="00C06C00">
        <w:rPr>
          <w:rFonts w:eastAsiaTheme="minorHAnsi"/>
          <w:bCs/>
          <w:sz w:val="28"/>
          <w:szCs w:val="28"/>
          <w:lang w:eastAsia="en-US"/>
        </w:rPr>
        <w:t xml:space="preserve"> от 06</w:t>
      </w:r>
      <w:r>
        <w:rPr>
          <w:rFonts w:eastAsiaTheme="minorHAnsi"/>
          <w:bCs/>
          <w:sz w:val="28"/>
          <w:szCs w:val="28"/>
          <w:lang w:eastAsia="en-US"/>
        </w:rPr>
        <w:t xml:space="preserve"> октября </w:t>
      </w:r>
      <w:r w:rsidRPr="00C06C00">
        <w:rPr>
          <w:rFonts w:eastAsiaTheme="minorHAnsi"/>
          <w:bCs/>
          <w:sz w:val="28"/>
          <w:szCs w:val="28"/>
          <w:lang w:eastAsia="en-US"/>
        </w:rPr>
        <w:t>2003</w:t>
      </w:r>
      <w:r>
        <w:rPr>
          <w:rFonts w:eastAsiaTheme="minorHAnsi"/>
          <w:bCs/>
          <w:sz w:val="28"/>
          <w:szCs w:val="28"/>
          <w:lang w:eastAsia="en-US"/>
        </w:rPr>
        <w:t xml:space="preserve"> года                     №</w:t>
      </w:r>
      <w:r w:rsidRPr="00C06C00">
        <w:rPr>
          <w:rFonts w:eastAsiaTheme="minorHAnsi"/>
          <w:bCs/>
          <w:sz w:val="28"/>
          <w:szCs w:val="28"/>
          <w:lang w:eastAsia="en-US"/>
        </w:rPr>
        <w:t xml:space="preserve"> 131-ФЗ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C06C00">
        <w:rPr>
          <w:rFonts w:eastAsiaTheme="minorHAnsi"/>
          <w:bCs/>
          <w:sz w:val="28"/>
          <w:szCs w:val="28"/>
          <w:lang w:eastAsia="en-US"/>
        </w:rPr>
        <w:t>Об общих принципах организации местного самоуправления в Российской Федерации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C06C00">
        <w:rPr>
          <w:rFonts w:eastAsiaTheme="minorHAnsi"/>
          <w:bCs/>
          <w:sz w:val="28"/>
          <w:szCs w:val="28"/>
          <w:lang w:eastAsia="en-US"/>
        </w:rPr>
        <w:t>, Федеральным</w:t>
      </w:r>
      <w:r>
        <w:rPr>
          <w:rFonts w:eastAsiaTheme="minorHAnsi"/>
          <w:bCs/>
          <w:sz w:val="28"/>
          <w:szCs w:val="28"/>
          <w:lang w:eastAsia="en-US"/>
        </w:rPr>
        <w:t xml:space="preserve"> законом</w:t>
      </w:r>
      <w:r w:rsidRPr="00C06C00">
        <w:rPr>
          <w:rFonts w:eastAsiaTheme="minorHAnsi"/>
          <w:bCs/>
          <w:sz w:val="28"/>
          <w:szCs w:val="28"/>
          <w:lang w:eastAsia="en-US"/>
        </w:rPr>
        <w:t xml:space="preserve"> от 21</w:t>
      </w:r>
      <w:r>
        <w:rPr>
          <w:rFonts w:eastAsiaTheme="minorHAnsi"/>
          <w:bCs/>
          <w:sz w:val="28"/>
          <w:szCs w:val="28"/>
          <w:lang w:eastAsia="en-US"/>
        </w:rPr>
        <w:t xml:space="preserve"> декабря </w:t>
      </w:r>
      <w:r w:rsidRPr="00C06C00">
        <w:rPr>
          <w:rFonts w:eastAsiaTheme="minorHAnsi"/>
          <w:bCs/>
          <w:sz w:val="28"/>
          <w:szCs w:val="28"/>
          <w:lang w:eastAsia="en-US"/>
        </w:rPr>
        <w:t>2001</w:t>
      </w:r>
      <w:r>
        <w:rPr>
          <w:rFonts w:eastAsiaTheme="minorHAnsi"/>
          <w:bCs/>
          <w:sz w:val="28"/>
          <w:szCs w:val="28"/>
          <w:lang w:eastAsia="en-US"/>
        </w:rPr>
        <w:t xml:space="preserve"> года                   №</w:t>
      </w:r>
      <w:r w:rsidRPr="00C06C00">
        <w:rPr>
          <w:rFonts w:eastAsiaTheme="minorHAnsi"/>
          <w:bCs/>
          <w:sz w:val="28"/>
          <w:szCs w:val="28"/>
          <w:lang w:eastAsia="en-US"/>
        </w:rPr>
        <w:t xml:space="preserve"> 178-ФЗ </w:t>
      </w:r>
      <w:r>
        <w:rPr>
          <w:rFonts w:eastAsiaTheme="minorHAnsi"/>
          <w:bCs/>
          <w:sz w:val="28"/>
          <w:szCs w:val="28"/>
          <w:lang w:eastAsia="en-US"/>
        </w:rPr>
        <w:t>«</w:t>
      </w:r>
      <w:r w:rsidRPr="00C06C00">
        <w:rPr>
          <w:rFonts w:eastAsiaTheme="minorHAnsi"/>
          <w:bCs/>
          <w:sz w:val="28"/>
          <w:szCs w:val="28"/>
          <w:lang w:eastAsia="en-US"/>
        </w:rPr>
        <w:t>О приватизации государственного и муниципального имущества</w:t>
      </w:r>
      <w:r>
        <w:rPr>
          <w:rFonts w:eastAsiaTheme="minorHAnsi"/>
          <w:bCs/>
          <w:sz w:val="28"/>
          <w:szCs w:val="28"/>
          <w:lang w:eastAsia="en-US"/>
        </w:rPr>
        <w:t>»</w:t>
      </w:r>
      <w:r w:rsidRPr="00C06C00">
        <w:rPr>
          <w:rFonts w:eastAsiaTheme="minorHAnsi"/>
          <w:bCs/>
          <w:sz w:val="28"/>
          <w:szCs w:val="28"/>
          <w:lang w:eastAsia="en-US"/>
        </w:rPr>
        <w:t>,</w:t>
      </w:r>
      <w:r>
        <w:rPr>
          <w:rFonts w:eastAsiaTheme="minorHAnsi"/>
          <w:bCs/>
          <w:sz w:val="28"/>
          <w:szCs w:val="28"/>
          <w:lang w:eastAsia="en-US"/>
        </w:rPr>
        <w:t xml:space="preserve"> нормативным правовым актом Думы Пожарского муниципального округа от 28 февраля 2023 года № 105-НПА </w:t>
      </w:r>
      <w:r w:rsidRPr="00C06C00">
        <w:rPr>
          <w:rFonts w:eastAsiaTheme="minorHAnsi"/>
          <w:bCs/>
          <w:sz w:val="28"/>
          <w:szCs w:val="28"/>
          <w:lang w:eastAsia="en-US"/>
        </w:rPr>
        <w:t>«</w:t>
      </w:r>
      <w:r w:rsidRPr="00C06C00">
        <w:rPr>
          <w:bCs/>
          <w:sz w:val="28"/>
          <w:szCs w:val="28"/>
        </w:rPr>
        <w:t>Об утверждении Положения о порядке владения, пользования и распоряжения имуществом, находящимся в муниципальной собственности Пожарского муниципального округа»в целях урегулирования отношений в сфере приватизации муниципального имущества</w:t>
      </w:r>
      <w:r>
        <w:rPr>
          <w:bCs/>
          <w:sz w:val="28"/>
          <w:szCs w:val="28"/>
        </w:rPr>
        <w:t xml:space="preserve"> Пожарского муниципального округа Приморского края</w:t>
      </w:r>
    </w:p>
    <w:p w:rsidR="00C54957" w:rsidRPr="00C06C00" w:rsidRDefault="00C54957" w:rsidP="00C06C0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</w:p>
    <w:p w:rsidR="00C06C00" w:rsidRPr="00A6763F" w:rsidRDefault="00C06C00" w:rsidP="00C06C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9">
        <w:r w:rsidRPr="00A6763F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A6763F">
        <w:rPr>
          <w:rFonts w:ascii="Times New Roman" w:hAnsi="Times New Roman" w:cs="Times New Roman"/>
          <w:sz w:val="28"/>
          <w:szCs w:val="28"/>
        </w:rPr>
        <w:t xml:space="preserve"> о порядке проведения приватизации муниципального имущества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C06C00" w:rsidRPr="00A6763F" w:rsidRDefault="00C06C00" w:rsidP="00C06C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A6763F">
        <w:rPr>
          <w:rFonts w:ascii="Times New Roman" w:hAnsi="Times New Roman" w:cs="Times New Roman"/>
          <w:sz w:val="28"/>
          <w:szCs w:val="28"/>
        </w:rPr>
        <w:t xml:space="preserve">астоящий нормативный правовой акт Думы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 xml:space="preserve"> вступает в силу со дня его официального опубликования.</w:t>
      </w:r>
    </w:p>
    <w:p w:rsidR="00C06C00" w:rsidRPr="00A6763F" w:rsidRDefault="00C06C00" w:rsidP="00C06C0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6C00" w:rsidRDefault="00C06C00" w:rsidP="00C06C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Глава Пожарского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C1E71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  В.М. Козак</w:t>
      </w:r>
    </w:p>
    <w:tbl>
      <w:tblPr>
        <w:tblW w:w="0" w:type="auto"/>
        <w:tblLook w:val="04A0"/>
      </w:tblPr>
      <w:tblGrid>
        <w:gridCol w:w="4610"/>
        <w:gridCol w:w="4745"/>
      </w:tblGrid>
      <w:tr w:rsidR="00C06C00" w:rsidTr="00C06C00">
        <w:tc>
          <w:tcPr>
            <w:tcW w:w="4610" w:type="dxa"/>
          </w:tcPr>
          <w:p w:rsidR="00D717C0" w:rsidRDefault="00D717C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  <w:p w:rsidR="00C06C00" w:rsidRPr="00D717C0" w:rsidRDefault="00D717C0" w:rsidP="00D717C0">
            <w:pPr>
              <w:tabs>
                <w:tab w:val="left" w:pos="16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745" w:type="dxa"/>
          </w:tcPr>
          <w:p w:rsidR="00D717C0" w:rsidRDefault="00D717C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C06C00" w:rsidRDefault="00C06C0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C06C00" w:rsidRDefault="00C06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нормативному правовому акту </w:t>
            </w:r>
          </w:p>
          <w:p w:rsidR="00C06C00" w:rsidRDefault="00C06C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Думы Пожарского муниципального округа Приморского края</w:t>
            </w:r>
          </w:p>
          <w:p w:rsidR="00C06C00" w:rsidRDefault="004C1E71">
            <w:pPr>
              <w:tabs>
                <w:tab w:val="left" w:pos="5220"/>
                <w:tab w:val="left" w:pos="7095"/>
              </w:tabs>
              <w:jc w:val="center"/>
            </w:pPr>
            <w:r>
              <w:rPr>
                <w:sz w:val="28"/>
                <w:szCs w:val="28"/>
              </w:rPr>
              <w:t>от «28» марта 2023 года № 121</w:t>
            </w:r>
            <w:r w:rsidR="00C06C00">
              <w:rPr>
                <w:sz w:val="28"/>
                <w:szCs w:val="28"/>
              </w:rPr>
              <w:t>-НПА</w:t>
            </w:r>
          </w:p>
          <w:p w:rsidR="00C06C00" w:rsidRDefault="00C06C00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A535B1" w:rsidRDefault="00A535B1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9"/>
      <w:bookmarkEnd w:id="0"/>
    </w:p>
    <w:p w:rsidR="00A6763F" w:rsidRP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06C00">
        <w:rPr>
          <w:rFonts w:ascii="Times New Roman" w:hAnsi="Times New Roman" w:cs="Times New Roman"/>
          <w:b/>
          <w:sz w:val="28"/>
          <w:szCs w:val="28"/>
        </w:rPr>
        <w:t>оложение</w:t>
      </w:r>
    </w:p>
    <w:p w:rsidR="00A6763F" w:rsidRP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C00">
        <w:rPr>
          <w:rFonts w:ascii="Times New Roman" w:hAnsi="Times New Roman" w:cs="Times New Roman"/>
          <w:b/>
          <w:sz w:val="28"/>
          <w:szCs w:val="28"/>
        </w:rPr>
        <w:t>о порядке проведения приватизации муниципального имущества</w:t>
      </w:r>
    </w:p>
    <w:p w:rsidR="00A6763F" w:rsidRPr="00C06C00" w:rsidRDefault="00C06C00" w:rsidP="00C06C0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06C00">
        <w:rPr>
          <w:rFonts w:ascii="Times New Roman" w:hAnsi="Times New Roman" w:cs="Times New Roman"/>
          <w:b/>
          <w:sz w:val="28"/>
          <w:szCs w:val="28"/>
        </w:rPr>
        <w:t xml:space="preserve">ожарского муниципального </w:t>
      </w:r>
      <w:r w:rsidR="00A535B1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C06C00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C00">
        <w:rPr>
          <w:rFonts w:ascii="Times New Roman" w:hAnsi="Times New Roman" w:cs="Times New Roman"/>
          <w:b/>
          <w:sz w:val="28"/>
          <w:szCs w:val="28"/>
        </w:rPr>
        <w:t>Статья 1. Понятие приватизации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Под приватизацией муниципального имущества Пожарского муниципального </w:t>
      </w:r>
      <w:r w:rsidR="00C06C00">
        <w:rPr>
          <w:rFonts w:ascii="Times New Roman" w:hAnsi="Times New Roman" w:cs="Times New Roman"/>
          <w:sz w:val="28"/>
          <w:szCs w:val="28"/>
        </w:rPr>
        <w:t>округа</w:t>
      </w:r>
      <w:r w:rsidR="004C1E71">
        <w:rPr>
          <w:rFonts w:ascii="Times New Roman" w:hAnsi="Times New Roman" w:cs="Times New Roman"/>
          <w:sz w:val="28"/>
          <w:szCs w:val="28"/>
        </w:rPr>
        <w:t xml:space="preserve"> </w:t>
      </w:r>
      <w:r w:rsidR="002C1DEC">
        <w:rPr>
          <w:rFonts w:ascii="Times New Roman" w:hAnsi="Times New Roman" w:cs="Times New Roman"/>
          <w:sz w:val="28"/>
          <w:szCs w:val="28"/>
        </w:rPr>
        <w:t>понимается</w:t>
      </w:r>
      <w:r w:rsidRPr="00A6763F">
        <w:rPr>
          <w:rFonts w:ascii="Times New Roman" w:hAnsi="Times New Roman" w:cs="Times New Roman"/>
          <w:sz w:val="28"/>
          <w:szCs w:val="28"/>
        </w:rPr>
        <w:t xml:space="preserve"> возмездное отчуждение имущества, находящегося в собственности Пожарского муниципального </w:t>
      </w:r>
      <w:r w:rsidR="00E02BE3">
        <w:rPr>
          <w:rFonts w:ascii="Times New Roman" w:hAnsi="Times New Roman" w:cs="Times New Roman"/>
          <w:sz w:val="28"/>
          <w:szCs w:val="28"/>
        </w:rPr>
        <w:t xml:space="preserve">округа Приморского края </w:t>
      </w:r>
      <w:r w:rsidR="00E02BE3" w:rsidRPr="00A6763F">
        <w:rPr>
          <w:rFonts w:ascii="Times New Roman" w:hAnsi="Times New Roman" w:cs="Times New Roman"/>
          <w:sz w:val="28"/>
          <w:szCs w:val="28"/>
        </w:rPr>
        <w:t>(далее по тексту - муниципальное имущество)</w:t>
      </w:r>
      <w:r w:rsidRPr="00A6763F">
        <w:rPr>
          <w:rFonts w:ascii="Times New Roman" w:hAnsi="Times New Roman" w:cs="Times New Roman"/>
          <w:sz w:val="28"/>
          <w:szCs w:val="28"/>
        </w:rPr>
        <w:t>, в собственность физических и (или) юридических лиц.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E02BE3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02BE3">
        <w:rPr>
          <w:rFonts w:ascii="Times New Roman" w:hAnsi="Times New Roman" w:cs="Times New Roman"/>
          <w:b/>
          <w:sz w:val="28"/>
          <w:szCs w:val="28"/>
        </w:rPr>
        <w:t>Статья 2. Основные принципы приватизации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1. Приватизация муниципального имущества основывается на признании равенства покупателей муниципального имущества и открытости деятельности органов местного самоуправления Пожарского муниципального </w:t>
      </w:r>
      <w:r w:rsidR="00E02BE3">
        <w:rPr>
          <w:rFonts w:ascii="Times New Roman" w:hAnsi="Times New Roman" w:cs="Times New Roman"/>
          <w:sz w:val="28"/>
          <w:szCs w:val="28"/>
        </w:rPr>
        <w:t>округа.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2. Муниципальное имущество отчуждается в собственность физических и (или) юридических лиц исключительно на возмездной основе (за плату либо посредством передачи в муниципальную собственность акций акционерных обществ, в уставный капитал которых вносится муниципальное имущество, либо акций, долей в уставном капитале хозяйственных обществ, созданных путем преобразования муниципальных унитарных предприятий).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3. Приватизация муниципального имущества осуществляется администрацией Пожарского муниципального </w:t>
      </w:r>
      <w:r w:rsidR="00FA43E2">
        <w:rPr>
          <w:rFonts w:ascii="Times New Roman" w:hAnsi="Times New Roman" w:cs="Times New Roman"/>
          <w:sz w:val="28"/>
          <w:szCs w:val="28"/>
        </w:rPr>
        <w:t xml:space="preserve">округа Приморского края </w:t>
      </w:r>
      <w:r w:rsidRPr="00A6763F">
        <w:rPr>
          <w:rFonts w:ascii="Times New Roman" w:hAnsi="Times New Roman" w:cs="Times New Roman"/>
          <w:sz w:val="28"/>
          <w:szCs w:val="28"/>
        </w:rPr>
        <w:t xml:space="preserve">в порядке, предусмотренном Федеральным </w:t>
      </w:r>
      <w:hyperlink r:id="rId8">
        <w:r w:rsidRPr="00A676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6763F">
        <w:rPr>
          <w:rFonts w:ascii="Times New Roman" w:hAnsi="Times New Roman" w:cs="Times New Roman"/>
          <w:sz w:val="28"/>
          <w:szCs w:val="28"/>
        </w:rPr>
        <w:t xml:space="preserve"> от 21</w:t>
      </w:r>
      <w:r w:rsidR="00E02BE3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6763F">
        <w:rPr>
          <w:rFonts w:ascii="Times New Roman" w:hAnsi="Times New Roman" w:cs="Times New Roman"/>
          <w:sz w:val="28"/>
          <w:szCs w:val="28"/>
        </w:rPr>
        <w:t xml:space="preserve">2001 </w:t>
      </w:r>
      <w:r w:rsidR="00E02BE3">
        <w:rPr>
          <w:rFonts w:ascii="Times New Roman" w:hAnsi="Times New Roman" w:cs="Times New Roman"/>
          <w:sz w:val="28"/>
          <w:szCs w:val="28"/>
        </w:rPr>
        <w:t>года</w:t>
      </w:r>
      <w:r w:rsidR="004C1E71">
        <w:rPr>
          <w:rFonts w:ascii="Times New Roman" w:hAnsi="Times New Roman" w:cs="Times New Roman"/>
          <w:sz w:val="28"/>
          <w:szCs w:val="28"/>
        </w:rPr>
        <w:t xml:space="preserve">  </w:t>
      </w:r>
      <w:r w:rsidR="00E02BE3">
        <w:rPr>
          <w:rFonts w:ascii="Times New Roman" w:hAnsi="Times New Roman" w:cs="Times New Roman"/>
          <w:sz w:val="28"/>
          <w:szCs w:val="28"/>
        </w:rPr>
        <w:t xml:space="preserve"> №</w:t>
      </w:r>
      <w:r w:rsidRPr="00A6763F">
        <w:rPr>
          <w:rFonts w:ascii="Times New Roman" w:hAnsi="Times New Roman" w:cs="Times New Roman"/>
          <w:sz w:val="28"/>
          <w:szCs w:val="28"/>
        </w:rPr>
        <w:t xml:space="preserve"> 178-ФЗ </w:t>
      </w:r>
      <w:r w:rsidR="006035D0"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О приватизации государственного и муниципального имущества</w:t>
      </w:r>
      <w:r w:rsidR="006035D0">
        <w:rPr>
          <w:rFonts w:ascii="Times New Roman" w:hAnsi="Times New Roman" w:cs="Times New Roman"/>
          <w:sz w:val="28"/>
          <w:szCs w:val="28"/>
        </w:rPr>
        <w:t>»</w:t>
      </w:r>
      <w:r w:rsidR="00C54957">
        <w:rPr>
          <w:rFonts w:ascii="Times New Roman" w:hAnsi="Times New Roman" w:cs="Times New Roman"/>
          <w:sz w:val="28"/>
          <w:szCs w:val="28"/>
        </w:rPr>
        <w:t xml:space="preserve"> (далее – Федеральный закон № 178-ФЗ)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5D0" w:rsidRPr="006035D0" w:rsidRDefault="006035D0" w:rsidP="006E765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 w:rsidRPr="006035D0">
        <w:rPr>
          <w:b/>
          <w:sz w:val="28"/>
          <w:szCs w:val="28"/>
        </w:rPr>
        <w:t xml:space="preserve">Статья 3. </w:t>
      </w:r>
      <w:r w:rsidRPr="006035D0">
        <w:rPr>
          <w:rFonts w:eastAsiaTheme="minorHAnsi"/>
          <w:b/>
          <w:bCs/>
          <w:sz w:val="28"/>
          <w:szCs w:val="28"/>
          <w:lang w:eastAsia="en-US"/>
        </w:rPr>
        <w:t>Сфера действия настоящего Положения</w:t>
      </w:r>
    </w:p>
    <w:p w:rsidR="006035D0" w:rsidRPr="006035D0" w:rsidRDefault="006035D0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1. Настоящее Положение регулирует отношения, возникающие при приватизации муниципального имущества, и связанные с ними отношения по управлению муниципальным имуществом.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2. Действие настоящего Положения не распространяется на отношения, возникающие при отчуждении: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1) земли, за исключением отчуждения земельных участков, на которых расположены объекты недвижимости, в том числе имущественные комплексы;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2) природных ресурсов;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3) муниципального жилищного фонда;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4) муниципального имущества, находящегося за пределами территории Российской Федерации;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5) муниципального имущества в случаях, предусмотренных международными договорами Российской Федерации;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6) безвозмездно в собственность религиозных организаций для использования в соответствующих целях культовых зданий и сооружений с относящимися к ним земельными участками и иного находящегося в муниципальной собственности имущества религиозного назначения, а также безвозмездно в собственность общероссийских общественных организаций инвалидов и организаций, единственными учредителями которых являются общероссийские общественные организации инвалидов, земельных участков, которые находятся в муниципальной собственности и на которых расположены здания, строения и сооружения, находящиеся в собственности указанных организаций;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 xml:space="preserve">7) муниципального имущества в собственность некоммерческих организаций, созданных при преобразовании муниципальных унитарных предприятий, и муниципального имущества, передаваемого иным некоммерческим организациям в качестве имущественного взноса </w:t>
      </w:r>
      <w:r w:rsidR="002C1DE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6035D0">
        <w:rPr>
          <w:rFonts w:ascii="Times New Roman" w:hAnsi="Times New Roman" w:cs="Times New Roman"/>
          <w:sz w:val="28"/>
          <w:szCs w:val="28"/>
        </w:rPr>
        <w:t>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lastRenderedPageBreak/>
        <w:t>8) муниципальными унитарными предприятиями, муниципальными учреждениями имущества, закрепленного за ними в хозяйственном ведении или оперативном управлении;</w:t>
      </w:r>
    </w:p>
    <w:p w:rsidR="006035D0" w:rsidRP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9) муниципального имущества на основании судебного решения;</w:t>
      </w:r>
    </w:p>
    <w:p w:rsidR="006035D0" w:rsidRDefault="006035D0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 xml:space="preserve">10) акций в предусмотренных федеральными законами случаях возникновения у </w:t>
      </w:r>
      <w:r w:rsidR="002C1DEC"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="004C1E71">
        <w:rPr>
          <w:rFonts w:ascii="Times New Roman" w:hAnsi="Times New Roman" w:cs="Times New Roman"/>
          <w:sz w:val="28"/>
          <w:szCs w:val="28"/>
        </w:rPr>
        <w:t xml:space="preserve"> </w:t>
      </w:r>
      <w:r w:rsidRPr="006035D0">
        <w:rPr>
          <w:rFonts w:ascii="Times New Roman" w:hAnsi="Times New Roman" w:cs="Times New Roman"/>
          <w:sz w:val="28"/>
          <w:szCs w:val="28"/>
        </w:rPr>
        <w:t>права требовать выкупа их акционерным обществом;</w:t>
      </w:r>
    </w:p>
    <w:p w:rsidR="00D44999" w:rsidRDefault="00D44999" w:rsidP="00D449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11) </w:t>
      </w:r>
      <w:r>
        <w:rPr>
          <w:rFonts w:eastAsiaTheme="minorHAnsi"/>
          <w:sz w:val="28"/>
          <w:szCs w:val="28"/>
          <w:lang w:eastAsia="en-US"/>
        </w:rPr>
        <w:t>движимого имущества (за исключением акций и долей в уставных (складочных) капиталах хозяйственных обществ и товариществ), обращенного в собственность государства в соответствии с законодательством Российской Федерации или поступившего в собственность государства в порядке наследования;</w:t>
      </w:r>
    </w:p>
    <w:p w:rsidR="006035D0" w:rsidRPr="006035D0" w:rsidRDefault="00D44999" w:rsidP="006035D0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6035D0" w:rsidRPr="006035D0">
        <w:rPr>
          <w:rFonts w:ascii="Times New Roman" w:hAnsi="Times New Roman" w:cs="Times New Roman"/>
          <w:sz w:val="28"/>
          <w:szCs w:val="28"/>
        </w:rPr>
        <w:t>) акций акционерного общества, а также ценных бумаг, конвертируемых в акции акционерного общества, в случае их выкупа в порядке, установленном</w:t>
      </w:r>
      <w:r w:rsidR="006035D0">
        <w:rPr>
          <w:rFonts w:ascii="Times New Roman" w:hAnsi="Times New Roman" w:cs="Times New Roman"/>
          <w:sz w:val="28"/>
          <w:szCs w:val="28"/>
        </w:rPr>
        <w:t xml:space="preserve"> статьями 84.2, 84.7 и 84.8</w:t>
      </w:r>
      <w:r w:rsidR="006035D0" w:rsidRPr="006035D0">
        <w:rPr>
          <w:rFonts w:ascii="Times New Roman" w:hAnsi="Times New Roman" w:cs="Times New Roman"/>
          <w:sz w:val="28"/>
          <w:szCs w:val="28"/>
        </w:rPr>
        <w:t xml:space="preserve"> Федерального закона от 26</w:t>
      </w:r>
      <w:r w:rsidR="006035D0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035D0" w:rsidRPr="006035D0">
        <w:rPr>
          <w:rFonts w:ascii="Times New Roman" w:hAnsi="Times New Roman" w:cs="Times New Roman"/>
          <w:sz w:val="28"/>
          <w:szCs w:val="28"/>
        </w:rPr>
        <w:t>1995</w:t>
      </w:r>
      <w:r w:rsidR="006035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836011">
        <w:rPr>
          <w:rFonts w:ascii="Times New Roman" w:hAnsi="Times New Roman" w:cs="Times New Roman"/>
          <w:sz w:val="28"/>
          <w:szCs w:val="28"/>
        </w:rPr>
        <w:t xml:space="preserve"> </w:t>
      </w:r>
      <w:r w:rsidR="006035D0">
        <w:rPr>
          <w:rFonts w:ascii="Times New Roman" w:hAnsi="Times New Roman" w:cs="Times New Roman"/>
          <w:sz w:val="28"/>
          <w:szCs w:val="28"/>
        </w:rPr>
        <w:t>№</w:t>
      </w:r>
      <w:r w:rsidR="006035D0" w:rsidRPr="006035D0">
        <w:rPr>
          <w:rFonts w:ascii="Times New Roman" w:hAnsi="Times New Roman" w:cs="Times New Roman"/>
          <w:sz w:val="28"/>
          <w:szCs w:val="28"/>
        </w:rPr>
        <w:t xml:space="preserve"> 208-ФЗ </w:t>
      </w:r>
      <w:r w:rsidR="006035D0">
        <w:rPr>
          <w:rFonts w:ascii="Times New Roman" w:hAnsi="Times New Roman" w:cs="Times New Roman"/>
          <w:sz w:val="28"/>
          <w:szCs w:val="28"/>
        </w:rPr>
        <w:t>«</w:t>
      </w:r>
      <w:r w:rsidR="006035D0" w:rsidRPr="006035D0">
        <w:rPr>
          <w:rFonts w:ascii="Times New Roman" w:hAnsi="Times New Roman" w:cs="Times New Roman"/>
          <w:sz w:val="28"/>
          <w:szCs w:val="28"/>
        </w:rPr>
        <w:t>Об акционерных обществах</w:t>
      </w:r>
      <w:r w:rsidR="006035D0">
        <w:rPr>
          <w:rFonts w:ascii="Times New Roman" w:hAnsi="Times New Roman" w:cs="Times New Roman"/>
          <w:sz w:val="28"/>
          <w:szCs w:val="28"/>
        </w:rPr>
        <w:t>»</w:t>
      </w:r>
      <w:r w:rsidR="006035D0" w:rsidRPr="006035D0">
        <w:rPr>
          <w:rFonts w:ascii="Times New Roman" w:hAnsi="Times New Roman" w:cs="Times New Roman"/>
          <w:sz w:val="28"/>
          <w:szCs w:val="28"/>
        </w:rPr>
        <w:t>.</w:t>
      </w:r>
    </w:p>
    <w:p w:rsidR="006035D0" w:rsidRPr="00D44999" w:rsidRDefault="006035D0" w:rsidP="00D44999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5D0">
        <w:rPr>
          <w:rFonts w:ascii="Times New Roman" w:hAnsi="Times New Roman" w:cs="Times New Roman"/>
          <w:sz w:val="28"/>
          <w:szCs w:val="28"/>
        </w:rPr>
        <w:t>3. Приватизации не подлежит имущество, отнесенное федеральными законами к объектам гражданских прав, а также имущество, которое в порядке, установленном федеральными законами, может находиться только в муниципальной собственности.</w:t>
      </w:r>
    </w:p>
    <w:p w:rsidR="006035D0" w:rsidRDefault="006035D0" w:rsidP="006E765E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BB20B7" w:rsidRDefault="00BB20B7" w:rsidP="006E765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Статья 4. Покупатели муниципального имущества</w:t>
      </w:r>
    </w:p>
    <w:p w:rsidR="00BB20B7" w:rsidRPr="00BB20B7" w:rsidRDefault="00BB20B7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B7">
        <w:rPr>
          <w:rFonts w:ascii="Times New Roman" w:hAnsi="Times New Roman" w:cs="Times New Roman"/>
          <w:sz w:val="28"/>
          <w:szCs w:val="28"/>
        </w:rPr>
        <w:t>1. Покупателями муниципального имущества могут быть любые физические и юридические лица, за исключением:</w:t>
      </w: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20B7">
        <w:rPr>
          <w:rFonts w:ascii="Times New Roman" w:hAnsi="Times New Roman" w:cs="Times New Roman"/>
          <w:sz w:val="28"/>
          <w:szCs w:val="28"/>
        </w:rPr>
        <w:t>государственных и муниципальных унитарных предприятий, государственных и муниципальных учреждений;</w:t>
      </w: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20B7">
        <w:rPr>
          <w:rFonts w:ascii="Times New Roman" w:hAnsi="Times New Roman" w:cs="Times New Roman"/>
          <w:sz w:val="28"/>
          <w:szCs w:val="28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статьей 25 Федерального закона № </w:t>
      </w:r>
      <w:r w:rsidR="00C54957">
        <w:rPr>
          <w:rFonts w:ascii="Times New Roman" w:hAnsi="Times New Roman" w:cs="Times New Roman"/>
          <w:sz w:val="28"/>
          <w:szCs w:val="28"/>
        </w:rPr>
        <w:t>178-ФЗ</w:t>
      </w:r>
      <w:r w:rsidRPr="00BB20B7">
        <w:rPr>
          <w:rFonts w:ascii="Times New Roman" w:hAnsi="Times New Roman" w:cs="Times New Roman"/>
          <w:sz w:val="28"/>
          <w:szCs w:val="28"/>
        </w:rPr>
        <w:t>;</w:t>
      </w: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20B7">
        <w:rPr>
          <w:rFonts w:ascii="Times New Roman" w:hAnsi="Times New Roman" w:cs="Times New Roman"/>
          <w:sz w:val="28"/>
          <w:szCs w:val="28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</w:t>
      </w:r>
      <w:r w:rsidRPr="00BB20B7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B7">
        <w:rPr>
          <w:rFonts w:ascii="Times New Roman" w:hAnsi="Times New Roman" w:cs="Times New Roman"/>
          <w:sz w:val="28"/>
          <w:szCs w:val="28"/>
        </w:rPr>
        <w:t xml:space="preserve">Понятие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0B7">
        <w:rPr>
          <w:rFonts w:ascii="Times New Roman" w:hAnsi="Times New Roman" w:cs="Times New Roman"/>
          <w:sz w:val="28"/>
          <w:szCs w:val="28"/>
        </w:rPr>
        <w:t>контролирующее лицо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0B7">
        <w:rPr>
          <w:rFonts w:ascii="Times New Roman" w:hAnsi="Times New Roman" w:cs="Times New Roman"/>
          <w:sz w:val="28"/>
          <w:szCs w:val="28"/>
        </w:rPr>
        <w:t xml:space="preserve"> используется в том же значении, что и в</w:t>
      </w:r>
      <w:r>
        <w:rPr>
          <w:rFonts w:ascii="Times New Roman" w:hAnsi="Times New Roman" w:cs="Times New Roman"/>
          <w:sz w:val="28"/>
          <w:szCs w:val="28"/>
        </w:rPr>
        <w:t xml:space="preserve"> статье 5</w:t>
      </w:r>
      <w:r w:rsidRPr="00BB20B7">
        <w:rPr>
          <w:rFonts w:ascii="Times New Roman" w:hAnsi="Times New Roman" w:cs="Times New Roman"/>
          <w:sz w:val="28"/>
          <w:szCs w:val="28"/>
        </w:rPr>
        <w:t xml:space="preserve"> Федерального закона от 29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BB20B7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года № </w:t>
      </w:r>
      <w:r w:rsidRPr="00BB20B7">
        <w:rPr>
          <w:rFonts w:ascii="Times New Roman" w:hAnsi="Times New Roman" w:cs="Times New Roman"/>
          <w:sz w:val="28"/>
          <w:szCs w:val="28"/>
        </w:rPr>
        <w:t xml:space="preserve">57-ФЗ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0B7">
        <w:rPr>
          <w:rFonts w:ascii="Times New Roman" w:hAnsi="Times New Roman" w:cs="Times New Roman"/>
          <w:sz w:val="28"/>
          <w:szCs w:val="28"/>
        </w:rPr>
        <w:t>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0B7">
        <w:rPr>
          <w:rFonts w:ascii="Times New Roman" w:hAnsi="Times New Roman" w:cs="Times New Roman"/>
          <w:sz w:val="28"/>
          <w:szCs w:val="28"/>
        </w:rPr>
        <w:t xml:space="preserve">. Понятия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0B7">
        <w:rPr>
          <w:rFonts w:ascii="Times New Roman" w:hAnsi="Times New Roman" w:cs="Times New Roman"/>
          <w:sz w:val="28"/>
          <w:szCs w:val="28"/>
        </w:rPr>
        <w:t>выгодоприобретатель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0B7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0B7">
        <w:rPr>
          <w:rFonts w:ascii="Times New Roman" w:hAnsi="Times New Roman" w:cs="Times New Roman"/>
          <w:sz w:val="28"/>
          <w:szCs w:val="28"/>
        </w:rPr>
        <w:t>бенефициарный владелец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0B7">
        <w:rPr>
          <w:rFonts w:ascii="Times New Roman" w:hAnsi="Times New Roman" w:cs="Times New Roman"/>
          <w:sz w:val="28"/>
          <w:szCs w:val="28"/>
        </w:rPr>
        <w:t xml:space="preserve"> используются в значениях, указанных в</w:t>
      </w:r>
      <w:r>
        <w:rPr>
          <w:rFonts w:ascii="Times New Roman" w:hAnsi="Times New Roman" w:cs="Times New Roman"/>
          <w:sz w:val="28"/>
          <w:szCs w:val="28"/>
        </w:rPr>
        <w:t xml:space="preserve"> статье 3 Федерального закона от 07 августа</w:t>
      </w:r>
      <w:r w:rsidRPr="00BB20B7">
        <w:rPr>
          <w:rFonts w:ascii="Times New Roman" w:hAnsi="Times New Roman" w:cs="Times New Roman"/>
          <w:sz w:val="28"/>
          <w:szCs w:val="28"/>
        </w:rPr>
        <w:t xml:space="preserve"> 2001 </w:t>
      </w:r>
      <w:r>
        <w:rPr>
          <w:rFonts w:ascii="Times New Roman" w:hAnsi="Times New Roman" w:cs="Times New Roman"/>
          <w:sz w:val="28"/>
          <w:szCs w:val="28"/>
        </w:rPr>
        <w:t>года №</w:t>
      </w:r>
      <w:r w:rsidRPr="00BB20B7">
        <w:rPr>
          <w:rFonts w:ascii="Times New Roman" w:hAnsi="Times New Roman" w:cs="Times New Roman"/>
          <w:sz w:val="28"/>
          <w:szCs w:val="28"/>
        </w:rPr>
        <w:t xml:space="preserve"> 115-ФЗ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B20B7">
        <w:rPr>
          <w:rFonts w:ascii="Times New Roman" w:hAnsi="Times New Roman" w:cs="Times New Roman"/>
          <w:sz w:val="28"/>
          <w:szCs w:val="28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B20B7">
        <w:rPr>
          <w:rFonts w:ascii="Times New Roman" w:hAnsi="Times New Roman" w:cs="Times New Roman"/>
          <w:sz w:val="28"/>
          <w:szCs w:val="28"/>
        </w:rPr>
        <w:t>.</w:t>
      </w:r>
    </w:p>
    <w:p w:rsidR="00BB20B7" w:rsidRP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B7">
        <w:rPr>
          <w:rFonts w:ascii="Times New Roman" w:hAnsi="Times New Roman" w:cs="Times New Roman"/>
          <w:sz w:val="28"/>
          <w:szCs w:val="28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муниципальной собственности земельных участках, при приобретении указанными собственниками этих земельных участков.</w:t>
      </w:r>
    </w:p>
    <w:p w:rsidR="00BB20B7" w:rsidRDefault="00BB20B7" w:rsidP="00BB20B7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B7">
        <w:rPr>
          <w:rFonts w:ascii="Times New Roman" w:hAnsi="Times New Roman" w:cs="Times New Roman"/>
          <w:sz w:val="28"/>
          <w:szCs w:val="28"/>
        </w:rPr>
        <w:t>2.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муниципального имущества.</w:t>
      </w:r>
    </w:p>
    <w:p w:rsidR="00BB20B7" w:rsidRPr="00BB20B7" w:rsidRDefault="00BB20B7" w:rsidP="00BB20B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BB20B7">
        <w:rPr>
          <w:sz w:val="28"/>
          <w:szCs w:val="28"/>
        </w:rPr>
        <w:t xml:space="preserve">3. </w:t>
      </w:r>
      <w:r w:rsidRPr="00BB20B7">
        <w:rPr>
          <w:rFonts w:eastAsiaTheme="minorHAnsi"/>
          <w:bCs/>
          <w:sz w:val="28"/>
          <w:szCs w:val="28"/>
          <w:lang w:eastAsia="en-US"/>
        </w:rPr>
        <w:t>В случае, если впоследствии будет установлено, что покупатель муниципального имущества не имел законное право на его приобретение, соответствующая сделка является ничтожной</w:t>
      </w:r>
      <w:r>
        <w:rPr>
          <w:rFonts w:eastAsiaTheme="minorHAnsi"/>
          <w:bCs/>
          <w:sz w:val="28"/>
          <w:szCs w:val="28"/>
          <w:lang w:eastAsia="en-US"/>
        </w:rPr>
        <w:t>.</w:t>
      </w:r>
    </w:p>
    <w:p w:rsidR="00BB20B7" w:rsidRDefault="00BB20B7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4999" w:rsidRPr="00BB20B7" w:rsidRDefault="00D44999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6035D0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5D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</w:t>
      </w:r>
      <w:r w:rsidR="00790C53">
        <w:rPr>
          <w:rFonts w:ascii="Times New Roman" w:hAnsi="Times New Roman" w:cs="Times New Roman"/>
          <w:b/>
          <w:sz w:val="28"/>
          <w:szCs w:val="28"/>
        </w:rPr>
        <w:t>5.</w:t>
      </w:r>
      <w:r w:rsidRPr="006035D0">
        <w:rPr>
          <w:rFonts w:ascii="Times New Roman" w:hAnsi="Times New Roman" w:cs="Times New Roman"/>
          <w:b/>
          <w:sz w:val="28"/>
          <w:szCs w:val="28"/>
        </w:rPr>
        <w:t xml:space="preserve"> Компетенция администрации Пожарского муниципального </w:t>
      </w:r>
      <w:r w:rsidR="00FA43E2"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</w:p>
    <w:p w:rsidR="00790C53" w:rsidRDefault="00790C53" w:rsidP="006E765E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1. Утверждает порядок подготовки программы приватизации муниципального имущества и осуществляет ее разработку.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 xml:space="preserve">2. Вносит в Думу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790C53">
        <w:rPr>
          <w:rFonts w:ascii="Times New Roman" w:hAnsi="Times New Roman" w:cs="Times New Roman"/>
          <w:sz w:val="28"/>
          <w:szCs w:val="28"/>
        </w:rPr>
        <w:t>на утверждение разработанную программу приватизации муниципального имущества и отчет о выполнении программы приватизации муниципального имущества за прошедший год.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 xml:space="preserve">3. На основе данных акта инвентаризации унитарного предприятия, аудиторского заключения, а также документов о земельных участках, </w:t>
      </w:r>
      <w:r w:rsidR="00D44999">
        <w:rPr>
          <w:rFonts w:ascii="Times New Roman" w:hAnsi="Times New Roman" w:cs="Times New Roman"/>
          <w:sz w:val="28"/>
          <w:szCs w:val="28"/>
        </w:rPr>
        <w:t xml:space="preserve">составляется </w:t>
      </w:r>
      <w:r w:rsidRPr="00790C53">
        <w:rPr>
          <w:rFonts w:ascii="Times New Roman" w:hAnsi="Times New Roman" w:cs="Times New Roman"/>
          <w:sz w:val="28"/>
          <w:szCs w:val="28"/>
        </w:rPr>
        <w:t>передаточный акт. Состав подлежащего приватизации имущественного комплекса муниципального унитарного предприятия определяется в передаточном акте.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790C53">
        <w:rPr>
          <w:rFonts w:ascii="Times New Roman" w:hAnsi="Times New Roman" w:cs="Times New Roman"/>
          <w:sz w:val="28"/>
          <w:szCs w:val="28"/>
        </w:rPr>
        <w:t xml:space="preserve">Вносит в Думу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790C53">
        <w:rPr>
          <w:rFonts w:ascii="Times New Roman" w:hAnsi="Times New Roman" w:cs="Times New Roman"/>
          <w:sz w:val="28"/>
          <w:szCs w:val="28"/>
        </w:rPr>
        <w:t>на утверждение условия приватизации муниципального имущества, разработанные в соответствии с программой приватизации.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90C53">
        <w:rPr>
          <w:rFonts w:ascii="Times New Roman" w:hAnsi="Times New Roman" w:cs="Times New Roman"/>
          <w:sz w:val="28"/>
          <w:szCs w:val="28"/>
        </w:rPr>
        <w:t>. Определяет продавца муниципального имущества.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90C53">
        <w:rPr>
          <w:rFonts w:ascii="Times New Roman" w:hAnsi="Times New Roman" w:cs="Times New Roman"/>
          <w:sz w:val="28"/>
          <w:szCs w:val="28"/>
        </w:rPr>
        <w:t>. Определяет перечень сведений помимо установленных Федеральным законом о приватизации, подлежащих обязательному опубликованию в информационном сообщении о продаже муниципального имущества.</w:t>
      </w:r>
    </w:p>
    <w:p w:rsidR="00790C53" w:rsidRPr="00790C53" w:rsidRDefault="00790C53" w:rsidP="00790C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>7</w:t>
      </w:r>
      <w:r w:rsidRPr="00790C53">
        <w:rPr>
          <w:rFonts w:eastAsiaTheme="minorHAnsi"/>
          <w:sz w:val="28"/>
          <w:szCs w:val="28"/>
        </w:rPr>
        <w:t xml:space="preserve">. При продаже муниципального имущества на конкурсе устанавливает порядок голосования победителя конкурса по вопросам, определенным </w:t>
      </w:r>
      <w:r w:rsidRPr="00790C53">
        <w:rPr>
          <w:sz w:val="28"/>
          <w:szCs w:val="28"/>
        </w:rPr>
        <w:t xml:space="preserve">пунктом 19 статьи 20 </w:t>
      </w:r>
      <w:r w:rsidRPr="00790C53">
        <w:rPr>
          <w:rFonts w:eastAsiaTheme="minorHAnsi"/>
          <w:sz w:val="28"/>
          <w:szCs w:val="28"/>
        </w:rPr>
        <w:t xml:space="preserve">Федерального закона </w:t>
      </w:r>
      <w:r w:rsidRPr="00790C53">
        <w:rPr>
          <w:rFonts w:eastAsiaTheme="minorHAnsi"/>
          <w:bCs/>
          <w:sz w:val="28"/>
          <w:szCs w:val="28"/>
          <w:lang w:eastAsia="en-US"/>
        </w:rPr>
        <w:t>№</w:t>
      </w:r>
      <w:r w:rsidR="00C54957">
        <w:rPr>
          <w:rFonts w:eastAsiaTheme="minorHAnsi"/>
          <w:bCs/>
          <w:sz w:val="28"/>
          <w:szCs w:val="28"/>
          <w:lang w:eastAsia="en-US"/>
        </w:rPr>
        <w:t xml:space="preserve"> 178-ФЗ</w:t>
      </w:r>
      <w:r w:rsidRPr="00790C53">
        <w:rPr>
          <w:rFonts w:eastAsiaTheme="minorHAnsi"/>
          <w:bCs/>
          <w:sz w:val="28"/>
          <w:szCs w:val="28"/>
          <w:lang w:eastAsia="en-US"/>
        </w:rPr>
        <w:t>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790C53">
        <w:rPr>
          <w:rFonts w:ascii="Times New Roman" w:hAnsi="Times New Roman" w:cs="Times New Roman"/>
          <w:sz w:val="28"/>
          <w:szCs w:val="28"/>
        </w:rPr>
        <w:t>. В случае продажи имущественного комплекса муниципального унитарного предприятия до перехода к победителю конкурса права собственности устанавливает порядок согласования для получения указанным муниципальным унитарным предприятиям права совершать сделки и иные действия, 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пунктом 3 статьи 14</w:t>
      </w:r>
      <w:r w:rsidRPr="00790C5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790C53">
        <w:rPr>
          <w:rFonts w:ascii="Times New Roman" w:hAnsi="Times New Roman" w:cs="Times New Roman"/>
          <w:bCs/>
          <w:sz w:val="28"/>
          <w:szCs w:val="28"/>
        </w:rPr>
        <w:t>№</w:t>
      </w:r>
      <w:r w:rsidR="00C54957">
        <w:rPr>
          <w:rFonts w:ascii="Times New Roman" w:hAnsi="Times New Roman" w:cs="Times New Roman"/>
          <w:bCs/>
          <w:sz w:val="28"/>
          <w:szCs w:val="28"/>
        </w:rPr>
        <w:t xml:space="preserve"> 178-ФЗ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790C53">
        <w:rPr>
          <w:rFonts w:ascii="Times New Roman" w:hAnsi="Times New Roman" w:cs="Times New Roman"/>
          <w:sz w:val="28"/>
          <w:szCs w:val="28"/>
        </w:rPr>
        <w:t xml:space="preserve">. Осуществляет проведение конкурса по продаже муниципального имущества, контролирует его исполнение, подтверждение победителем </w:t>
      </w:r>
      <w:r w:rsidRPr="00790C53">
        <w:rPr>
          <w:rFonts w:ascii="Times New Roman" w:hAnsi="Times New Roman" w:cs="Times New Roman"/>
          <w:sz w:val="28"/>
          <w:szCs w:val="28"/>
        </w:rPr>
        <w:lastRenderedPageBreak/>
        <w:t xml:space="preserve">конкурса условий конкурса в порядке, установленном Думой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790C53">
        <w:rPr>
          <w:rFonts w:ascii="Times New Roman" w:hAnsi="Times New Roman" w:cs="Times New Roman"/>
          <w:sz w:val="28"/>
          <w:szCs w:val="28"/>
        </w:rPr>
        <w:t>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790C53">
        <w:rPr>
          <w:rFonts w:ascii="Times New Roman" w:hAnsi="Times New Roman" w:cs="Times New Roman"/>
          <w:sz w:val="28"/>
          <w:szCs w:val="28"/>
        </w:rPr>
        <w:t>. При продаже муниципального имущества посредством публичного предложения определяет величину снижения начальной цены (цены первоначального предложения)</w:t>
      </w:r>
      <w:r w:rsidR="00D44999">
        <w:rPr>
          <w:rFonts w:ascii="Times New Roman" w:hAnsi="Times New Roman" w:cs="Times New Roman"/>
          <w:sz w:val="28"/>
          <w:szCs w:val="28"/>
        </w:rPr>
        <w:t>,</w:t>
      </w:r>
      <w:r w:rsidRPr="00790C53">
        <w:rPr>
          <w:rFonts w:ascii="Times New Roman" w:hAnsi="Times New Roman" w:cs="Times New Roman"/>
          <w:sz w:val="28"/>
          <w:szCs w:val="28"/>
        </w:rPr>
        <w:t xml:space="preserve"> минимальную цену предложения, по которой может быть продано муниципальное имущество (цена отсечения).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90C53">
        <w:rPr>
          <w:rFonts w:ascii="Times New Roman" w:hAnsi="Times New Roman" w:cs="Times New Roman"/>
          <w:sz w:val="28"/>
          <w:szCs w:val="28"/>
        </w:rPr>
        <w:t>. При продаже муниципального имущества без определения цены устанавливает порядок подведения итогов продажи муниципального имущества и порядок заключения с покупателем договора купли-продажи муниципального имущества без объявления цены.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0C53">
        <w:rPr>
          <w:rFonts w:ascii="Times New Roman" w:hAnsi="Times New Roman" w:cs="Times New Roman"/>
          <w:sz w:val="28"/>
          <w:szCs w:val="28"/>
        </w:rPr>
        <w:t xml:space="preserve">. По предварительному согласованию с Думой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Pr="00790C53">
        <w:rPr>
          <w:rFonts w:ascii="Times New Roman" w:hAnsi="Times New Roman" w:cs="Times New Roman"/>
          <w:sz w:val="28"/>
          <w:szCs w:val="28"/>
        </w:rPr>
        <w:t>изменяет назначение объектов социально-культурного и коммунально-бытового назначения, определенных в</w:t>
      </w:r>
      <w:r>
        <w:rPr>
          <w:rFonts w:ascii="Times New Roman" w:hAnsi="Times New Roman" w:cs="Times New Roman"/>
          <w:sz w:val="28"/>
          <w:szCs w:val="28"/>
        </w:rPr>
        <w:t xml:space="preserve"> пункте 1 статьи 30</w:t>
      </w:r>
      <w:r w:rsidRPr="00790C5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790C53">
        <w:rPr>
          <w:rFonts w:ascii="Times New Roman" w:hAnsi="Times New Roman" w:cs="Times New Roman"/>
          <w:bCs/>
          <w:sz w:val="28"/>
          <w:szCs w:val="28"/>
        </w:rPr>
        <w:t>№</w:t>
      </w:r>
      <w:r w:rsidR="00C54957">
        <w:rPr>
          <w:rFonts w:ascii="Times New Roman" w:hAnsi="Times New Roman" w:cs="Times New Roman"/>
          <w:bCs/>
          <w:sz w:val="28"/>
          <w:szCs w:val="28"/>
        </w:rPr>
        <w:t xml:space="preserve"> 178-ФЗ</w:t>
      </w:r>
      <w:r w:rsidRPr="00790C53">
        <w:rPr>
          <w:rFonts w:ascii="Times New Roman" w:hAnsi="Times New Roman" w:cs="Times New Roman"/>
          <w:sz w:val="28"/>
          <w:szCs w:val="28"/>
        </w:rPr>
        <w:t>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0C53">
        <w:rPr>
          <w:rFonts w:ascii="Times New Roman" w:hAnsi="Times New Roman" w:cs="Times New Roman"/>
          <w:sz w:val="28"/>
          <w:szCs w:val="28"/>
        </w:rPr>
        <w:t>. Принимает решение об установлении и прекращении обременения, в том числе публичного сервитута, при отчуждении муниципального имущества в порядке приватизации.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90C53">
        <w:rPr>
          <w:rFonts w:ascii="Times New Roman" w:hAnsi="Times New Roman" w:cs="Times New Roman"/>
          <w:sz w:val="28"/>
          <w:szCs w:val="28"/>
        </w:rPr>
        <w:t xml:space="preserve">. Осуществляет прием платы за приобретаемое в процессе приватизации муниципальное имущество в порядке, установленном Думой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</w:t>
      </w:r>
      <w:r w:rsidRPr="00790C53">
        <w:rPr>
          <w:rFonts w:ascii="Times New Roman" w:hAnsi="Times New Roman" w:cs="Times New Roman"/>
          <w:sz w:val="28"/>
          <w:szCs w:val="28"/>
        </w:rPr>
        <w:t>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790C53">
        <w:rPr>
          <w:rFonts w:ascii="Times New Roman" w:hAnsi="Times New Roman" w:cs="Times New Roman"/>
          <w:sz w:val="28"/>
          <w:szCs w:val="28"/>
        </w:rPr>
        <w:t>. При продаже муниципального имущества без объявления цены предоставляет покупателям муниципального имущества рассрочку по оплате сроком не более чем один год.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90C53">
        <w:rPr>
          <w:rFonts w:ascii="Times New Roman" w:hAnsi="Times New Roman" w:cs="Times New Roman"/>
          <w:sz w:val="28"/>
          <w:szCs w:val="28"/>
        </w:rPr>
        <w:t>. Назначает уполномоченный орган, осуществляющий права акционера в акционерных обществах, акции которых находятся в муниципальной собственности.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790C53">
        <w:rPr>
          <w:rFonts w:ascii="Times New Roman" w:hAnsi="Times New Roman" w:cs="Times New Roman"/>
          <w:sz w:val="28"/>
          <w:szCs w:val="28"/>
        </w:rPr>
        <w:t xml:space="preserve">. Осуществляет управление находящимися в муниципальной собственности акциями акционерных обществ, созданных в процессе приватизации в порядке, установленном Думой </w:t>
      </w:r>
      <w:r>
        <w:rPr>
          <w:rFonts w:ascii="Times New Roman" w:hAnsi="Times New Roman" w:cs="Times New Roman"/>
          <w:sz w:val="28"/>
          <w:szCs w:val="28"/>
        </w:rPr>
        <w:t>Пожарского муниципального округа.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0C5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90C53">
        <w:rPr>
          <w:rFonts w:ascii="Times New Roman" w:hAnsi="Times New Roman" w:cs="Times New Roman"/>
          <w:sz w:val="28"/>
          <w:szCs w:val="28"/>
        </w:rPr>
        <w:t xml:space="preserve">. Направляет уведомление координационным и совещательным органам в области развития малого и среднего предпринимательства о </w:t>
      </w:r>
      <w:r w:rsidRPr="00790C53">
        <w:rPr>
          <w:rFonts w:ascii="Times New Roman" w:hAnsi="Times New Roman" w:cs="Times New Roman"/>
          <w:sz w:val="28"/>
          <w:szCs w:val="28"/>
        </w:rPr>
        <w:lastRenderedPageBreak/>
        <w:t>включении арендуемого имущества в Программу приватизации муниципального имущества.</w:t>
      </w:r>
    </w:p>
    <w:p w:rsidR="00790C53" w:rsidRPr="00790C53" w:rsidRDefault="00790C53" w:rsidP="00790C5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790C53">
        <w:rPr>
          <w:rFonts w:ascii="Times New Roman" w:hAnsi="Times New Roman" w:cs="Times New Roman"/>
          <w:sz w:val="28"/>
          <w:szCs w:val="28"/>
        </w:rPr>
        <w:t>. В случае реализации преимущественного права субъектами малого и среднего предпринимательства при приватизации муниципального имущества осуществляет подготовку и направляет заявителям предложения о заключении договоров купли-продажи арендуемого имущества и договоров о его залоге с приложением проектов договоров.</w:t>
      </w:r>
    </w:p>
    <w:p w:rsidR="00A6763F" w:rsidRPr="00790C53" w:rsidRDefault="00790C53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790C53">
        <w:rPr>
          <w:rFonts w:ascii="Times New Roman" w:hAnsi="Times New Roman" w:cs="Times New Roman"/>
          <w:sz w:val="28"/>
          <w:szCs w:val="28"/>
        </w:rPr>
        <w:t>. Самостоятельно осуществляет функции по продаже муниципального имущества, а также своим решением поручает юридическим лицам, указанным в</w:t>
      </w:r>
      <w:r w:rsidR="004C1E71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="00A6763F" w:rsidRPr="00790C53">
          <w:rPr>
            <w:rFonts w:ascii="Times New Roman" w:hAnsi="Times New Roman" w:cs="Times New Roman"/>
            <w:sz w:val="28"/>
            <w:szCs w:val="28"/>
          </w:rPr>
          <w:t>подпункте 8.1 пункта 1 ст. 6</w:t>
        </w:r>
      </w:hyperlink>
      <w:r w:rsidR="00A6763F" w:rsidRPr="00790C5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6763F" w:rsidRPr="00790C53">
        <w:rPr>
          <w:rFonts w:ascii="Times New Roman" w:hAnsi="Times New Roman" w:cs="Times New Roman"/>
          <w:sz w:val="28"/>
          <w:szCs w:val="28"/>
        </w:rPr>
        <w:t xml:space="preserve"> 178-ФЗ, организовывать от имени собственника в соответствии с настоящим Порядком продажу приватизируемого имущества, находящегося в собственности Пожарского муниципального </w:t>
      </w:r>
      <w:r w:rsidR="00FA43E2">
        <w:rPr>
          <w:rFonts w:ascii="Times New Roman" w:hAnsi="Times New Roman" w:cs="Times New Roman"/>
          <w:sz w:val="28"/>
          <w:szCs w:val="28"/>
        </w:rPr>
        <w:t>округа</w:t>
      </w:r>
      <w:r w:rsidR="00A6763F" w:rsidRPr="00790C53">
        <w:rPr>
          <w:rFonts w:ascii="Times New Roman" w:hAnsi="Times New Roman" w:cs="Times New Roman"/>
          <w:sz w:val="28"/>
          <w:szCs w:val="28"/>
        </w:rPr>
        <w:t>, и (или) осуществлять функции продавца такого имущества.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790C53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90C5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55AC">
        <w:rPr>
          <w:rFonts w:ascii="Times New Roman" w:hAnsi="Times New Roman" w:cs="Times New Roman"/>
          <w:b/>
          <w:sz w:val="28"/>
          <w:szCs w:val="28"/>
        </w:rPr>
        <w:t>6</w:t>
      </w:r>
      <w:r w:rsidR="006035D0" w:rsidRPr="00790C53">
        <w:rPr>
          <w:rFonts w:ascii="Times New Roman" w:hAnsi="Times New Roman" w:cs="Times New Roman"/>
          <w:b/>
          <w:sz w:val="28"/>
          <w:szCs w:val="28"/>
        </w:rPr>
        <w:t>.</w:t>
      </w:r>
      <w:r w:rsidRPr="00790C53">
        <w:rPr>
          <w:rFonts w:ascii="Times New Roman" w:hAnsi="Times New Roman" w:cs="Times New Roman"/>
          <w:b/>
          <w:sz w:val="28"/>
          <w:szCs w:val="28"/>
        </w:rPr>
        <w:t xml:space="preserve"> Планирование приватизации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55AC" w:rsidRPr="003E55AC" w:rsidRDefault="00A6763F" w:rsidP="003E55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3E55AC">
        <w:rPr>
          <w:sz w:val="28"/>
          <w:szCs w:val="28"/>
        </w:rPr>
        <w:t xml:space="preserve">1. </w:t>
      </w:r>
      <w:r w:rsidR="003E55AC" w:rsidRPr="003E55AC">
        <w:rPr>
          <w:rFonts w:eastAsiaTheme="minorHAnsi"/>
          <w:bCs/>
          <w:sz w:val="28"/>
          <w:szCs w:val="28"/>
          <w:lang w:eastAsia="en-US"/>
        </w:rPr>
        <w:t xml:space="preserve">Порядок планирования приватизации имущества, находящегося в </w:t>
      </w:r>
      <w:r w:rsidR="003E55AC">
        <w:rPr>
          <w:rFonts w:eastAsiaTheme="minorHAnsi"/>
          <w:bCs/>
          <w:sz w:val="28"/>
          <w:szCs w:val="28"/>
          <w:lang w:eastAsia="en-US"/>
        </w:rPr>
        <w:t xml:space="preserve">собственности </w:t>
      </w:r>
      <w:r w:rsidR="003E55AC" w:rsidRPr="003E55AC">
        <w:rPr>
          <w:rFonts w:eastAsiaTheme="minorHAnsi"/>
          <w:bCs/>
          <w:sz w:val="28"/>
          <w:szCs w:val="28"/>
          <w:lang w:eastAsia="en-US"/>
        </w:rPr>
        <w:t xml:space="preserve">муниципального имущества, определяется </w:t>
      </w:r>
      <w:r w:rsidR="003E55AC">
        <w:rPr>
          <w:rFonts w:eastAsiaTheme="minorHAnsi"/>
          <w:bCs/>
          <w:sz w:val="28"/>
          <w:szCs w:val="28"/>
          <w:lang w:eastAsia="en-US"/>
        </w:rPr>
        <w:t>администрацией Пожарского муниципального округа</w:t>
      </w:r>
      <w:r w:rsidR="00A535B1">
        <w:rPr>
          <w:rFonts w:eastAsiaTheme="minorHAnsi"/>
          <w:bCs/>
          <w:sz w:val="28"/>
          <w:szCs w:val="28"/>
          <w:lang w:eastAsia="en-US"/>
        </w:rPr>
        <w:t xml:space="preserve"> Приморского края</w:t>
      </w:r>
      <w:r w:rsidR="00B15504">
        <w:rPr>
          <w:rFonts w:eastAsiaTheme="minorHAnsi"/>
          <w:bCs/>
          <w:sz w:val="28"/>
          <w:szCs w:val="28"/>
          <w:lang w:eastAsia="en-US"/>
        </w:rPr>
        <w:t xml:space="preserve"> (далее – Администрация округа)</w:t>
      </w:r>
      <w:r w:rsidR="003E55AC" w:rsidRPr="003E55AC">
        <w:rPr>
          <w:rFonts w:eastAsiaTheme="minorHAnsi"/>
          <w:bCs/>
          <w:sz w:val="28"/>
          <w:szCs w:val="28"/>
          <w:lang w:eastAsia="en-US"/>
        </w:rPr>
        <w:t xml:space="preserve"> самостоятельно в соответствии с порядком разработки прогнозных планов (программ) приватизации государственного и муниципального имущества, установленным Правительством Российской Федерации.</w:t>
      </w:r>
    </w:p>
    <w:p w:rsidR="003E55AC" w:rsidRPr="003E55AC" w:rsidRDefault="00A6763F" w:rsidP="003E55A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3E55AC">
        <w:rPr>
          <w:sz w:val="28"/>
          <w:szCs w:val="28"/>
        </w:rPr>
        <w:t xml:space="preserve">2. </w:t>
      </w:r>
      <w:r w:rsidR="003E55AC" w:rsidRPr="00A6763F">
        <w:rPr>
          <w:sz w:val="28"/>
          <w:szCs w:val="28"/>
        </w:rPr>
        <w:t xml:space="preserve">Информацию о результатах приватизации муниципального имущества за прошедший год администрация Пожарского муниципального </w:t>
      </w:r>
      <w:r w:rsidR="003E55AC">
        <w:rPr>
          <w:sz w:val="28"/>
          <w:szCs w:val="28"/>
        </w:rPr>
        <w:t>округа Приморского края</w:t>
      </w:r>
      <w:r w:rsidR="003E55AC" w:rsidRPr="00A6763F">
        <w:rPr>
          <w:sz w:val="28"/>
          <w:szCs w:val="28"/>
        </w:rPr>
        <w:t xml:space="preserve"> представляет в уполномоченный орган государственной власти Приморского края ежегодно, не позднее 1 марта года, следующего за отчетным</w:t>
      </w:r>
      <w:r w:rsidR="00257422">
        <w:rPr>
          <w:sz w:val="28"/>
          <w:szCs w:val="28"/>
        </w:rPr>
        <w:t>.</w:t>
      </w:r>
    </w:p>
    <w:p w:rsidR="00257422" w:rsidRDefault="00257422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3F" w:rsidRPr="00A535B1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5B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3E55AC" w:rsidRPr="00A535B1">
        <w:rPr>
          <w:rFonts w:ascii="Times New Roman" w:hAnsi="Times New Roman" w:cs="Times New Roman"/>
          <w:b/>
          <w:sz w:val="28"/>
          <w:szCs w:val="28"/>
        </w:rPr>
        <w:t>7</w:t>
      </w:r>
      <w:r w:rsidRPr="00A535B1">
        <w:rPr>
          <w:rFonts w:ascii="Times New Roman" w:hAnsi="Times New Roman" w:cs="Times New Roman"/>
          <w:b/>
          <w:sz w:val="28"/>
          <w:szCs w:val="28"/>
        </w:rPr>
        <w:t>. Программа приватизации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5B1" w:rsidRPr="00A535B1" w:rsidRDefault="00A6763F" w:rsidP="00A535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5B1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A535B1" w:rsidRPr="00A535B1">
        <w:rPr>
          <w:rFonts w:ascii="Times New Roman" w:hAnsi="Times New Roman" w:cs="Times New Roman"/>
          <w:sz w:val="28"/>
          <w:szCs w:val="28"/>
        </w:rPr>
        <w:t xml:space="preserve">Программа приватизации муниципального имущества разрабатывается администрацией </w:t>
      </w:r>
      <w:r w:rsidR="00A535B1">
        <w:rPr>
          <w:rFonts w:ascii="Times New Roman" w:hAnsi="Times New Roman" w:cs="Times New Roman"/>
          <w:sz w:val="28"/>
          <w:szCs w:val="28"/>
        </w:rPr>
        <w:t>Пожарского муниципального округа Приморского края</w:t>
      </w:r>
      <w:r w:rsidR="00C54957">
        <w:rPr>
          <w:rFonts w:ascii="Times New Roman" w:hAnsi="Times New Roman" w:cs="Times New Roman"/>
          <w:sz w:val="28"/>
          <w:szCs w:val="28"/>
        </w:rPr>
        <w:t xml:space="preserve"> (далее – Администрация округа)</w:t>
      </w:r>
      <w:r w:rsidR="00A535B1" w:rsidRPr="00A535B1">
        <w:rPr>
          <w:rFonts w:ascii="Times New Roman" w:hAnsi="Times New Roman" w:cs="Times New Roman"/>
          <w:sz w:val="28"/>
          <w:szCs w:val="28"/>
        </w:rPr>
        <w:t xml:space="preserve">на срок от одного года до трех и вносится на утверждение Думы </w:t>
      </w:r>
      <w:r w:rsidR="00A535B1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</w:t>
      </w:r>
      <w:r w:rsidR="00A535B1" w:rsidRPr="00A535B1">
        <w:rPr>
          <w:rFonts w:ascii="Times New Roman" w:hAnsi="Times New Roman" w:cs="Times New Roman"/>
          <w:sz w:val="28"/>
          <w:szCs w:val="28"/>
        </w:rPr>
        <w:t>в табличной</w:t>
      </w:r>
      <w:r w:rsidR="00A535B1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A535B1" w:rsidRPr="00A535B1">
        <w:rPr>
          <w:rFonts w:ascii="Times New Roman" w:hAnsi="Times New Roman" w:cs="Times New Roman"/>
          <w:sz w:val="28"/>
          <w:szCs w:val="28"/>
        </w:rPr>
        <w:t>, утвержденной настоящим Положением. Программа приватизации муниципального имущества включает:</w:t>
      </w:r>
    </w:p>
    <w:p w:rsidR="00A535B1" w:rsidRPr="00A535B1" w:rsidRDefault="00C54957" w:rsidP="00A535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35B1" w:rsidRPr="00A535B1">
        <w:rPr>
          <w:rFonts w:ascii="Times New Roman" w:hAnsi="Times New Roman" w:cs="Times New Roman"/>
          <w:sz w:val="28"/>
          <w:szCs w:val="28"/>
        </w:rPr>
        <w:t>перечень приватизируемого имущества,</w:t>
      </w:r>
    </w:p>
    <w:p w:rsidR="00A535B1" w:rsidRPr="00A535B1" w:rsidRDefault="00C54957" w:rsidP="00A535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35B1" w:rsidRPr="00A535B1">
        <w:rPr>
          <w:rFonts w:ascii="Times New Roman" w:hAnsi="Times New Roman" w:cs="Times New Roman"/>
          <w:sz w:val="28"/>
          <w:szCs w:val="28"/>
        </w:rPr>
        <w:t>характеристики приватизируемого имущества,</w:t>
      </w:r>
    </w:p>
    <w:p w:rsidR="00A535B1" w:rsidRPr="00A535B1" w:rsidRDefault="00C54957" w:rsidP="00A535B1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535B1" w:rsidRPr="00A535B1">
        <w:rPr>
          <w:rFonts w:ascii="Times New Roman" w:hAnsi="Times New Roman" w:cs="Times New Roman"/>
          <w:sz w:val="28"/>
          <w:szCs w:val="28"/>
        </w:rPr>
        <w:t>сроки приватизации.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2. В программу приватизации могут вноситься изменения и дополнения в соответствии с нормативными правовыми актами Думы Пожарского муниципального </w:t>
      </w:r>
      <w:r w:rsidR="00A535B1"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535B1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5B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35B1">
        <w:rPr>
          <w:rFonts w:ascii="Times New Roman" w:hAnsi="Times New Roman" w:cs="Times New Roman"/>
          <w:b/>
          <w:sz w:val="28"/>
          <w:szCs w:val="28"/>
        </w:rPr>
        <w:t>8</w:t>
      </w:r>
      <w:r w:rsidRPr="00A535B1">
        <w:rPr>
          <w:rFonts w:ascii="Times New Roman" w:hAnsi="Times New Roman" w:cs="Times New Roman"/>
          <w:b/>
          <w:sz w:val="28"/>
          <w:szCs w:val="28"/>
        </w:rPr>
        <w:t>. Отчет о выполнении программы приватизации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1. Администрация </w:t>
      </w:r>
      <w:r w:rsidR="00A535B1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 xml:space="preserve">ежегодно, не позднее 1 мая года, следующего за отчетным, представляет в Думу Пожарского муниципального </w:t>
      </w:r>
      <w:r w:rsidR="00A535B1"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 xml:space="preserve"> отчет о выполнении программы приватизации за прошедший год.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2. Отчет о выполнении программы приватизации за прошедший год содержит перечень приватизированных в прошедшем году имущественных комплексов муниципальных унитарных предприятий, акций акционерных общества, находящихся в муниципальной собственности, иного муниципального имущества с указанием способа, срока и цены сделки приватизации.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535B1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35B1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A535B1" w:rsidRPr="00A535B1">
        <w:rPr>
          <w:rFonts w:ascii="Times New Roman" w:hAnsi="Times New Roman" w:cs="Times New Roman"/>
          <w:b/>
          <w:sz w:val="28"/>
          <w:szCs w:val="28"/>
        </w:rPr>
        <w:t>9</w:t>
      </w:r>
      <w:r w:rsidRPr="00A535B1">
        <w:rPr>
          <w:rFonts w:ascii="Times New Roman" w:hAnsi="Times New Roman" w:cs="Times New Roman"/>
          <w:b/>
          <w:sz w:val="28"/>
          <w:szCs w:val="28"/>
        </w:rPr>
        <w:t>. Порядок принятия решения об условиях приватизации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1. Решение об условиях приватизации муниципального имущества принимается </w:t>
      </w:r>
      <w:r w:rsidR="00FA43E2">
        <w:rPr>
          <w:rFonts w:ascii="Times New Roman" w:hAnsi="Times New Roman" w:cs="Times New Roman"/>
          <w:sz w:val="28"/>
          <w:szCs w:val="28"/>
        </w:rPr>
        <w:t>А</w:t>
      </w:r>
      <w:r w:rsidRPr="00A6763F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A535B1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>в форме постановления в соответствии с программой приватизации.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2. В решении об условиях приватизации муниципального имущества должны содержаться следующие сведения: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lastRenderedPageBreak/>
        <w:t>- наименование имущества и иные позволяющие его индивидуализировать данные (характеристика имущества);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способ приватизации;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начальная цена приватизируемого муниципального имущества устанавливается на основании отчета об оценке данного имущества, составленного в соответствии с законодательством Российской Федерации об оценочной деятельности;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срок рассрочки платежа (в случае ее предоставления);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форма подачи предложений о цене имущества (закрытая или открытая) при проведении аукциона;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срок сохранения назначения объектов социально-культурного и коммунально-бытового назначения;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- решение об установлении обременения имущества ограничениями, предусмотренными Федеральным </w:t>
      </w:r>
      <w:hyperlink r:id="rId10">
        <w:r w:rsidRPr="00A676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535B1">
        <w:rPr>
          <w:rFonts w:ascii="Times New Roman" w:hAnsi="Times New Roman" w:cs="Times New Roman"/>
          <w:sz w:val="28"/>
          <w:szCs w:val="28"/>
        </w:rPr>
        <w:t>№</w:t>
      </w:r>
      <w:r w:rsidRPr="00A6763F">
        <w:rPr>
          <w:rFonts w:ascii="Times New Roman" w:hAnsi="Times New Roman" w:cs="Times New Roman"/>
          <w:sz w:val="28"/>
          <w:szCs w:val="28"/>
        </w:rPr>
        <w:t xml:space="preserve"> 178-ФЗ или иными федеральными законами, в том числе публичного сервитута;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иные необходимые для приватизации сведения.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В случае приватизации имущественного комплекса муниципального унитарного предприятия решением об условиях приватизации муниципального имущества также утверждаются: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состав подлежащего приватизации имущественного комплекса муниципального унитарного предприятия, определенный в соответствии с федеральным законодательством;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- 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3. Решение об условиях приватизации муниципального имущества может быть изменено в случае изменения способа приватизации муниципального имущества и условий приватизации, связанных с указанным способом. Решение об изменении решения об условиях приватизации муниципального имущества принимается </w:t>
      </w:r>
      <w:r w:rsidR="00C54957">
        <w:rPr>
          <w:rFonts w:ascii="Times New Roman" w:hAnsi="Times New Roman" w:cs="Times New Roman"/>
          <w:sz w:val="28"/>
          <w:szCs w:val="28"/>
        </w:rPr>
        <w:t>А</w:t>
      </w:r>
      <w:r w:rsidRPr="00A6763F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FB17F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>в форме постановления.</w:t>
      </w:r>
    </w:p>
    <w:p w:rsidR="00773EF8" w:rsidRDefault="00773EF8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7C0" w:rsidRDefault="00D717C0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7C0" w:rsidRDefault="00D717C0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7C0" w:rsidRDefault="00D717C0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17C0" w:rsidRDefault="00D717C0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EF8" w:rsidRPr="00773EF8" w:rsidRDefault="00773EF8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EF8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773EF8">
        <w:rPr>
          <w:rFonts w:ascii="Times New Roman" w:hAnsi="Times New Roman" w:cs="Times New Roman"/>
          <w:b/>
          <w:sz w:val="28"/>
          <w:szCs w:val="28"/>
        </w:rPr>
        <w:t>. Информационное обеспечение приватизации муниципального имущества</w:t>
      </w:r>
    </w:p>
    <w:p w:rsidR="00773EF8" w:rsidRPr="00773EF8" w:rsidRDefault="00773EF8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1. Под информационным обеспечением приватизации муниципального имущества понимаются мероприятия, направленные на создание возможности свободного доступа неограниченного круга лиц к информации о приватизации и включающие в себя размещение на официальном сайте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 xml:space="preserve"> прогнозного плана (программы) приватизации муниципального имущества, решений об условиях приватизации муниципального имущества, информационных сообщений о продаже муниципального имущества и об итогах его продажи, отчетов о результатах приватизации муниципального имущества.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Официальным сайтом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приватизации муниципального имущества, указанным в настоящем пункте, является официальный сайт Российской Федерации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торгов, определенный Правительством Российской Федерации. Информация о приватизации муниципального имущества, указанная в настоящем пункте, дополнительно размещается на сайтах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2. Информационное сообщение о продаже муниципального имущества, об итогах его продажи размещается также на сайте продавца муниципального имущества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Информационное сообщение о продаже муниципального имущества подлежит размещению на официальном сайте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 xml:space="preserve"> не менее чем за тридцать дней до дня осуществления продажи указанного имущества, если иное не предусмотрено Федеральным </w:t>
      </w:r>
      <w:hyperlink r:id="rId11">
        <w:r w:rsidRPr="00A676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6763F">
        <w:rPr>
          <w:rFonts w:ascii="Times New Roman" w:hAnsi="Times New Roman" w:cs="Times New Roman"/>
          <w:sz w:val="28"/>
          <w:szCs w:val="28"/>
        </w:rPr>
        <w:t>178-ФЗ.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Решение об условиях приватизации муниципального имущества размещается в открытом доступе на официальном сайте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6763F">
        <w:rPr>
          <w:rFonts w:ascii="Times New Roman" w:hAnsi="Times New Roman" w:cs="Times New Roman"/>
          <w:sz w:val="28"/>
          <w:szCs w:val="28"/>
        </w:rPr>
        <w:t xml:space="preserve"> в течение десяти дней со дня принятия этого решения.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lastRenderedPageBreak/>
        <w:t xml:space="preserve">3. Информационное сообщение о продаже муниципального имущества должно содержать, за исключением случаев, предусмотренных Федеральным </w:t>
      </w:r>
      <w:hyperlink r:id="rId12">
        <w:r w:rsidRPr="00A676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6763F">
        <w:rPr>
          <w:rFonts w:ascii="Times New Roman" w:hAnsi="Times New Roman" w:cs="Times New Roman"/>
          <w:sz w:val="28"/>
          <w:szCs w:val="28"/>
        </w:rPr>
        <w:t>178-ФЗ, следующие сведения: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1) наименование органа местного самоуправления, принявшего решение об условиях приватизации такого имущества, реквизиты указанного решения;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3) способ приватизации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4) начальная цена продажи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5) форма подачи предложений о цене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6) условия и сроки платежа, необходимые реквизиты счетов;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7) размер задатка, срок и порядок его внесения, необходимые реквизиты счетов;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8) порядок, место, даты начала и окончания подачи заявок, предложений;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9) исчерпывающий перечень представляемых участниками торгов документов и требования к их оформлению;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10) срок заключения договора купли-продажи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11) порядок ознакомления покупателей с иной информацией, условиями договора купли-продажи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12) ограничения участия отдельных категорий физических лиц и юридических лиц в приватизации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13) порядок определения победителей (при проведении аукциона, специализированного аукциона, конкурса) либо лиц, имеющих право приобретения муниципального имущества (при проведении его продажи посредством публичного предложения и без объявления цены);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14) место и срок подведения итогов продажи государственного или муниципального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15) 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lastRenderedPageBreak/>
        <w:t xml:space="preserve">16) размер и порядок выплаты вознаграждения юридическому лицу, которое в соответствии с </w:t>
      </w:r>
      <w:hyperlink r:id="rId13">
        <w:r w:rsidRPr="00A6763F">
          <w:rPr>
            <w:rFonts w:ascii="Times New Roman" w:hAnsi="Times New Roman" w:cs="Times New Roman"/>
            <w:sz w:val="28"/>
            <w:szCs w:val="28"/>
          </w:rPr>
          <w:t>подпунктом 8.1 пункта 1 статьи 6</w:t>
        </w:r>
      </w:hyperlink>
      <w:r w:rsidRPr="00A6763F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A6763F">
        <w:rPr>
          <w:rFonts w:ascii="Times New Roman" w:hAnsi="Times New Roman" w:cs="Times New Roman"/>
          <w:sz w:val="28"/>
          <w:szCs w:val="28"/>
        </w:rPr>
        <w:t xml:space="preserve">178-ФЗ осуществляет функции продавца муниципального имущества и (или) которому решением </w:t>
      </w:r>
      <w:r w:rsidR="00FA43E2">
        <w:rPr>
          <w:rFonts w:ascii="Times New Roman" w:hAnsi="Times New Roman" w:cs="Times New Roman"/>
          <w:sz w:val="28"/>
          <w:szCs w:val="28"/>
        </w:rPr>
        <w:t>А</w:t>
      </w:r>
      <w:r w:rsidRPr="00A6763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 xml:space="preserve">поручено организовать от имени собственника продажу приватизируемого муниципального имущества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4. Информация о результатах сделок приватизации муниципального имущества подлежит размещению на официальном сайте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6763F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6763F">
        <w:rPr>
          <w:rFonts w:ascii="Times New Roman" w:hAnsi="Times New Roman" w:cs="Times New Roman"/>
          <w:sz w:val="28"/>
          <w:szCs w:val="28"/>
        </w:rPr>
        <w:t>в течение десяти дней со дня совершения указанных сделок.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5. К информации о результатах сделок приватизации муниципального имущества, подлежащей размещению в порядке, установленном частью 4 настоящей статьи, относятся следующие сведения: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1) наименование продавца такого имущества;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2) наименование такого имущества и иные позволяющие его индивидуализировать сведения (характеристика имущества);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3) дата, время и место проведения торгов;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4) цена сделки приватизации;</w:t>
      </w:r>
    </w:p>
    <w:p w:rsidR="00773EF8" w:rsidRPr="00A6763F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5) имя физического лица или наименование юридического лица - участника продажи, который предложил наиболее высокую цену за такое имущество по сравнению с предложениями других участников продажи, или участника продажи, который сделал предпоследнее предложение о цене такого имущества в ходе продажи;</w:t>
      </w:r>
    </w:p>
    <w:p w:rsidR="00773EF8" w:rsidRPr="00A6763F" w:rsidRDefault="00773EF8" w:rsidP="00773EF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773EF8">
        <w:rPr>
          <w:sz w:val="28"/>
          <w:szCs w:val="28"/>
        </w:rPr>
        <w:t xml:space="preserve">6) </w:t>
      </w:r>
      <w:r w:rsidRPr="00773EF8">
        <w:rPr>
          <w:rFonts w:eastAsiaTheme="minorHAnsi"/>
          <w:bCs/>
          <w:sz w:val="28"/>
          <w:szCs w:val="28"/>
          <w:lang w:eastAsia="en-US"/>
        </w:rPr>
        <w:t>имя физического лица или наименование юридического лица - победителя торгов, лица, признанного единственным участником аукциона, в случае, установленном в</w:t>
      </w:r>
      <w:r>
        <w:rPr>
          <w:rFonts w:eastAsiaTheme="minorHAnsi"/>
          <w:bCs/>
          <w:sz w:val="28"/>
          <w:szCs w:val="28"/>
          <w:lang w:eastAsia="en-US"/>
        </w:rPr>
        <w:t xml:space="preserve"> абзаце втором пункта 3 статьи 18 </w:t>
      </w:r>
      <w:r w:rsidRPr="00773EF8">
        <w:rPr>
          <w:rFonts w:eastAsiaTheme="minorHAnsi"/>
          <w:bCs/>
          <w:sz w:val="28"/>
          <w:szCs w:val="28"/>
          <w:lang w:eastAsia="en-US"/>
        </w:rPr>
        <w:t>Федерального закон</w:t>
      </w:r>
      <w:r>
        <w:rPr>
          <w:sz w:val="28"/>
          <w:szCs w:val="28"/>
        </w:rPr>
        <w:t xml:space="preserve">№ </w:t>
      </w:r>
      <w:r w:rsidRPr="00A6763F">
        <w:rPr>
          <w:sz w:val="28"/>
          <w:szCs w:val="28"/>
        </w:rPr>
        <w:t>178-ФЗ</w:t>
      </w:r>
      <w:r w:rsidR="00C54957">
        <w:rPr>
          <w:sz w:val="28"/>
          <w:szCs w:val="28"/>
        </w:rPr>
        <w:t>.</w:t>
      </w:r>
    </w:p>
    <w:p w:rsidR="00FB17F3" w:rsidRDefault="00FB17F3" w:rsidP="006E765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FB17F3" w:rsidRDefault="00FB17F3" w:rsidP="006E765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Статья 1</w:t>
      </w:r>
      <w:r w:rsidR="00773EF8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. Определение цены подлежащего приватизации муниципального имущества</w:t>
      </w:r>
    </w:p>
    <w:p w:rsidR="00FB17F3" w:rsidRDefault="00FB17F3" w:rsidP="006E765E">
      <w:pPr>
        <w:autoSpaceDE w:val="0"/>
        <w:autoSpaceDN w:val="0"/>
        <w:adjustRightInd w:val="0"/>
        <w:ind w:firstLine="54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FB17F3" w:rsidRPr="00FB17F3" w:rsidRDefault="00FB17F3" w:rsidP="00FB17F3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7F3">
        <w:rPr>
          <w:rFonts w:ascii="Times New Roman" w:hAnsi="Times New Roman" w:cs="Times New Roman"/>
          <w:sz w:val="28"/>
          <w:szCs w:val="28"/>
        </w:rPr>
        <w:t xml:space="preserve">Начальная цена подлежащего приватизации муниципального имущества устанавливается в случаях, предусмотренных Федеральным законом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54957">
        <w:rPr>
          <w:rFonts w:ascii="Times New Roman" w:hAnsi="Times New Roman" w:cs="Times New Roman"/>
          <w:sz w:val="28"/>
          <w:szCs w:val="28"/>
        </w:rPr>
        <w:t xml:space="preserve"> 178-ФЗ</w:t>
      </w:r>
      <w:r w:rsidRPr="00FB17F3">
        <w:rPr>
          <w:rFonts w:ascii="Times New Roman" w:hAnsi="Times New Roman" w:cs="Times New Roman"/>
          <w:sz w:val="28"/>
          <w:szCs w:val="28"/>
        </w:rPr>
        <w:t xml:space="preserve">, в соответствии с законодательством Российской </w:t>
      </w:r>
      <w:r w:rsidRPr="00FB17F3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Федерации, регулирующим оценочную деятельность, при условии, что со дня составления отчета об оценке объекта оценки до дня размещения на официальном сайте в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B17F3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B17F3">
        <w:rPr>
          <w:rFonts w:ascii="Times New Roman" w:hAnsi="Times New Roman" w:cs="Times New Roman"/>
          <w:sz w:val="28"/>
          <w:szCs w:val="28"/>
        </w:rPr>
        <w:t xml:space="preserve"> информационного сообщения о продаже муниципального имущества прошло не более чем шесть месяцев.</w:t>
      </w:r>
    </w:p>
    <w:p w:rsidR="00A6763F" w:rsidRPr="00FB17F3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7F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FB17F3" w:rsidRPr="00FB17F3">
        <w:rPr>
          <w:rFonts w:ascii="Times New Roman" w:hAnsi="Times New Roman" w:cs="Times New Roman"/>
          <w:b/>
          <w:sz w:val="28"/>
          <w:szCs w:val="28"/>
        </w:rPr>
        <w:t>1</w:t>
      </w:r>
      <w:r w:rsidR="00773EF8">
        <w:rPr>
          <w:rFonts w:ascii="Times New Roman" w:hAnsi="Times New Roman" w:cs="Times New Roman"/>
          <w:b/>
          <w:sz w:val="28"/>
          <w:szCs w:val="28"/>
        </w:rPr>
        <w:t>2</w:t>
      </w:r>
      <w:r w:rsidRPr="00FB17F3">
        <w:rPr>
          <w:rFonts w:ascii="Times New Roman" w:hAnsi="Times New Roman" w:cs="Times New Roman"/>
          <w:b/>
          <w:sz w:val="28"/>
          <w:szCs w:val="28"/>
        </w:rPr>
        <w:t>. Способы приватизации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Способы приватизации муниципального имущества, особенности приватизации отдельных видов муниципального имущества (имущественного комплекса муниципального унитарного предприятия, земельных участков, объектов культурного наследия, объектов социально-культурного и коммунально-бытового назначения) определяются законодательством Российской Федерацией.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FB17F3" w:rsidRDefault="00FB17F3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773EF8">
        <w:rPr>
          <w:rFonts w:ascii="Times New Roman" w:hAnsi="Times New Roman" w:cs="Times New Roman"/>
          <w:b/>
          <w:sz w:val="28"/>
          <w:szCs w:val="28"/>
        </w:rPr>
        <w:t>3</w:t>
      </w:r>
      <w:r w:rsidR="00A6763F" w:rsidRPr="00FB17F3">
        <w:rPr>
          <w:rFonts w:ascii="Times New Roman" w:hAnsi="Times New Roman" w:cs="Times New Roman"/>
          <w:b/>
          <w:sz w:val="28"/>
          <w:szCs w:val="28"/>
        </w:rPr>
        <w:t>. Порядок оплаты муниципального имущества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1. Оплата приобретаемого покупателем муниципального имущества производится единовременно или в рассрочку.</w:t>
      </w:r>
    </w:p>
    <w:p w:rsidR="00E21A01" w:rsidRPr="00E21A01" w:rsidRDefault="00E21A01" w:rsidP="00E21A0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E21A01">
        <w:rPr>
          <w:rFonts w:eastAsiaTheme="minorHAnsi"/>
          <w:bCs/>
          <w:sz w:val="28"/>
          <w:szCs w:val="28"/>
          <w:lang w:eastAsia="en-US"/>
        </w:rPr>
        <w:t>Решение о предоставлении рассрочки может быть принято в случае приватизации муниципального имущества в соответствии со</w:t>
      </w:r>
      <w:r>
        <w:rPr>
          <w:rFonts w:eastAsiaTheme="minorHAnsi"/>
          <w:bCs/>
          <w:sz w:val="28"/>
          <w:szCs w:val="28"/>
          <w:lang w:eastAsia="en-US"/>
        </w:rPr>
        <w:t xml:space="preserve"> статьей 24</w:t>
      </w:r>
      <w:r w:rsidRPr="00E21A01">
        <w:rPr>
          <w:rFonts w:eastAsiaTheme="minorHAnsi"/>
          <w:bCs/>
          <w:sz w:val="28"/>
          <w:szCs w:val="28"/>
          <w:lang w:eastAsia="en-US"/>
        </w:rPr>
        <w:t xml:space="preserve"> настоящего Федерального закона.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2. Форма и сроки платежа за приобретенное муниципальное имущество определяются договором купли-продажи в соответствии с законодательством Российской Федерацией.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3. Право собственности на приобретаемое муниципальное имущество, за исключением муниципального имущества, приобретенного в рассрочку, переходит к покупателю в установленном порядке после полной его оплаты, с учетом особенностей, установленных Федеральным </w:t>
      </w:r>
      <w:hyperlink r:id="rId14">
        <w:r w:rsidRPr="00A6763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FB17F3">
        <w:rPr>
          <w:rFonts w:ascii="Times New Roman" w:hAnsi="Times New Roman" w:cs="Times New Roman"/>
          <w:sz w:val="28"/>
          <w:szCs w:val="28"/>
        </w:rPr>
        <w:t>№</w:t>
      </w:r>
      <w:r w:rsidRPr="00A6763F">
        <w:rPr>
          <w:rFonts w:ascii="Times New Roman" w:hAnsi="Times New Roman" w:cs="Times New Roman"/>
          <w:sz w:val="28"/>
          <w:szCs w:val="28"/>
        </w:rPr>
        <w:t xml:space="preserve"> 178-ФЗ.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4. Факт оплаты муниципального имущества подтверждается выпиской со счета, указанного в договоре купли-продажи, о поступлении денежных средств от покупателя.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5. При продаже муниципального имущества посредством публичного предложения покупатель должен произвести оплату муниципального имущества в течение десяти дней после регистрации заявки посредством внесения на счет, указанный в информационном сообщении о продаже </w:t>
      </w:r>
      <w:r w:rsidRPr="00A6763F">
        <w:rPr>
          <w:rFonts w:ascii="Times New Roman" w:hAnsi="Times New Roman" w:cs="Times New Roman"/>
          <w:sz w:val="28"/>
          <w:szCs w:val="28"/>
        </w:rPr>
        <w:lastRenderedPageBreak/>
        <w:t>муниципального имущества, денежных средств, в размере цены предложения.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При уклонении или отказе покупателя от оплаты муниципального имущества на него налагаются пени в размере 5 процентов суммы платежа за каждый день просрочки.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6. Денежные средства, полученные от взыскания штрафных санкций, за неисполнение обязательств по сделкам приватизации муниципального имущества подлежат перечислению в бюджет Пожарского муниципального </w:t>
      </w:r>
      <w:r w:rsidR="00FB17F3"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FB17F3" w:rsidRDefault="00FB17F3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</w:t>
      </w:r>
      <w:r w:rsidR="00773EF8">
        <w:rPr>
          <w:rFonts w:ascii="Times New Roman" w:hAnsi="Times New Roman" w:cs="Times New Roman"/>
          <w:b/>
          <w:sz w:val="28"/>
          <w:szCs w:val="28"/>
        </w:rPr>
        <w:t>4</w:t>
      </w:r>
      <w:r w:rsidR="00A6763F" w:rsidRPr="00FB17F3">
        <w:rPr>
          <w:rFonts w:ascii="Times New Roman" w:hAnsi="Times New Roman" w:cs="Times New Roman"/>
          <w:b/>
          <w:sz w:val="28"/>
          <w:szCs w:val="28"/>
        </w:rPr>
        <w:t>. Порядок оплаты муниципального имущества в рассрочку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1. Решение о предоставлении рассрочки может быть принято в случае приватизации муниципального имущества без объявления цены.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подлежат опубликованию посредством информационного сообщения о приватизации муниципального имущества.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Срок рассрочки не может быть более чем один год. Покупатель вправе оплатить приобретаемое муниципальное имущество досрочно.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2. Право собственности на муниципальное имущество, приобретенное в рассрочку, переходит к покупателю в установленном законодательством Российской Федерации порядке.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3. 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 даты заключения договора.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С момента передачи покупателю приобретенного в рассрочку имущества и до момента его полной оплаты указанное имущество в силу Федерального </w:t>
      </w:r>
      <w:hyperlink r:id="rId15">
        <w:r w:rsidRPr="00A6763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FB17F3">
        <w:rPr>
          <w:rFonts w:ascii="Times New Roman" w:hAnsi="Times New Roman" w:cs="Times New Roman"/>
          <w:sz w:val="28"/>
          <w:szCs w:val="28"/>
        </w:rPr>
        <w:t xml:space="preserve"> № </w:t>
      </w:r>
      <w:r w:rsidRPr="00A6763F">
        <w:rPr>
          <w:rFonts w:ascii="Times New Roman" w:hAnsi="Times New Roman" w:cs="Times New Roman"/>
          <w:sz w:val="28"/>
          <w:szCs w:val="28"/>
        </w:rPr>
        <w:t xml:space="preserve">178-ФЗ признается находящимся в залоге для </w:t>
      </w:r>
      <w:r w:rsidRPr="00A6763F">
        <w:rPr>
          <w:rFonts w:ascii="Times New Roman" w:hAnsi="Times New Roman" w:cs="Times New Roman"/>
          <w:sz w:val="28"/>
          <w:szCs w:val="28"/>
        </w:rPr>
        <w:lastRenderedPageBreak/>
        <w:t>обеспечения исполнения покупателем его обязанности по оплате приобретенного муниципального имущества.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4. В случае нарушения покупателем сроков и порядка внесения платежей обращается взыскание на заложенное имущество в судебном порядке.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С покупателя могут быть взысканы также убытки, причиненные неисполнением договора купли-продажи.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>5. На сумму денежных средств, по уплате которой предоставляется рассрочка, производится начисление процентов, исходя из ставки, равной одной трети ставки рефинансирования Центрального банка Российской Федерации, действующей на дату опубликования информационного сообщения о продаже муниципального имущества.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FB17F3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17F3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73EF8">
        <w:rPr>
          <w:rFonts w:ascii="Times New Roman" w:hAnsi="Times New Roman" w:cs="Times New Roman"/>
          <w:b/>
          <w:sz w:val="28"/>
          <w:szCs w:val="28"/>
        </w:rPr>
        <w:t>5</w:t>
      </w:r>
      <w:r w:rsidRPr="00FB17F3">
        <w:rPr>
          <w:rFonts w:ascii="Times New Roman" w:hAnsi="Times New Roman" w:cs="Times New Roman"/>
          <w:b/>
          <w:sz w:val="28"/>
          <w:szCs w:val="28"/>
        </w:rPr>
        <w:t>. Контроль за перечислением денежных средств</w:t>
      </w:r>
    </w:p>
    <w:p w:rsidR="00A6763F" w:rsidRPr="00FB17F3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t xml:space="preserve">Контроль за порядком и своевременностью перечисления полученных от продажи муниципального имущества денежных средств в бюджет Пожарского муниципального </w:t>
      </w:r>
      <w:r w:rsidR="00FB17F3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A6763F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6E765E">
        <w:rPr>
          <w:rFonts w:ascii="Times New Roman" w:hAnsi="Times New Roman" w:cs="Times New Roman"/>
          <w:sz w:val="28"/>
          <w:szCs w:val="28"/>
        </w:rPr>
        <w:t>А</w:t>
      </w:r>
      <w:r w:rsidRPr="00A6763F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FB17F3">
        <w:rPr>
          <w:rFonts w:ascii="Times New Roman" w:hAnsi="Times New Roman" w:cs="Times New Roman"/>
          <w:sz w:val="28"/>
          <w:szCs w:val="28"/>
        </w:rPr>
        <w:t>округа</w:t>
      </w:r>
      <w:r w:rsidRPr="00A6763F">
        <w:rPr>
          <w:rFonts w:ascii="Times New Roman" w:hAnsi="Times New Roman" w:cs="Times New Roman"/>
          <w:sz w:val="28"/>
          <w:szCs w:val="28"/>
        </w:rPr>
        <w:t>.</w:t>
      </w:r>
    </w:p>
    <w:p w:rsidR="00773EF8" w:rsidRDefault="00773EF8" w:rsidP="006E765E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p w:rsidR="00773EF8" w:rsidRDefault="00773EF8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EF8">
        <w:rPr>
          <w:rFonts w:ascii="Times New Roman" w:hAnsi="Times New Roman" w:cs="Times New Roman"/>
          <w:b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773EF8">
        <w:rPr>
          <w:rFonts w:ascii="Times New Roman" w:hAnsi="Times New Roman" w:cs="Times New Roman"/>
          <w:b/>
          <w:sz w:val="28"/>
          <w:szCs w:val="28"/>
        </w:rPr>
        <w:t>. Компетенция Думы Пожарского муниципального округа</w:t>
      </w:r>
    </w:p>
    <w:p w:rsidR="00773EF8" w:rsidRPr="00773EF8" w:rsidRDefault="00773EF8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EF8" w:rsidRPr="00773EF8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EF8">
        <w:rPr>
          <w:rFonts w:ascii="Times New Roman" w:hAnsi="Times New Roman" w:cs="Times New Roman"/>
          <w:sz w:val="28"/>
          <w:szCs w:val="28"/>
        </w:rPr>
        <w:t xml:space="preserve">1. Утверждает разработанную </w:t>
      </w:r>
      <w:r w:rsidR="006E765E">
        <w:rPr>
          <w:rFonts w:ascii="Times New Roman" w:hAnsi="Times New Roman" w:cs="Times New Roman"/>
          <w:sz w:val="28"/>
          <w:szCs w:val="28"/>
        </w:rPr>
        <w:t>А</w:t>
      </w:r>
      <w:r w:rsidRPr="00773EF8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73EF8">
        <w:rPr>
          <w:rFonts w:ascii="Times New Roman" w:hAnsi="Times New Roman" w:cs="Times New Roman"/>
          <w:sz w:val="28"/>
          <w:szCs w:val="28"/>
        </w:rPr>
        <w:t>программу приватизации муниципального имущества.</w:t>
      </w:r>
    </w:p>
    <w:p w:rsidR="00773EF8" w:rsidRPr="00773EF8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EF8">
        <w:rPr>
          <w:rFonts w:ascii="Times New Roman" w:hAnsi="Times New Roman" w:cs="Times New Roman"/>
          <w:sz w:val="28"/>
          <w:szCs w:val="28"/>
        </w:rPr>
        <w:t xml:space="preserve">2. Утверждает отчет </w:t>
      </w:r>
      <w:r w:rsidR="006E765E">
        <w:rPr>
          <w:rFonts w:ascii="Times New Roman" w:hAnsi="Times New Roman" w:cs="Times New Roman"/>
          <w:sz w:val="28"/>
          <w:szCs w:val="28"/>
        </w:rPr>
        <w:t>А</w:t>
      </w:r>
      <w:r w:rsidRPr="00773EF8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773EF8">
        <w:rPr>
          <w:rFonts w:ascii="Times New Roman" w:hAnsi="Times New Roman" w:cs="Times New Roman"/>
          <w:sz w:val="28"/>
          <w:szCs w:val="28"/>
        </w:rPr>
        <w:t>об итогах выполнения программы приватизации муниципального имущества за прошедший год.</w:t>
      </w:r>
    </w:p>
    <w:p w:rsidR="00773EF8" w:rsidRPr="00773EF8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EF8">
        <w:rPr>
          <w:rFonts w:ascii="Times New Roman" w:hAnsi="Times New Roman" w:cs="Times New Roman"/>
          <w:sz w:val="28"/>
          <w:szCs w:val="28"/>
        </w:rPr>
        <w:t>3. Утверждает условия приватизации муниципального имущества.</w:t>
      </w:r>
    </w:p>
    <w:p w:rsidR="00773EF8" w:rsidRPr="00773EF8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EF8">
        <w:rPr>
          <w:rFonts w:ascii="Times New Roman" w:hAnsi="Times New Roman" w:cs="Times New Roman"/>
          <w:sz w:val="28"/>
          <w:szCs w:val="28"/>
        </w:rPr>
        <w:t>4. Устанавливает порядок управления находящимися в муниципальной собственности акциями акционерных обществ, созданных в процессе приватизации.</w:t>
      </w:r>
    </w:p>
    <w:p w:rsidR="00773EF8" w:rsidRPr="00773EF8" w:rsidRDefault="00773EF8" w:rsidP="00773EF8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73EF8">
        <w:rPr>
          <w:rFonts w:ascii="Times New Roman" w:hAnsi="Times New Roman" w:cs="Times New Roman"/>
          <w:sz w:val="28"/>
          <w:szCs w:val="28"/>
        </w:rPr>
        <w:t>. Осуществляет контроль за приватизацией муниципального имущества.</w:t>
      </w:r>
    </w:p>
    <w:p w:rsidR="00A6763F" w:rsidRPr="00773EF8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773EF8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3EF8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73EF8">
        <w:rPr>
          <w:rFonts w:ascii="Times New Roman" w:hAnsi="Times New Roman" w:cs="Times New Roman"/>
          <w:b/>
          <w:sz w:val="28"/>
          <w:szCs w:val="28"/>
        </w:rPr>
        <w:t>7</w:t>
      </w:r>
      <w:r w:rsidRPr="00773EF8">
        <w:rPr>
          <w:rFonts w:ascii="Times New Roman" w:hAnsi="Times New Roman" w:cs="Times New Roman"/>
          <w:b/>
          <w:sz w:val="28"/>
          <w:szCs w:val="28"/>
        </w:rPr>
        <w:t>. Вступление в силу настоящего Положения</w:t>
      </w:r>
    </w:p>
    <w:p w:rsidR="00A6763F" w:rsidRPr="00A6763F" w:rsidRDefault="00A6763F" w:rsidP="006E76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63F">
        <w:rPr>
          <w:rFonts w:ascii="Times New Roman" w:hAnsi="Times New Roman" w:cs="Times New Roman"/>
          <w:sz w:val="28"/>
          <w:szCs w:val="28"/>
        </w:rPr>
        <w:lastRenderedPageBreak/>
        <w:t>Настоящее Положение вступает в силу со дня его официального опубликования.</w:t>
      </w:r>
    </w:p>
    <w:p w:rsidR="00A6763F" w:rsidRPr="00A6763F" w:rsidRDefault="00C54957" w:rsidP="00C5495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765E" w:rsidRDefault="006E765E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17C0" w:rsidRDefault="00D717C0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EF8" w:rsidRDefault="00773EF8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C54957" w:rsidTr="00C54957">
        <w:tc>
          <w:tcPr>
            <w:tcW w:w="4672" w:type="dxa"/>
          </w:tcPr>
          <w:p w:rsidR="00C54957" w:rsidRDefault="00C54957" w:rsidP="00A6763F">
            <w:pPr>
              <w:pStyle w:val="a3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C54957" w:rsidRPr="00A6763F" w:rsidRDefault="00C54957" w:rsidP="00C54957">
            <w:pPr>
              <w:pStyle w:val="a3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63F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C54957" w:rsidRPr="00A6763F" w:rsidRDefault="00C54957" w:rsidP="00C54957">
            <w:pPr>
              <w:pStyle w:val="a3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63F">
              <w:rPr>
                <w:rFonts w:ascii="Times New Roman" w:hAnsi="Times New Roman" w:cs="Times New Roman"/>
                <w:sz w:val="28"/>
                <w:szCs w:val="28"/>
              </w:rPr>
              <w:t>к Положениюо порядке приватизациимуниципального</w:t>
            </w:r>
          </w:p>
          <w:p w:rsidR="00C54957" w:rsidRPr="00A6763F" w:rsidRDefault="00C54957" w:rsidP="00C54957">
            <w:pPr>
              <w:pStyle w:val="a3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63F">
              <w:rPr>
                <w:rFonts w:ascii="Times New Roman" w:hAnsi="Times New Roman" w:cs="Times New Roman"/>
                <w:sz w:val="28"/>
                <w:szCs w:val="28"/>
              </w:rPr>
              <w:t>имущества Пожарского</w:t>
            </w:r>
          </w:p>
          <w:p w:rsidR="00C54957" w:rsidRDefault="00C54957" w:rsidP="00C54957">
            <w:pPr>
              <w:pStyle w:val="a3"/>
              <w:ind w:firstLine="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763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</w:tr>
    </w:tbl>
    <w:p w:rsidR="00773EF8" w:rsidRDefault="00773EF8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C54957" w:rsidRDefault="00C54957" w:rsidP="00C54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54957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A6763F" w:rsidRPr="00C54957" w:rsidRDefault="00C54957" w:rsidP="00C54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957">
        <w:rPr>
          <w:rFonts w:ascii="Times New Roman" w:hAnsi="Times New Roman" w:cs="Times New Roman"/>
          <w:b/>
          <w:sz w:val="28"/>
          <w:szCs w:val="28"/>
        </w:rPr>
        <w:t>приватизируемого муниципального имущества</w:t>
      </w:r>
    </w:p>
    <w:p w:rsidR="00A6763F" w:rsidRPr="00C54957" w:rsidRDefault="00C54957" w:rsidP="00C5495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54957">
        <w:rPr>
          <w:rFonts w:ascii="Times New Roman" w:hAnsi="Times New Roman" w:cs="Times New Roman"/>
          <w:b/>
          <w:sz w:val="28"/>
          <w:szCs w:val="28"/>
        </w:rPr>
        <w:t xml:space="preserve">ожарского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круга</w:t>
      </w:r>
      <w:r w:rsidRPr="00C54957">
        <w:rPr>
          <w:rFonts w:ascii="Times New Roman" w:hAnsi="Times New Roman" w:cs="Times New Roman"/>
          <w:b/>
          <w:sz w:val="28"/>
          <w:szCs w:val="28"/>
        </w:rPr>
        <w:t xml:space="preserve"> на __</w:t>
      </w:r>
      <w:bookmarkStart w:id="1" w:name="_GoBack"/>
      <w:bookmarkEnd w:id="1"/>
      <w:r w:rsidRPr="00C54957">
        <w:rPr>
          <w:rFonts w:ascii="Times New Roman" w:hAnsi="Times New Roman" w:cs="Times New Roman"/>
          <w:b/>
          <w:sz w:val="28"/>
          <w:szCs w:val="28"/>
        </w:rPr>
        <w:t>__________ год</w:t>
      </w: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2"/>
        <w:gridCol w:w="1000"/>
        <w:gridCol w:w="1191"/>
        <w:gridCol w:w="964"/>
        <w:gridCol w:w="1701"/>
        <w:gridCol w:w="1984"/>
        <w:gridCol w:w="1701"/>
      </w:tblGrid>
      <w:tr w:rsidR="00A6763F" w:rsidRPr="00C54957" w:rsidTr="00831EDC">
        <w:tc>
          <w:tcPr>
            <w:tcW w:w="562" w:type="dxa"/>
          </w:tcPr>
          <w:p w:rsidR="00A6763F" w:rsidRPr="00C54957" w:rsidRDefault="00C54957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6763F" w:rsidRPr="00C5495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000" w:type="dxa"/>
          </w:tcPr>
          <w:p w:rsidR="00A6763F" w:rsidRPr="00C54957" w:rsidRDefault="00A6763F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1191" w:type="dxa"/>
          </w:tcPr>
          <w:p w:rsidR="00A6763F" w:rsidRPr="00C54957" w:rsidRDefault="00A6763F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Площадь, кв. м</w:t>
            </w:r>
          </w:p>
        </w:tc>
        <w:tc>
          <w:tcPr>
            <w:tcW w:w="964" w:type="dxa"/>
          </w:tcPr>
          <w:p w:rsidR="00A6763F" w:rsidRPr="00C54957" w:rsidRDefault="00A6763F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Расположение</w:t>
            </w:r>
          </w:p>
        </w:tc>
        <w:tc>
          <w:tcPr>
            <w:tcW w:w="1701" w:type="dxa"/>
          </w:tcPr>
          <w:p w:rsidR="00A6763F" w:rsidRPr="00C54957" w:rsidRDefault="00A6763F" w:rsidP="00C549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Информация об обременении (аренда, иной вид пользования)</w:t>
            </w:r>
          </w:p>
        </w:tc>
        <w:tc>
          <w:tcPr>
            <w:tcW w:w="1984" w:type="dxa"/>
          </w:tcPr>
          <w:p w:rsidR="00A6763F" w:rsidRPr="00C54957" w:rsidRDefault="00A6763F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Предполагаемые способы приватизации</w:t>
            </w:r>
          </w:p>
        </w:tc>
        <w:tc>
          <w:tcPr>
            <w:tcW w:w="1701" w:type="dxa"/>
          </w:tcPr>
          <w:p w:rsidR="00A6763F" w:rsidRPr="00C54957" w:rsidRDefault="00A6763F" w:rsidP="00C5495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Планируемые сроки приватизации</w:t>
            </w:r>
          </w:p>
        </w:tc>
      </w:tr>
      <w:tr w:rsidR="00A6763F" w:rsidRPr="00C54957" w:rsidTr="00831EDC">
        <w:tc>
          <w:tcPr>
            <w:tcW w:w="562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0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4" w:type="dxa"/>
          </w:tcPr>
          <w:p w:rsidR="00A6763F" w:rsidRPr="00C54957" w:rsidRDefault="00A6763F" w:rsidP="00831EDC">
            <w:pPr>
              <w:pStyle w:val="a3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A6763F" w:rsidRPr="00C54957" w:rsidRDefault="00A6763F" w:rsidP="00831ED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9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63F" w:rsidRPr="00A6763F" w:rsidRDefault="00A6763F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37F46" w:rsidRPr="00A6763F" w:rsidRDefault="00537F46" w:rsidP="00A6763F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537F46" w:rsidRPr="00A6763F" w:rsidSect="00D717C0">
      <w:headerReference w:type="default" r:id="rId16"/>
      <w:pgSz w:w="11906" w:h="16838"/>
      <w:pgMar w:top="567" w:right="850" w:bottom="568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1E7" w:rsidRDefault="007D31E7" w:rsidP="00BC7016">
      <w:r>
        <w:separator/>
      </w:r>
    </w:p>
  </w:endnote>
  <w:endnote w:type="continuationSeparator" w:id="1">
    <w:p w:rsidR="007D31E7" w:rsidRDefault="007D31E7" w:rsidP="00BC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1E7" w:rsidRDefault="007D31E7" w:rsidP="00BC7016">
      <w:r>
        <w:separator/>
      </w:r>
    </w:p>
  </w:footnote>
  <w:footnote w:type="continuationSeparator" w:id="1">
    <w:p w:rsidR="007D31E7" w:rsidRDefault="007D31E7" w:rsidP="00BC70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7636494"/>
      <w:docPartObj>
        <w:docPartGallery w:val="Page Numbers (Top of Page)"/>
        <w:docPartUnique/>
      </w:docPartObj>
    </w:sdtPr>
    <w:sdtContent>
      <w:p w:rsidR="00D717C0" w:rsidRDefault="000F4E66">
        <w:pPr>
          <w:pStyle w:val="a9"/>
          <w:jc w:val="right"/>
        </w:pPr>
        <w:r>
          <w:fldChar w:fldCharType="begin"/>
        </w:r>
        <w:r w:rsidR="00D717C0">
          <w:instrText>PAGE   \* MERGEFORMAT</w:instrText>
        </w:r>
        <w:r>
          <w:fldChar w:fldCharType="separate"/>
        </w:r>
        <w:r w:rsidR="004C1E71">
          <w:rPr>
            <w:noProof/>
          </w:rPr>
          <w:t>2</w:t>
        </w:r>
        <w:r>
          <w:fldChar w:fldCharType="end"/>
        </w:r>
      </w:p>
    </w:sdtContent>
  </w:sdt>
  <w:p w:rsidR="00BC7016" w:rsidRDefault="00BC70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2215" w:hanging="1080"/>
      </w:pPr>
    </w:lvl>
    <w:lvl w:ilvl="4">
      <w:start w:val="1"/>
      <w:numFmt w:val="decimal"/>
      <w:isLgl/>
      <w:lvlText w:val="%1.%2.%3.%4.%5."/>
      <w:lvlJc w:val="left"/>
      <w:pPr>
        <w:ind w:left="2357" w:hanging="1080"/>
      </w:pPr>
    </w:lvl>
    <w:lvl w:ilvl="5">
      <w:start w:val="1"/>
      <w:numFmt w:val="decimal"/>
      <w:isLgl/>
      <w:lvlText w:val="%1.%2.%3.%4.%5.%6."/>
      <w:lvlJc w:val="left"/>
      <w:pPr>
        <w:ind w:left="2859" w:hanging="1440"/>
      </w:pPr>
    </w:lvl>
    <w:lvl w:ilvl="6">
      <w:start w:val="1"/>
      <w:numFmt w:val="decimal"/>
      <w:isLgl/>
      <w:lvlText w:val="%1.%2.%3.%4.%5.%6.%7."/>
      <w:lvlJc w:val="left"/>
      <w:pPr>
        <w:ind w:left="3361" w:hanging="1800"/>
      </w:p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A6763F"/>
    <w:rsid w:val="000F4E66"/>
    <w:rsid w:val="001A6623"/>
    <w:rsid w:val="00257422"/>
    <w:rsid w:val="002C1DEC"/>
    <w:rsid w:val="003E55AC"/>
    <w:rsid w:val="004C1E71"/>
    <w:rsid w:val="00537F46"/>
    <w:rsid w:val="006035D0"/>
    <w:rsid w:val="006E765E"/>
    <w:rsid w:val="00773EF8"/>
    <w:rsid w:val="00790C53"/>
    <w:rsid w:val="007D31E7"/>
    <w:rsid w:val="00831EDC"/>
    <w:rsid w:val="00836011"/>
    <w:rsid w:val="00A0479D"/>
    <w:rsid w:val="00A535B1"/>
    <w:rsid w:val="00A6763F"/>
    <w:rsid w:val="00B15504"/>
    <w:rsid w:val="00BB20B7"/>
    <w:rsid w:val="00BC7016"/>
    <w:rsid w:val="00C06C00"/>
    <w:rsid w:val="00C54957"/>
    <w:rsid w:val="00CB2136"/>
    <w:rsid w:val="00D44999"/>
    <w:rsid w:val="00D717C0"/>
    <w:rsid w:val="00E02BE3"/>
    <w:rsid w:val="00E21A01"/>
    <w:rsid w:val="00F91C33"/>
    <w:rsid w:val="00FA43E2"/>
    <w:rsid w:val="00FB1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76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6763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6763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No Spacing"/>
    <w:uiPriority w:val="1"/>
    <w:qFormat/>
    <w:rsid w:val="00A6763F"/>
    <w:pPr>
      <w:spacing w:after="0" w:line="240" w:lineRule="auto"/>
    </w:pPr>
  </w:style>
  <w:style w:type="paragraph" w:styleId="a4">
    <w:name w:val="Body Text"/>
    <w:basedOn w:val="a"/>
    <w:link w:val="a5"/>
    <w:semiHidden/>
    <w:unhideWhenUsed/>
    <w:rsid w:val="00C06C00"/>
    <w:pPr>
      <w:spacing w:line="360" w:lineRule="auto"/>
    </w:pPr>
    <w:rPr>
      <w:sz w:val="26"/>
    </w:rPr>
  </w:style>
  <w:style w:type="character" w:customStyle="1" w:styleId="a5">
    <w:name w:val="Основной текст Знак"/>
    <w:basedOn w:val="a0"/>
    <w:link w:val="a4"/>
    <w:semiHidden/>
    <w:rsid w:val="00C06C00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6">
    <w:name w:val="Table Grid"/>
    <w:basedOn w:val="a1"/>
    <w:uiPriority w:val="39"/>
    <w:rsid w:val="00C549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E765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E765E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BC70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C70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BC70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C70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F5707A76B4464055674A02957CE7126F39A63723FAF12583F88825AE33DAC19268CF30867CEB89C8E9C05254DtAH" TargetMode="External"/><Relationship Id="rId13" Type="http://schemas.openxmlformats.org/officeDocument/2006/relationships/hyperlink" Target="consultantplus://offline/ref=078F5707A76B4464055674A02957CE7126F39A63723FAF12583F88825AE33DAC0B26D4FB0F66DBECCED4CB0827D0C386809372B7AF44tBH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78F5707A76B4464055674A02957CE7126F39A63723FAF12583F88825AE33DAC19268CF30867CEB89C8E9C05254Dt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78F5707A76B4464055674A02957CE7126F39A63723FAF12583F88825AE33DAC19268CF30867CEB89C8E9C05254DtA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078F5707A76B4464055674A02957CE7126F39A63723FAF12583F88825AE33DAC19268CF30867CEB89C8E9C05254DtAH" TargetMode="External"/><Relationship Id="rId10" Type="http://schemas.openxmlformats.org/officeDocument/2006/relationships/hyperlink" Target="consultantplus://offline/ref=078F5707A76B4464055674A02957CE7126F39A63723FAF12583F88825AE33DAC19268CF30867CEB89C8E9C05254DtA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78F5707A76B4464055674A02957CE7126F39A63723FAF12583F88825AE33DAC0B26D4FB0F66DBECCED4CB0827D0C386809372B7AF44tBH" TargetMode="External"/><Relationship Id="rId14" Type="http://schemas.openxmlformats.org/officeDocument/2006/relationships/hyperlink" Target="consultantplus://offline/ref=078F5707A76B4464055674A02957CE7126F39A63723FAF12583F88825AE33DAC19268CF30867CEB89C8E9C05254Dt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17</Pages>
  <Words>4210</Words>
  <Characters>24000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11</cp:revision>
  <cp:lastPrinted>2023-03-28T22:19:00Z</cp:lastPrinted>
  <dcterms:created xsi:type="dcterms:W3CDTF">2023-03-09T07:45:00Z</dcterms:created>
  <dcterms:modified xsi:type="dcterms:W3CDTF">2023-03-28T22:20:00Z</dcterms:modified>
</cp:coreProperties>
</file>