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595685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 xml:space="preserve"> </w:t>
      </w:r>
      <w:r w:rsidR="00D22AC4" w:rsidRPr="00B51E6A">
        <w:rPr>
          <w:sz w:val="28"/>
          <w:szCs w:val="28"/>
        </w:rPr>
        <w:t>«</w:t>
      </w:r>
      <w:r w:rsidR="00BF4EE9">
        <w:rPr>
          <w:sz w:val="28"/>
          <w:szCs w:val="28"/>
        </w:rPr>
        <w:t>27</w:t>
      </w:r>
      <w:r w:rsidR="00D22AC4" w:rsidRPr="00B51E6A">
        <w:rPr>
          <w:sz w:val="28"/>
          <w:szCs w:val="28"/>
        </w:rPr>
        <w:t>»</w:t>
      </w:r>
      <w:r w:rsidR="00AB4A78">
        <w:rPr>
          <w:sz w:val="28"/>
          <w:szCs w:val="28"/>
        </w:rPr>
        <w:t>июня</w:t>
      </w:r>
      <w:r w:rsidR="006239D2" w:rsidRPr="00B51E6A">
        <w:rPr>
          <w:sz w:val="28"/>
          <w:szCs w:val="28"/>
        </w:rPr>
        <w:t xml:space="preserve"> 202</w:t>
      </w:r>
      <w:r w:rsidR="00C95511">
        <w:rPr>
          <w:sz w:val="28"/>
          <w:szCs w:val="28"/>
        </w:rPr>
        <w:t>3</w:t>
      </w:r>
      <w:r w:rsidR="00171A85" w:rsidRPr="00B51E6A">
        <w:rPr>
          <w:sz w:val="28"/>
          <w:szCs w:val="28"/>
        </w:rPr>
        <w:t xml:space="preserve"> года</w:t>
      </w:r>
      <w:r w:rsidR="00BF4EE9">
        <w:rPr>
          <w:sz w:val="28"/>
          <w:szCs w:val="28"/>
        </w:rPr>
        <w:t xml:space="preserve">                  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BF4EE9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BF4EE9">
        <w:rPr>
          <w:sz w:val="28"/>
          <w:szCs w:val="28"/>
        </w:rPr>
        <w:t xml:space="preserve">                                 </w:t>
      </w:r>
      <w:r w:rsidR="004C5150" w:rsidRPr="00B51E6A">
        <w:rPr>
          <w:sz w:val="28"/>
          <w:szCs w:val="28"/>
        </w:rPr>
        <w:t>№</w:t>
      </w:r>
      <w:r w:rsidR="00410A5B">
        <w:rPr>
          <w:sz w:val="28"/>
          <w:szCs w:val="28"/>
        </w:rPr>
        <w:t xml:space="preserve"> 155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3E4705" w:rsidRPr="00B51E6A" w:rsidRDefault="00201D30" w:rsidP="00AB4A78">
      <w:pPr>
        <w:jc w:val="center"/>
        <w:rPr>
          <w:b/>
          <w:sz w:val="28"/>
          <w:szCs w:val="28"/>
        </w:rPr>
      </w:pPr>
      <w:r w:rsidRPr="0041413B">
        <w:rPr>
          <w:b/>
          <w:bCs/>
          <w:sz w:val="28"/>
          <w:szCs w:val="28"/>
        </w:rPr>
        <w:t xml:space="preserve">О внесении изменений в нормативный правовой акт Думы Пожарского муниципального </w:t>
      </w:r>
      <w:r>
        <w:rPr>
          <w:b/>
          <w:bCs/>
          <w:sz w:val="28"/>
          <w:szCs w:val="28"/>
        </w:rPr>
        <w:t xml:space="preserve">округаПриморского края </w:t>
      </w:r>
      <w:r w:rsidRPr="0041413B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24 января 2023</w:t>
      </w:r>
      <w:r w:rsidRPr="0041413B">
        <w:rPr>
          <w:b/>
          <w:bCs/>
          <w:sz w:val="28"/>
          <w:szCs w:val="28"/>
        </w:rPr>
        <w:t xml:space="preserve"> года № </w:t>
      </w:r>
      <w:r>
        <w:rPr>
          <w:b/>
          <w:bCs/>
          <w:sz w:val="28"/>
          <w:szCs w:val="28"/>
        </w:rPr>
        <w:t>9</w:t>
      </w:r>
      <w:r w:rsidR="00AB4A78">
        <w:rPr>
          <w:b/>
          <w:bCs/>
          <w:sz w:val="28"/>
          <w:szCs w:val="28"/>
        </w:rPr>
        <w:t>3</w:t>
      </w:r>
      <w:r w:rsidRPr="0041413B">
        <w:rPr>
          <w:b/>
          <w:bCs/>
          <w:sz w:val="28"/>
          <w:szCs w:val="28"/>
        </w:rPr>
        <w:t>-НПА</w:t>
      </w:r>
      <w:r w:rsidR="00AE79E5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AB4A78" w:rsidRPr="00545DFB">
        <w:rPr>
          <w:b/>
          <w:spacing w:val="1"/>
          <w:sz w:val="28"/>
          <w:szCs w:val="28"/>
        </w:rPr>
        <w:t xml:space="preserve">О </w:t>
      </w:r>
      <w:r w:rsidR="00AB4A78">
        <w:rPr>
          <w:b/>
          <w:spacing w:val="1"/>
          <w:sz w:val="28"/>
          <w:szCs w:val="28"/>
        </w:rPr>
        <w:t>П</w:t>
      </w:r>
      <w:r w:rsidR="00AB4A78" w:rsidRPr="00545DFB">
        <w:rPr>
          <w:b/>
          <w:spacing w:val="1"/>
          <w:sz w:val="28"/>
          <w:szCs w:val="28"/>
        </w:rPr>
        <w:t xml:space="preserve">орядке применения к муниципальным служащим </w:t>
      </w:r>
      <w:r w:rsidR="00AB4A78">
        <w:rPr>
          <w:b/>
          <w:spacing w:val="1"/>
          <w:sz w:val="28"/>
          <w:szCs w:val="28"/>
        </w:rPr>
        <w:t xml:space="preserve">органов местного самоуправления Пожарского </w:t>
      </w:r>
      <w:r w:rsidR="00AB4A78" w:rsidRPr="00545DFB">
        <w:rPr>
          <w:b/>
          <w:spacing w:val="1"/>
          <w:sz w:val="28"/>
          <w:szCs w:val="28"/>
        </w:rPr>
        <w:t>муниципального округа дисциплинарных взысканийза коррупционные правонарушения</w:t>
      </w:r>
      <w:r>
        <w:rPr>
          <w:b/>
          <w:sz w:val="28"/>
          <w:szCs w:val="28"/>
        </w:rPr>
        <w:t>»</w:t>
      </w: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2"/>
        </w:rPr>
      </w:pPr>
    </w:p>
    <w:p w:rsidR="004715F3" w:rsidRPr="00410A5B" w:rsidRDefault="004715F3" w:rsidP="00657B47">
      <w:pPr>
        <w:tabs>
          <w:tab w:val="left" w:pos="0"/>
        </w:tabs>
        <w:ind w:right="3827"/>
        <w:jc w:val="both"/>
        <w:rPr>
          <w:sz w:val="26"/>
          <w:szCs w:val="26"/>
        </w:rPr>
      </w:pPr>
    </w:p>
    <w:p w:rsidR="00BD4401" w:rsidRPr="00410A5B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410A5B">
        <w:rPr>
          <w:sz w:val="26"/>
          <w:szCs w:val="26"/>
        </w:rPr>
        <w:tab/>
      </w:r>
      <w:proofErr w:type="gramStart"/>
      <w:r w:rsidRPr="00410A5B">
        <w:rPr>
          <w:sz w:val="26"/>
          <w:szCs w:val="26"/>
        </w:rPr>
        <w:t>Принят</w:t>
      </w:r>
      <w:proofErr w:type="gramEnd"/>
      <w:r w:rsidRPr="00410A5B">
        <w:rPr>
          <w:sz w:val="26"/>
          <w:szCs w:val="26"/>
        </w:rPr>
        <w:t xml:space="preserve"> Думой Пожарского муниципального округа </w:t>
      </w:r>
      <w:r w:rsidR="00BF4EE9" w:rsidRPr="00410A5B">
        <w:rPr>
          <w:sz w:val="26"/>
          <w:szCs w:val="26"/>
        </w:rPr>
        <w:t xml:space="preserve">«27» </w:t>
      </w:r>
      <w:r w:rsidR="00AB4A78" w:rsidRPr="00410A5B">
        <w:rPr>
          <w:sz w:val="26"/>
          <w:szCs w:val="26"/>
        </w:rPr>
        <w:t>июня</w:t>
      </w:r>
      <w:r w:rsidRPr="00410A5B">
        <w:rPr>
          <w:sz w:val="26"/>
          <w:szCs w:val="26"/>
        </w:rPr>
        <w:t xml:space="preserve"> 202</w:t>
      </w:r>
      <w:r w:rsidR="00C95511" w:rsidRPr="00410A5B">
        <w:rPr>
          <w:sz w:val="26"/>
          <w:szCs w:val="26"/>
        </w:rPr>
        <w:t>3</w:t>
      </w:r>
      <w:r w:rsidRPr="00410A5B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208CC" w:rsidRPr="00B51E6A" w:rsidRDefault="004208CC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4208CC" w:rsidRPr="003B21E0" w:rsidRDefault="004208CC" w:rsidP="00AB4A78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муниципальных правовых актов в соответствие с действующим законодательством, руководствуясь федеральными законами </w:t>
      </w:r>
      <w:r w:rsidR="00AB4A78" w:rsidRPr="00545DFB">
        <w:rPr>
          <w:sz w:val="28"/>
          <w:szCs w:val="28"/>
        </w:rPr>
        <w:t>от 2 марта 2007 года № 25-ФЗ «О муниципальной службе в Российской Федерации», статьями 13 и 15 Федерального закона от 25 декабря 2008 года № 273-ФЗ «О противодействии коррупции» и статьей 18 Закона Приморского края от 4 июня 2007 года № 82-КЗ «О муниципальной службе в Приморском крае»</w:t>
      </w:r>
      <w:r w:rsidR="00AB4A78" w:rsidRPr="00CA4B51">
        <w:rPr>
          <w:sz w:val="28"/>
          <w:szCs w:val="28"/>
        </w:rPr>
        <w:t>,</w:t>
      </w:r>
      <w:hyperlink r:id="rId7" w:tooltip="Устав Хорольского муниципального района Приморского края (принят решением Думы Хорольского муниципального района Приморского края от 21.06.2005 N 84) (Зарегистрировано Управлением Минюста РФ по Приморскому краю 02.12.2011 N RU255180002011004) (ред. от 31.07.20" w:history="1">
        <w:r w:rsidRPr="003B21E0">
          <w:rPr>
            <w:sz w:val="28"/>
            <w:szCs w:val="28"/>
          </w:rPr>
          <w:t>Уставом</w:t>
        </w:r>
      </w:hyperlink>
      <w:r w:rsidRPr="003B21E0">
        <w:rPr>
          <w:sz w:val="28"/>
          <w:szCs w:val="28"/>
        </w:rPr>
        <w:t xml:space="preserve"> Пожарского муниципального </w:t>
      </w:r>
      <w:r>
        <w:rPr>
          <w:sz w:val="28"/>
          <w:szCs w:val="28"/>
        </w:rPr>
        <w:t>округа Приморского края</w:t>
      </w:r>
      <w:r w:rsidRPr="003B21E0">
        <w:rPr>
          <w:sz w:val="28"/>
          <w:szCs w:val="28"/>
        </w:rPr>
        <w:t>,</w:t>
      </w:r>
    </w:p>
    <w:p w:rsidR="009D3CDB" w:rsidRDefault="009D3CDB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08CC" w:rsidRDefault="004208CC" w:rsidP="004208CC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60E8A">
        <w:rPr>
          <w:sz w:val="28"/>
          <w:szCs w:val="28"/>
        </w:rPr>
        <w:t>Внести изменения</w:t>
      </w:r>
      <w:r>
        <w:rPr>
          <w:sz w:val="28"/>
          <w:szCs w:val="28"/>
        </w:rPr>
        <w:t xml:space="preserve"> в</w:t>
      </w:r>
      <w:r w:rsidR="00AB4A78" w:rsidRPr="00545DFB">
        <w:rPr>
          <w:sz w:val="28"/>
          <w:szCs w:val="28"/>
        </w:rPr>
        <w:t>Порядок применения к муниципальным служащим органов местного самоуправления Пожарского муниципального округа дисциплинарных взысканий за коррупционные правонарушения</w:t>
      </w:r>
      <w:r>
        <w:rPr>
          <w:sz w:val="28"/>
          <w:szCs w:val="28"/>
        </w:rPr>
        <w:t>,</w:t>
      </w:r>
      <w:r w:rsidR="00410A5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утвержденн</w:t>
      </w:r>
      <w:r w:rsidR="00AB4A78">
        <w:rPr>
          <w:sz w:val="28"/>
          <w:szCs w:val="28"/>
        </w:rPr>
        <w:t>ый</w:t>
      </w:r>
      <w:proofErr w:type="gramEnd"/>
      <w:r w:rsidRPr="00860E8A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м</w:t>
      </w:r>
      <w:r w:rsidRPr="00860E8A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ым</w:t>
      </w:r>
      <w:r w:rsidRPr="00860E8A">
        <w:rPr>
          <w:sz w:val="28"/>
          <w:szCs w:val="28"/>
        </w:rPr>
        <w:t xml:space="preserve"> акт</w:t>
      </w:r>
      <w:r>
        <w:rPr>
          <w:sz w:val="28"/>
          <w:szCs w:val="28"/>
        </w:rPr>
        <w:t>ом</w:t>
      </w:r>
      <w:r w:rsidRPr="00860E8A">
        <w:rPr>
          <w:sz w:val="28"/>
          <w:szCs w:val="28"/>
        </w:rPr>
        <w:t xml:space="preserve"> Думы </w:t>
      </w:r>
      <w:r>
        <w:rPr>
          <w:sz w:val="28"/>
          <w:szCs w:val="28"/>
        </w:rPr>
        <w:t xml:space="preserve">Пожарского муниципального округаПриморского края </w:t>
      </w:r>
      <w:r w:rsidRPr="00860E8A">
        <w:rPr>
          <w:sz w:val="28"/>
          <w:szCs w:val="28"/>
        </w:rPr>
        <w:t xml:space="preserve">от </w:t>
      </w:r>
      <w:r>
        <w:rPr>
          <w:sz w:val="28"/>
          <w:szCs w:val="28"/>
        </w:rPr>
        <w:t>24 января 2023</w:t>
      </w:r>
      <w:r w:rsidRPr="00860E8A">
        <w:rPr>
          <w:sz w:val="28"/>
          <w:szCs w:val="28"/>
        </w:rPr>
        <w:t xml:space="preserve"> года</w:t>
      </w:r>
      <w:r w:rsidR="00BF4EE9">
        <w:rPr>
          <w:sz w:val="28"/>
          <w:szCs w:val="28"/>
        </w:rPr>
        <w:t xml:space="preserve"> </w:t>
      </w:r>
      <w:r w:rsidRPr="00860E8A">
        <w:rPr>
          <w:sz w:val="28"/>
          <w:szCs w:val="28"/>
        </w:rPr>
        <w:t xml:space="preserve">№ </w:t>
      </w:r>
      <w:r>
        <w:rPr>
          <w:sz w:val="28"/>
          <w:szCs w:val="28"/>
        </w:rPr>
        <w:t>9</w:t>
      </w:r>
      <w:r w:rsidR="00AB4A78">
        <w:rPr>
          <w:sz w:val="28"/>
          <w:szCs w:val="28"/>
        </w:rPr>
        <w:t>3</w:t>
      </w:r>
      <w:r w:rsidRPr="00860E8A">
        <w:rPr>
          <w:sz w:val="28"/>
          <w:szCs w:val="28"/>
        </w:rPr>
        <w:t>-НПА</w:t>
      </w:r>
      <w:r w:rsidR="00BF4EE9">
        <w:rPr>
          <w:sz w:val="28"/>
          <w:szCs w:val="28"/>
        </w:rPr>
        <w:t>,</w:t>
      </w:r>
      <w:r w:rsidRPr="00860E8A">
        <w:rPr>
          <w:sz w:val="28"/>
          <w:szCs w:val="28"/>
        </w:rPr>
        <w:t xml:space="preserve"> следующего содержания:</w:t>
      </w:r>
    </w:p>
    <w:p w:rsidR="004208CC" w:rsidRDefault="004208CC" w:rsidP="004208CC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 w:rsidRPr="00860E8A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В </w:t>
      </w:r>
      <w:r w:rsidR="00AB4A78">
        <w:rPr>
          <w:sz w:val="28"/>
          <w:szCs w:val="28"/>
        </w:rPr>
        <w:t>подпункте 1 пункта 3.1. раздела 2 Порядка</w:t>
      </w:r>
      <w:r>
        <w:rPr>
          <w:sz w:val="28"/>
          <w:szCs w:val="28"/>
        </w:rPr>
        <w:t xml:space="preserve"> слова «</w:t>
      </w:r>
      <w:r w:rsidR="00AB4A78">
        <w:rPr>
          <w:sz w:val="28"/>
          <w:szCs w:val="28"/>
        </w:rPr>
        <w:t>муниципального органа</w:t>
      </w:r>
      <w:r>
        <w:rPr>
          <w:sz w:val="28"/>
          <w:szCs w:val="28"/>
        </w:rPr>
        <w:t xml:space="preserve">» </w:t>
      </w:r>
      <w:r w:rsidR="00AB4A78">
        <w:rPr>
          <w:sz w:val="28"/>
          <w:szCs w:val="28"/>
        </w:rPr>
        <w:t>заменить словами «органа местного самоуправления»</w:t>
      </w:r>
      <w:r>
        <w:rPr>
          <w:sz w:val="28"/>
          <w:szCs w:val="28"/>
        </w:rPr>
        <w:t>.</w:t>
      </w:r>
    </w:p>
    <w:p w:rsidR="004208CC" w:rsidRDefault="004208CC" w:rsidP="004208CC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B4A78">
        <w:rPr>
          <w:sz w:val="28"/>
          <w:szCs w:val="28"/>
        </w:rPr>
        <w:t>Раздел 4 Порядка исключить</w:t>
      </w:r>
      <w:r>
        <w:rPr>
          <w:sz w:val="28"/>
          <w:szCs w:val="28"/>
        </w:rPr>
        <w:t>.</w:t>
      </w:r>
    </w:p>
    <w:p w:rsidR="004208CC" w:rsidRPr="003B21E0" w:rsidRDefault="004208CC" w:rsidP="004208CC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B21E0">
        <w:rPr>
          <w:sz w:val="28"/>
          <w:szCs w:val="28"/>
        </w:rPr>
        <w:t>. Настоящий нормативный правовой акт вступает в силу со дня его опубликования в газете «Победа».</w:t>
      </w:r>
    </w:p>
    <w:p w:rsidR="004208CC" w:rsidRPr="00860E8A" w:rsidRDefault="004208CC" w:rsidP="004208CC">
      <w:pPr>
        <w:spacing w:line="276" w:lineRule="auto"/>
        <w:ind w:firstLine="851"/>
        <w:jc w:val="both"/>
        <w:rPr>
          <w:sz w:val="28"/>
          <w:szCs w:val="28"/>
        </w:rPr>
      </w:pPr>
    </w:p>
    <w:p w:rsidR="00090FCB" w:rsidRPr="00B51E6A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1B2D36" w:rsidRDefault="001029D0" w:rsidP="00AB4A78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410A5B">
        <w:rPr>
          <w:sz w:val="28"/>
          <w:szCs w:val="28"/>
        </w:rPr>
        <w:t xml:space="preserve"> </w:t>
      </w:r>
      <w:r w:rsidR="004208CC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 </w:t>
      </w:r>
      <w:r w:rsidR="00410A5B">
        <w:rPr>
          <w:sz w:val="28"/>
          <w:szCs w:val="28"/>
        </w:rPr>
        <w:t xml:space="preserve">  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bookmarkStart w:id="0" w:name="_GoBack"/>
      <w:bookmarkEnd w:id="0"/>
      <w:proofErr w:type="spellEnd"/>
    </w:p>
    <w:sectPr w:rsidR="001B2D36" w:rsidSect="00D47C18">
      <w:pgSz w:w="11906" w:h="16838"/>
      <w:pgMar w:top="426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2CB2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1D30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0A5B"/>
    <w:rsid w:val="00413F43"/>
    <w:rsid w:val="00414A76"/>
    <w:rsid w:val="00417997"/>
    <w:rsid w:val="004208CC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344C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A78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E79E5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4EE9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6335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EA446140DE7BF9B0E4275698B3F5C9B60299802818E35BCBE938DA8EFCB19B6L0q8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0D239-6AC3-4C99-B472-AAD65F300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5</cp:revision>
  <cp:lastPrinted>2023-06-27T03:49:00Z</cp:lastPrinted>
  <dcterms:created xsi:type="dcterms:W3CDTF">2023-06-16T06:48:00Z</dcterms:created>
  <dcterms:modified xsi:type="dcterms:W3CDTF">2023-06-27T03:50:00Z</dcterms:modified>
</cp:coreProperties>
</file>