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410" w:rsidRPr="00B51E6A" w:rsidRDefault="00F85410" w:rsidP="00F8541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51E6A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</w:t>
      </w:r>
    </w:p>
    <w:p w:rsidR="00F85410" w:rsidRPr="00F85410" w:rsidRDefault="00F85410" w:rsidP="00F85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410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F85410" w:rsidRPr="00F85410" w:rsidRDefault="00F85410" w:rsidP="00F85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410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F85410" w:rsidRPr="00F85410" w:rsidRDefault="00F85410" w:rsidP="00F85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410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F85410" w:rsidRPr="00F85410" w:rsidRDefault="00F85410" w:rsidP="00F85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85410" w:rsidRPr="00F85410" w:rsidRDefault="00F85410" w:rsidP="00F85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410">
        <w:rPr>
          <w:rFonts w:ascii="Times New Roman" w:hAnsi="Times New Roman" w:cs="Times New Roman"/>
          <w:b/>
          <w:sz w:val="28"/>
          <w:szCs w:val="28"/>
        </w:rPr>
        <w:t xml:space="preserve">НОРМАТИВНЫЙ ПРАВОВОЙ АКТ </w:t>
      </w:r>
    </w:p>
    <w:p w:rsidR="00F85410" w:rsidRPr="00F85410" w:rsidRDefault="00F85410" w:rsidP="00F85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410" w:rsidRPr="00F85410" w:rsidRDefault="00F85410" w:rsidP="00F854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410">
        <w:rPr>
          <w:rFonts w:ascii="Times New Roman" w:hAnsi="Times New Roman" w:cs="Times New Roman"/>
          <w:sz w:val="28"/>
          <w:szCs w:val="28"/>
        </w:rPr>
        <w:t>«</w:t>
      </w:r>
      <w:r w:rsidR="00650E0C">
        <w:rPr>
          <w:rFonts w:ascii="Times New Roman" w:hAnsi="Times New Roman" w:cs="Times New Roman"/>
          <w:sz w:val="28"/>
          <w:szCs w:val="28"/>
        </w:rPr>
        <w:t>31</w:t>
      </w:r>
      <w:r w:rsidRPr="00F8541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F85410">
        <w:rPr>
          <w:rFonts w:ascii="Times New Roman" w:hAnsi="Times New Roman" w:cs="Times New Roman"/>
          <w:sz w:val="28"/>
          <w:szCs w:val="28"/>
        </w:rPr>
        <w:t>2023 года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8541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5410">
        <w:rPr>
          <w:rFonts w:ascii="Times New Roman" w:hAnsi="Times New Roman" w:cs="Times New Roman"/>
          <w:sz w:val="28"/>
          <w:szCs w:val="28"/>
        </w:rPr>
        <w:t xml:space="preserve"> пгт Лучегорск</w:t>
      </w:r>
      <w:r w:rsidR="0058559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50E0C">
        <w:rPr>
          <w:rFonts w:ascii="Times New Roman" w:hAnsi="Times New Roman" w:cs="Times New Roman"/>
          <w:sz w:val="28"/>
          <w:szCs w:val="28"/>
        </w:rPr>
        <w:t xml:space="preserve">    № 173</w:t>
      </w:r>
      <w:r w:rsidRPr="00F85410">
        <w:rPr>
          <w:rFonts w:ascii="Times New Roman" w:hAnsi="Times New Roman" w:cs="Times New Roman"/>
          <w:sz w:val="28"/>
          <w:szCs w:val="28"/>
        </w:rPr>
        <w:t>-НПА</w:t>
      </w:r>
    </w:p>
    <w:p w:rsidR="00F85410" w:rsidRDefault="00F85410" w:rsidP="00F85410">
      <w:pPr>
        <w:tabs>
          <w:tab w:val="left" w:pos="0"/>
        </w:tabs>
        <w:spacing w:after="0" w:line="240" w:lineRule="auto"/>
        <w:ind w:right="3827"/>
        <w:jc w:val="both"/>
        <w:rPr>
          <w:rFonts w:ascii="Times New Roman" w:hAnsi="Times New Roman" w:cs="Times New Roman"/>
          <w:sz w:val="28"/>
          <w:szCs w:val="28"/>
        </w:rPr>
      </w:pPr>
    </w:p>
    <w:p w:rsidR="00F85410" w:rsidRDefault="00F85410" w:rsidP="00F854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порядке оказания поддержки</w:t>
      </w:r>
    </w:p>
    <w:p w:rsidR="00F85410" w:rsidRDefault="00F85410" w:rsidP="00F854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гражданам и их объединениям, участвующим в охране</w:t>
      </w:r>
    </w:p>
    <w:p w:rsidR="00F85410" w:rsidRDefault="00F85410" w:rsidP="00F854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общественного порядка, создании условий для деятельности</w:t>
      </w:r>
    </w:p>
    <w:p w:rsidR="00F85410" w:rsidRDefault="00F85410" w:rsidP="00F854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народных дружин и установлении границ территории, на которой</w:t>
      </w:r>
    </w:p>
    <w:p w:rsidR="00F85410" w:rsidRDefault="00F85410" w:rsidP="00F854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может быть создана народная дружина в </w:t>
      </w:r>
      <w:r w:rsidR="00EA6569">
        <w:rPr>
          <w:rFonts w:ascii="Times New Roman" w:hAnsi="Times New Roman" w:cs="Times New Roman"/>
          <w:b/>
          <w:bCs/>
          <w:sz w:val="28"/>
          <w:szCs w:val="28"/>
        </w:rPr>
        <w:t>Пожарском</w:t>
      </w:r>
    </w:p>
    <w:p w:rsidR="00F85410" w:rsidRDefault="00EA6569" w:rsidP="00F854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муниципальном округе П</w:t>
      </w:r>
      <w:r w:rsidR="00F85410">
        <w:rPr>
          <w:rFonts w:ascii="Times New Roman" w:hAnsi="Times New Roman" w:cs="Times New Roman"/>
          <w:b/>
          <w:bCs/>
          <w:sz w:val="28"/>
          <w:szCs w:val="28"/>
        </w:rPr>
        <w:t>риморского края</w:t>
      </w:r>
    </w:p>
    <w:p w:rsidR="00F85410" w:rsidRPr="00F85410" w:rsidRDefault="00F85410" w:rsidP="00F85410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85410" w:rsidRPr="00F85410" w:rsidRDefault="00F85410" w:rsidP="00F85410">
      <w:pPr>
        <w:tabs>
          <w:tab w:val="left" w:pos="0"/>
        </w:tabs>
        <w:spacing w:after="0" w:line="240" w:lineRule="auto"/>
        <w:ind w:right="3827"/>
        <w:jc w:val="both"/>
        <w:rPr>
          <w:rFonts w:ascii="Times New Roman" w:hAnsi="Times New Roman" w:cs="Times New Roman"/>
          <w:sz w:val="26"/>
          <w:szCs w:val="26"/>
        </w:rPr>
      </w:pPr>
    </w:p>
    <w:p w:rsidR="00F85410" w:rsidRPr="00F85410" w:rsidRDefault="00F85410" w:rsidP="00F854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5410">
        <w:rPr>
          <w:rFonts w:ascii="Times New Roman" w:hAnsi="Times New Roman" w:cs="Times New Roman"/>
          <w:sz w:val="26"/>
          <w:szCs w:val="26"/>
        </w:rPr>
        <w:t>Принят Думой Пожарского муниципального округа</w:t>
      </w:r>
      <w:r w:rsidR="00650E0C">
        <w:rPr>
          <w:rFonts w:ascii="Times New Roman" w:hAnsi="Times New Roman" w:cs="Times New Roman"/>
          <w:sz w:val="26"/>
          <w:szCs w:val="26"/>
        </w:rPr>
        <w:t xml:space="preserve"> «31» октября</w:t>
      </w:r>
      <w:r>
        <w:rPr>
          <w:rFonts w:ascii="Times New Roman" w:hAnsi="Times New Roman" w:cs="Times New Roman"/>
          <w:sz w:val="26"/>
          <w:szCs w:val="26"/>
        </w:rPr>
        <w:t xml:space="preserve"> 2023 года</w:t>
      </w:r>
    </w:p>
    <w:p w:rsidR="00F85410" w:rsidRPr="00F85410" w:rsidRDefault="00F85410" w:rsidP="00F85410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8"/>
          <w:szCs w:val="28"/>
        </w:rPr>
      </w:pP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6669F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6669FA">
        <w:rPr>
          <w:rFonts w:ascii="Times New Roman" w:hAnsi="Times New Roman" w:cs="Times New Roman"/>
          <w:sz w:val="28"/>
          <w:szCs w:val="28"/>
        </w:rPr>
        <w:t xml:space="preserve"> от 6 октября 2003 года</w:t>
      </w:r>
      <w:r w:rsidR="00A22BB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669FA">
        <w:rPr>
          <w:rFonts w:ascii="Times New Roman" w:hAnsi="Times New Roman" w:cs="Times New Roman"/>
          <w:sz w:val="28"/>
          <w:szCs w:val="28"/>
        </w:rPr>
        <w:t xml:space="preserve">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669F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8" w:history="1">
        <w:r w:rsidRPr="006669F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6669FA">
        <w:rPr>
          <w:rFonts w:ascii="Times New Roman" w:hAnsi="Times New Roman" w:cs="Times New Roman"/>
          <w:sz w:val="28"/>
          <w:szCs w:val="28"/>
        </w:rPr>
        <w:t xml:space="preserve"> от 2 апреля 2014 года</w:t>
      </w:r>
      <w:r w:rsidR="00A22BB6">
        <w:rPr>
          <w:rFonts w:ascii="Times New Roman" w:hAnsi="Times New Roman" w:cs="Times New Roman"/>
          <w:sz w:val="28"/>
          <w:szCs w:val="28"/>
        </w:rPr>
        <w:t xml:space="preserve">      </w:t>
      </w:r>
      <w:r w:rsidR="006669FA">
        <w:rPr>
          <w:rFonts w:ascii="Times New Roman" w:hAnsi="Times New Roman" w:cs="Times New Roman"/>
          <w:sz w:val="28"/>
          <w:szCs w:val="28"/>
        </w:rPr>
        <w:t xml:space="preserve"> № 44-ФЗ «</w:t>
      </w:r>
      <w:r>
        <w:rPr>
          <w:rFonts w:ascii="Times New Roman" w:hAnsi="Times New Roman" w:cs="Times New Roman"/>
          <w:sz w:val="28"/>
          <w:szCs w:val="28"/>
        </w:rPr>
        <w:t>Об участии граждан</w:t>
      </w:r>
      <w:r w:rsidR="006669FA">
        <w:rPr>
          <w:rFonts w:ascii="Times New Roman" w:hAnsi="Times New Roman" w:cs="Times New Roman"/>
          <w:sz w:val="28"/>
          <w:szCs w:val="28"/>
        </w:rPr>
        <w:t xml:space="preserve"> в охране общественного порядка»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6669FA" w:rsidRPr="006669F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69FA">
        <w:rPr>
          <w:rFonts w:ascii="Times New Roman" w:hAnsi="Times New Roman" w:cs="Times New Roman"/>
          <w:sz w:val="28"/>
          <w:szCs w:val="28"/>
        </w:rPr>
        <w:t xml:space="preserve">Пожарского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Приморского края 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10" w:anchor="Par46" w:history="1">
        <w:r w:rsidRPr="006669F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порядке оказания поддержки гражданам и их объединениям, участвующим в охране общественного порядка, создании условий для деятельности народных дружин на территории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Приморского края (приложение).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Установить границы территории, на которых может быть создана народная дружина в </w:t>
      </w:r>
      <w:r w:rsidR="00A9103E">
        <w:rPr>
          <w:rFonts w:ascii="Times New Roman" w:hAnsi="Times New Roman" w:cs="Times New Roman"/>
          <w:sz w:val="28"/>
          <w:szCs w:val="28"/>
        </w:rPr>
        <w:t>Пожарском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округе Приморского края, в соответствии с границами территории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Приморского края, установленными </w:t>
      </w:r>
      <w:hyperlink r:id="rId11" w:history="1">
        <w:r w:rsidRPr="00A9103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Приморского края от</w:t>
      </w:r>
      <w:r w:rsidR="00A9103E">
        <w:rPr>
          <w:rFonts w:ascii="Times New Roman" w:hAnsi="Times New Roman" w:cs="Times New Roman"/>
          <w:sz w:val="28"/>
          <w:szCs w:val="28"/>
        </w:rPr>
        <w:t xml:space="preserve"> </w:t>
      </w:r>
      <w:r w:rsidR="007E447B">
        <w:rPr>
          <w:rFonts w:ascii="Times New Roman" w:hAnsi="Times New Roman" w:cs="Times New Roman"/>
          <w:sz w:val="28"/>
          <w:szCs w:val="28"/>
        </w:rPr>
        <w:t>28 марта 2022 года № 73-КЗ «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A9103E">
        <w:rPr>
          <w:rFonts w:ascii="Times New Roman" w:hAnsi="Times New Roman" w:cs="Times New Roman"/>
          <w:sz w:val="28"/>
          <w:szCs w:val="28"/>
        </w:rPr>
        <w:t>Пожарском</w:t>
      </w:r>
      <w:r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7E447B">
        <w:rPr>
          <w:rFonts w:ascii="Times New Roman" w:hAnsi="Times New Roman" w:cs="Times New Roman"/>
          <w:sz w:val="28"/>
          <w:szCs w:val="28"/>
        </w:rPr>
        <w:t>альном округе Приморского края»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утратившими силу:</w:t>
      </w:r>
    </w:p>
    <w:p w:rsidR="001D6EB5" w:rsidRDefault="00BE09B4" w:rsidP="00BE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D6EB5">
        <w:rPr>
          <w:rFonts w:ascii="Times New Roman" w:hAnsi="Times New Roman" w:cs="Times New Roman"/>
          <w:sz w:val="28"/>
          <w:szCs w:val="28"/>
        </w:rPr>
        <w:t>решение муниципального комитета Лучегорс</w:t>
      </w:r>
      <w:r w:rsidR="00735AD0">
        <w:rPr>
          <w:rFonts w:ascii="Times New Roman" w:hAnsi="Times New Roman" w:cs="Times New Roman"/>
          <w:sz w:val="28"/>
          <w:szCs w:val="28"/>
        </w:rPr>
        <w:t>кого городского поселения от «26» февраля 2015 года № 400 «Об утверждении Положения о порядке оказания поддержки гражданам и их объединениям, участвующим в охране общественного порядка, создания условий для деятельности народных дружин на территории Лучегорского городского поселения</w:t>
      </w:r>
      <w:r w:rsidR="001D6EB5">
        <w:rPr>
          <w:rFonts w:ascii="Times New Roman" w:hAnsi="Times New Roman" w:cs="Times New Roman"/>
          <w:sz w:val="28"/>
          <w:szCs w:val="28"/>
        </w:rPr>
        <w:t>»;</w:t>
      </w:r>
    </w:p>
    <w:p w:rsidR="00BE09B4" w:rsidRDefault="001D6EB5" w:rsidP="00BE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BE09B4">
        <w:rPr>
          <w:rFonts w:ascii="Times New Roman" w:hAnsi="Times New Roman" w:cs="Times New Roman"/>
          <w:sz w:val="28"/>
          <w:szCs w:val="28"/>
        </w:rPr>
        <w:t>решени</w:t>
      </w:r>
      <w:r w:rsidR="00146210">
        <w:rPr>
          <w:rFonts w:ascii="Times New Roman" w:hAnsi="Times New Roman" w:cs="Times New Roman"/>
          <w:sz w:val="28"/>
          <w:szCs w:val="28"/>
        </w:rPr>
        <w:t>е муниципального комитета Федосьевского</w:t>
      </w:r>
      <w:r w:rsidR="00EC788B">
        <w:rPr>
          <w:rFonts w:ascii="Times New Roman" w:hAnsi="Times New Roman" w:cs="Times New Roman"/>
          <w:sz w:val="28"/>
          <w:szCs w:val="28"/>
        </w:rPr>
        <w:t xml:space="preserve"> сельского поселения от «28» марта 2007 года № 83 «О добровольной народной дружине Федосьевского сельского поселения</w:t>
      </w:r>
      <w:r w:rsidR="00BE09B4">
        <w:rPr>
          <w:rFonts w:ascii="Times New Roman" w:hAnsi="Times New Roman" w:cs="Times New Roman"/>
          <w:sz w:val="28"/>
          <w:szCs w:val="28"/>
        </w:rPr>
        <w:t>»;</w:t>
      </w:r>
    </w:p>
    <w:p w:rsidR="00F641BC" w:rsidRDefault="00F641BC" w:rsidP="00BE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F64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муниципального комитета </w:t>
      </w:r>
      <w:r w:rsidR="00EC788B">
        <w:rPr>
          <w:rFonts w:ascii="Times New Roman" w:hAnsi="Times New Roman" w:cs="Times New Roman"/>
          <w:sz w:val="28"/>
          <w:szCs w:val="28"/>
        </w:rPr>
        <w:t>Игнатьевского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</w:t>
      </w:r>
      <w:r w:rsidR="00EC788B">
        <w:rPr>
          <w:rFonts w:ascii="Times New Roman" w:hAnsi="Times New Roman" w:cs="Times New Roman"/>
          <w:sz w:val="28"/>
          <w:szCs w:val="28"/>
        </w:rPr>
        <w:t>ения от «25» декабря 2006 года № 110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C788B">
        <w:rPr>
          <w:rFonts w:ascii="Times New Roman" w:hAnsi="Times New Roman" w:cs="Times New Roman"/>
          <w:sz w:val="28"/>
          <w:szCs w:val="28"/>
        </w:rPr>
        <w:t>О добровольной народной дружине Игнатьевского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641BC" w:rsidRDefault="00F641BC" w:rsidP="00BE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решение мун</w:t>
      </w:r>
      <w:r w:rsidR="00146210">
        <w:rPr>
          <w:rFonts w:ascii="Times New Roman" w:hAnsi="Times New Roman" w:cs="Times New Roman"/>
          <w:sz w:val="28"/>
          <w:szCs w:val="28"/>
        </w:rPr>
        <w:t>иципального комитета Нагорненского сельского поселения от «7» апреля 2015 года № 154 «Об утверждении</w:t>
      </w:r>
      <w:r w:rsidR="005B70E6">
        <w:rPr>
          <w:rFonts w:ascii="Times New Roman" w:hAnsi="Times New Roman" w:cs="Times New Roman"/>
          <w:sz w:val="28"/>
          <w:szCs w:val="28"/>
        </w:rPr>
        <w:t xml:space="preserve"> Положения о порядке оказания поддержки гражданам и их объединениям, участвующим в охране общественного порядка, создания условий для деятельности народных дружин на территории Нагорненского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641BC" w:rsidRDefault="00F641BC" w:rsidP="00BE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решение мун</w:t>
      </w:r>
      <w:r w:rsidR="005B70E6">
        <w:rPr>
          <w:rFonts w:ascii="Times New Roman" w:hAnsi="Times New Roman" w:cs="Times New Roman"/>
          <w:sz w:val="28"/>
          <w:szCs w:val="28"/>
        </w:rPr>
        <w:t>иципального комитета Губеровского сельского поселения от «11» июня 2015 года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B70E6">
        <w:rPr>
          <w:rFonts w:ascii="Times New Roman" w:hAnsi="Times New Roman" w:cs="Times New Roman"/>
          <w:sz w:val="28"/>
          <w:szCs w:val="28"/>
        </w:rPr>
        <w:t>13-НПА «Об утверждении Положения о добровольной народной дружине Губеровского сельского поселения Пожарского муниципального района Приморского края</w:t>
      </w:r>
      <w:r w:rsidR="001D6EB5">
        <w:rPr>
          <w:rFonts w:ascii="Times New Roman" w:hAnsi="Times New Roman" w:cs="Times New Roman"/>
          <w:sz w:val="28"/>
          <w:szCs w:val="28"/>
        </w:rPr>
        <w:t>».</w:t>
      </w:r>
    </w:p>
    <w:p w:rsidR="00BE09B4" w:rsidRDefault="001000C5" w:rsidP="00BE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Решение вступает в силу со дня его</w:t>
      </w:r>
      <w:r w:rsidR="00BE09B4">
        <w:rPr>
          <w:rFonts w:ascii="Times New Roman" w:hAnsi="Times New Roman" w:cs="Times New Roman"/>
          <w:sz w:val="28"/>
          <w:szCs w:val="28"/>
        </w:rPr>
        <w:t xml:space="preserve"> опубликования в газете «Победа»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9B4" w:rsidRDefault="00BE09B4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9B4" w:rsidRDefault="00BE09B4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9B4" w:rsidRDefault="00BE09B4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Пожарского муниципальн</w:t>
      </w:r>
      <w:r w:rsidR="0058559F">
        <w:rPr>
          <w:rFonts w:ascii="Times New Roman" w:hAnsi="Times New Roman" w:cs="Times New Roman"/>
          <w:sz w:val="28"/>
          <w:szCs w:val="28"/>
        </w:rPr>
        <w:t xml:space="preserve">ого округа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В.М. Козак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376E8" w:rsidRDefault="00D376E8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376E8" w:rsidRDefault="00D376E8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376E8" w:rsidRDefault="00D376E8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559F" w:rsidRDefault="0058559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559F" w:rsidRDefault="0058559F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14AFB" w:rsidRDefault="00014AFB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14AFB" w:rsidRDefault="00014AFB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D633BF" w:rsidRDefault="00D633BF" w:rsidP="001000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нормативному правовому акту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Думы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1000C5" w:rsidRDefault="00D633BF" w:rsidP="001000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«__»_______ 2023 года </w:t>
      </w:r>
      <w:r w:rsidR="001000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№___-НПА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2B0" w:rsidRDefault="004672B0" w:rsidP="00100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6"/>
      <w:bookmarkEnd w:id="1"/>
    </w:p>
    <w:p w:rsidR="001000C5" w:rsidRDefault="00D633BF" w:rsidP="00100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1000C5" w:rsidRDefault="00D633BF" w:rsidP="00100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порядке оказания поддержки гражданам и их объединениям,</w:t>
      </w:r>
    </w:p>
    <w:p w:rsidR="001000C5" w:rsidRDefault="00D633BF" w:rsidP="00100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участвующим в охране общественного порядка, создании условий</w:t>
      </w:r>
    </w:p>
    <w:p w:rsidR="001000C5" w:rsidRDefault="00D633BF" w:rsidP="00100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деятельности народных дружин на территории Пожарского</w:t>
      </w:r>
    </w:p>
    <w:p w:rsidR="001000C5" w:rsidRDefault="00D633BF" w:rsidP="00100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округа Приморского края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4AD2" w:rsidRDefault="001000C5" w:rsidP="00A64A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Настоящее Положение о порядке оказания поддержки гражданам и их объединениям, участвующим в охране общественного порядка, создании условий для деятельности народных дружин на территории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Приморского края (далее - Положение)</w:t>
      </w:r>
      <w:r w:rsidRPr="00A64AD2">
        <w:rPr>
          <w:rFonts w:ascii="Times New Roman" w:hAnsi="Times New Roman" w:cs="Times New Roman"/>
          <w:sz w:val="28"/>
          <w:szCs w:val="28"/>
        </w:rPr>
        <w:t xml:space="preserve"> разработано </w:t>
      </w:r>
      <w:r w:rsidR="00A64AD2" w:rsidRPr="00A64AD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12" w:history="1">
        <w:r w:rsidR="00A64AD2" w:rsidRPr="00A64AD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A64AD2" w:rsidRPr="00A64AD2">
        <w:rPr>
          <w:rFonts w:ascii="Times New Roman" w:hAnsi="Times New Roman" w:cs="Times New Roman"/>
          <w:sz w:val="28"/>
          <w:szCs w:val="28"/>
        </w:rPr>
        <w:t xml:space="preserve"> от 2 апреля 2014 года № 44-ФЗ «Об участии граждан в охране общественного порядка» </w:t>
      </w:r>
      <w:r w:rsidRPr="00A64AD2">
        <w:rPr>
          <w:rFonts w:ascii="Times New Roman" w:hAnsi="Times New Roman" w:cs="Times New Roman"/>
          <w:sz w:val="28"/>
          <w:szCs w:val="28"/>
        </w:rPr>
        <w:t xml:space="preserve">в целях укрепления охраны общественного порядка на территории </w:t>
      </w:r>
      <w:r w:rsidR="00A9103E" w:rsidRPr="00A64AD2">
        <w:rPr>
          <w:rFonts w:ascii="Times New Roman" w:hAnsi="Times New Roman" w:cs="Times New Roman"/>
          <w:sz w:val="28"/>
          <w:szCs w:val="28"/>
        </w:rPr>
        <w:t>Пожарского</w:t>
      </w:r>
      <w:r w:rsidRPr="00A64AD2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A64AD2" w:rsidRPr="00A64AD2">
        <w:rPr>
          <w:rFonts w:ascii="Times New Roman" w:hAnsi="Times New Roman" w:cs="Times New Roman"/>
          <w:sz w:val="28"/>
          <w:szCs w:val="28"/>
        </w:rPr>
        <w:t>.</w:t>
      </w:r>
      <w:r w:rsidRPr="00A64A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AD2" w:rsidRDefault="001000C5" w:rsidP="00A64A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Народные дружины действуют в соответствии с Федеральным </w:t>
      </w:r>
      <w:hyperlink r:id="rId13" w:history="1">
        <w:r w:rsidRPr="00A64AD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 апреля 2014 </w:t>
      </w:r>
      <w:r w:rsidR="00A64AD2">
        <w:rPr>
          <w:rFonts w:ascii="Times New Roman" w:hAnsi="Times New Roman" w:cs="Times New Roman"/>
          <w:sz w:val="28"/>
          <w:szCs w:val="28"/>
        </w:rPr>
        <w:t>года № 44-ФЗ «</w:t>
      </w:r>
      <w:r>
        <w:rPr>
          <w:rFonts w:ascii="Times New Roman" w:hAnsi="Times New Roman" w:cs="Times New Roman"/>
          <w:sz w:val="28"/>
          <w:szCs w:val="28"/>
        </w:rPr>
        <w:t>Об участии граждан</w:t>
      </w:r>
      <w:r w:rsidR="00A64AD2">
        <w:rPr>
          <w:rFonts w:ascii="Times New Roman" w:hAnsi="Times New Roman" w:cs="Times New Roman"/>
          <w:sz w:val="28"/>
          <w:szCs w:val="28"/>
        </w:rPr>
        <w:t xml:space="preserve"> в охране общественного порядка»</w:t>
      </w:r>
      <w:r>
        <w:rPr>
          <w:rFonts w:ascii="Times New Roman" w:hAnsi="Times New Roman" w:cs="Times New Roman"/>
          <w:sz w:val="28"/>
          <w:szCs w:val="28"/>
        </w:rPr>
        <w:t xml:space="preserve">, другими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Приморского края, нормативными правовыми актами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а также уставом народной дружины.</w:t>
      </w:r>
    </w:p>
    <w:p w:rsidR="00C536F9" w:rsidRDefault="001000C5" w:rsidP="00C536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Порядок выдачи удостоверения и нагрудного знака, создание штаба по координации деятельности народных дружин осуществляется в соответствии с </w:t>
      </w:r>
      <w:hyperlink r:id="rId14" w:history="1">
        <w:r w:rsidRPr="00C536F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Примо</w:t>
      </w:r>
      <w:r w:rsidR="00C536F9">
        <w:rPr>
          <w:rFonts w:ascii="Times New Roman" w:hAnsi="Times New Roman" w:cs="Times New Roman"/>
          <w:sz w:val="28"/>
          <w:szCs w:val="28"/>
        </w:rPr>
        <w:t>рского края от 30 апреля 2015 года № 598-КЗ «</w:t>
      </w:r>
      <w:r>
        <w:rPr>
          <w:rFonts w:ascii="Times New Roman" w:hAnsi="Times New Roman" w:cs="Times New Roman"/>
          <w:sz w:val="28"/>
          <w:szCs w:val="28"/>
        </w:rPr>
        <w:t>Об отдельных вопросах деятельности народных дружин на территории При</w:t>
      </w:r>
      <w:r w:rsidR="00C536F9">
        <w:rPr>
          <w:rFonts w:ascii="Times New Roman" w:hAnsi="Times New Roman" w:cs="Times New Roman"/>
          <w:sz w:val="28"/>
          <w:szCs w:val="28"/>
        </w:rPr>
        <w:t>морского края»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00C5" w:rsidRPr="00C536F9" w:rsidRDefault="001000C5" w:rsidP="00C536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Порядок создания, реорганизации и (или) ликвидации общественных объединений правоохранительной направленности, народных дружин определяется Федеральным </w:t>
      </w:r>
      <w:hyperlink r:id="rId15" w:history="1">
        <w:r w:rsidRPr="00C536F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C536F9">
        <w:rPr>
          <w:rFonts w:ascii="Times New Roman" w:hAnsi="Times New Roman" w:cs="Times New Roman"/>
          <w:sz w:val="28"/>
          <w:szCs w:val="28"/>
        </w:rPr>
        <w:t xml:space="preserve"> от 19 мая 1995 года № 82-ФЗ «Об общественных объединениях»</w:t>
      </w:r>
      <w:r>
        <w:rPr>
          <w:rFonts w:ascii="Times New Roman" w:hAnsi="Times New Roman" w:cs="Times New Roman"/>
          <w:sz w:val="28"/>
          <w:szCs w:val="28"/>
        </w:rPr>
        <w:t xml:space="preserve"> с учетом положений Федерального </w:t>
      </w:r>
      <w:hyperlink r:id="rId16" w:history="1">
        <w:r w:rsidRPr="00C536F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="00C536F9">
        <w:rPr>
          <w:rFonts w:ascii="Times New Roman" w:hAnsi="Times New Roman" w:cs="Times New Roman"/>
          <w:sz w:val="28"/>
          <w:szCs w:val="28"/>
        </w:rPr>
        <w:t xml:space="preserve"> от 2 апреля 2014 года № 44-ФЗ «</w:t>
      </w:r>
      <w:r>
        <w:rPr>
          <w:rFonts w:ascii="Times New Roman" w:hAnsi="Times New Roman" w:cs="Times New Roman"/>
          <w:sz w:val="28"/>
          <w:szCs w:val="28"/>
        </w:rPr>
        <w:t>Об участии граждан</w:t>
      </w:r>
      <w:r w:rsidR="00C536F9">
        <w:rPr>
          <w:rFonts w:ascii="Times New Roman" w:hAnsi="Times New Roman" w:cs="Times New Roman"/>
          <w:sz w:val="28"/>
          <w:szCs w:val="28"/>
        </w:rPr>
        <w:t xml:space="preserve"> в охране общественного порядка»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72B0" w:rsidRDefault="004672B0" w:rsidP="001000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8559F" w:rsidRDefault="0058559F" w:rsidP="001000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D376E8" w:rsidRDefault="00D376E8" w:rsidP="001000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Полномочия органов местного самоуправления </w:t>
      </w:r>
      <w:r w:rsidR="00A9103E">
        <w:rPr>
          <w:rFonts w:ascii="Times New Roman" w:hAnsi="Times New Roman" w:cs="Times New Roman"/>
          <w:b/>
          <w:bCs/>
          <w:sz w:val="28"/>
          <w:szCs w:val="28"/>
        </w:rPr>
        <w:t>Пожарского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округа по оказанию поддержки гражданам и их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объединениям, участвующим в охране общественного порядка,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созданию условий для деятельности народных дружин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</w:t>
      </w:r>
      <w:r w:rsidR="00A9103E">
        <w:rPr>
          <w:rFonts w:ascii="Times New Roman" w:hAnsi="Times New Roman" w:cs="Times New Roman"/>
          <w:b/>
          <w:bCs/>
          <w:sz w:val="28"/>
          <w:szCs w:val="28"/>
        </w:rPr>
        <w:t>Пожарского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2B0" w:rsidRDefault="001000C5" w:rsidP="004672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К полномочиям Думы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в сфере оказания поддержки гражданам и их объединениям, участвующим в охране общественного порядка, создания условий для деятельности народных дружин на территории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относится:</w:t>
      </w:r>
    </w:p>
    <w:p w:rsidR="004672B0" w:rsidRDefault="001000C5" w:rsidP="004672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Принятие муниципальных правовых актов по вопросам оказания поддержки гражданам и их объединениям, участвующим в охране общественного порядка, создания условий для деятельности народных дружин на территории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 w:rsidR="004672B0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4672B0" w:rsidRDefault="001000C5" w:rsidP="004672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Утверждение расходов бюджета муниципального округа на оказание поддержки гражданам и их объединениям, участвующим в охране общественного порядка, создание условий для деятельности народных дружин на территории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при принятии решения о бюджете муниципального окр</w:t>
      </w:r>
      <w:r w:rsidR="004672B0">
        <w:rPr>
          <w:rFonts w:ascii="Times New Roman" w:hAnsi="Times New Roman" w:cs="Times New Roman"/>
          <w:sz w:val="28"/>
          <w:szCs w:val="28"/>
        </w:rPr>
        <w:t>уга на очередной финансовый год;</w:t>
      </w:r>
    </w:p>
    <w:p w:rsidR="004672B0" w:rsidRDefault="001000C5" w:rsidP="004672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2.1.3. Установление границ территории, на которой может быть создана народная дружина.</w:t>
      </w:r>
    </w:p>
    <w:p w:rsidR="00701293" w:rsidRDefault="001000C5" w:rsidP="007012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К полномочиям администрации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в сфере оказания поддержки гражданам и их объединениям, участвующим в охране общественного порядка, создания условий для деятельности народных дружин на территории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относится:</w:t>
      </w:r>
    </w:p>
    <w:p w:rsidR="00701293" w:rsidRDefault="001000C5" w:rsidP="007012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Принятие и организация выполнения муниципальных программ по оказанию поддержки гражданам и их объединениям, участвующим в охране общественного порядка, созданию условий для деятельности народных дружин на территории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 w:rsidR="00701293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701293" w:rsidRDefault="001000C5" w:rsidP="007012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Осуществление материального стимулирования народных дружинников в соответствии с порядком, установленным администрацией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01293">
        <w:rPr>
          <w:rFonts w:ascii="Times New Roman" w:hAnsi="Times New Roman" w:cs="Times New Roman"/>
          <w:sz w:val="28"/>
          <w:szCs w:val="28"/>
        </w:rPr>
        <w:t>ого округа;</w:t>
      </w:r>
    </w:p>
    <w:p w:rsidR="00701293" w:rsidRDefault="001000C5" w:rsidP="007012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2.2.3. Принятие решения о передаче во владение и (или) пользование муниципального имущества народным дружинам, действующим на территории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 w:rsidR="00701293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9C13D8" w:rsidRDefault="001000C5" w:rsidP="009C13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2.2.4. Создание координирующего органа (</w:t>
      </w:r>
      <w:r w:rsidR="009C13D8">
        <w:rPr>
          <w:rFonts w:ascii="Times New Roman" w:hAnsi="Times New Roman" w:cs="Times New Roman"/>
          <w:sz w:val="28"/>
          <w:szCs w:val="28"/>
        </w:rPr>
        <w:t>штаба, координационного совета);</w:t>
      </w:r>
    </w:p>
    <w:p w:rsidR="001000C5" w:rsidRDefault="001000C5" w:rsidP="009C13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2.2.5. Определение совместным решением (трехсторонним соглашением) администрации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народной дружины, отдела Министерства внутренних дел России</w:t>
      </w:r>
      <w:r w:rsidR="009C13D8">
        <w:rPr>
          <w:rFonts w:ascii="Times New Roman" w:hAnsi="Times New Roman" w:cs="Times New Roman"/>
          <w:sz w:val="28"/>
          <w:szCs w:val="28"/>
        </w:rPr>
        <w:t xml:space="preserve"> «Пожарский»</w:t>
      </w:r>
      <w:r>
        <w:rPr>
          <w:rFonts w:ascii="Times New Roman" w:hAnsi="Times New Roman" w:cs="Times New Roman"/>
          <w:sz w:val="28"/>
          <w:szCs w:val="28"/>
        </w:rPr>
        <w:t xml:space="preserve"> порядка взаимодействия народной дружины с органами внутренних дел (полицией) и ины</w:t>
      </w:r>
      <w:r w:rsidR="009C13D8">
        <w:rPr>
          <w:rFonts w:ascii="Times New Roman" w:hAnsi="Times New Roman" w:cs="Times New Roman"/>
          <w:sz w:val="28"/>
          <w:szCs w:val="28"/>
        </w:rPr>
        <w:t>ми правоохранительными органами;</w:t>
      </w:r>
    </w:p>
    <w:p w:rsidR="00322818" w:rsidRDefault="001000C5" w:rsidP="00100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2.2.6. Поддержка народных дружин как социально ориентированных некоммерческих организаций в соответствии с действующим законодательством, в том числе информационная и </w:t>
      </w:r>
      <w:r w:rsidR="00322818">
        <w:rPr>
          <w:rFonts w:ascii="Times New Roman" w:hAnsi="Times New Roman" w:cs="Times New Roman"/>
          <w:sz w:val="28"/>
          <w:szCs w:val="28"/>
        </w:rPr>
        <w:t>финансовая поддержка;</w:t>
      </w:r>
    </w:p>
    <w:p w:rsidR="00322818" w:rsidRDefault="001000C5" w:rsidP="003228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2.2.7. Содействие народным дружинам и общественным объединениям правоохранительной направленности в организации взаимодействия</w:t>
      </w:r>
      <w:r w:rsidR="00322818">
        <w:rPr>
          <w:rFonts w:ascii="Times New Roman" w:hAnsi="Times New Roman" w:cs="Times New Roman"/>
          <w:sz w:val="28"/>
          <w:szCs w:val="28"/>
        </w:rPr>
        <w:t xml:space="preserve"> с правоохранительными органами;</w:t>
      </w:r>
    </w:p>
    <w:p w:rsidR="00322818" w:rsidRDefault="001000C5" w:rsidP="003228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2.2.8. Направление рекомендаций гражданам, участвующим в поиске лиц, пропавших без вести, по решению вопросов формирования организованных групп, определения маршрута и места предпо</w:t>
      </w:r>
      <w:r w:rsidR="00322818">
        <w:rPr>
          <w:rFonts w:ascii="Times New Roman" w:hAnsi="Times New Roman" w:cs="Times New Roman"/>
          <w:sz w:val="28"/>
          <w:szCs w:val="28"/>
        </w:rPr>
        <w:t>лагаемого поиска, иных вопросов;</w:t>
      </w:r>
    </w:p>
    <w:p w:rsidR="00F641BC" w:rsidRDefault="001000C5" w:rsidP="00F641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2.2.9. Согласование кандидатур командиров народных дружин, избираемых членами народных дружин.</w:t>
      </w:r>
    </w:p>
    <w:p w:rsidR="001000C5" w:rsidRDefault="001000C5" w:rsidP="00F641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2.2.10. Согласование планов работы народных дружин, места и времени проведения мероприятий по охране общественного порядка, количества привлекаемых к участию в охране общественного порядка народных дружинников, в том числе из числа казачьих обществ.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Материальное стимулирование и поощрение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народных дружинников</w:t>
      </w:r>
    </w:p>
    <w:p w:rsidR="001000C5" w:rsidRDefault="001000C5" w:rsidP="00100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D98" w:rsidRDefault="001000C5" w:rsidP="00981D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Администрация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может осуществлять материальное стимулирование деятельности народных дружинников в пределах средств, предусмотренных на эти цели в бюджете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в соответствии с порядком, установленным администрацией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981D98" w:rsidRDefault="001000C5" w:rsidP="00981D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Администрация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может предоставлять народным дружинникам во время исполнения обязанностей народного дружинника проездные билеты на все виды муниципального общественного транспорта местного сообщения (за исключением такси) в пределах территории муниципального образования в соответствии с порядком, установленным администрацией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981D98" w:rsidRDefault="001000C5" w:rsidP="00981D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За успешное и добросовестное исполнение своих обязанностей в охране общественного порядка и профилактике правонарушений, для народных дружинников предусматриваются поощрения в соответствии с порядком, определенным администрацией </w:t>
      </w:r>
      <w:r w:rsidR="00A9103E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округа:</w:t>
      </w:r>
    </w:p>
    <w:p w:rsidR="00981D98" w:rsidRDefault="001000C5" w:rsidP="00981D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Благодарственное письмо;</w:t>
      </w:r>
    </w:p>
    <w:p w:rsidR="00981D98" w:rsidRDefault="001000C5" w:rsidP="00981D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Почетная грамота;</w:t>
      </w:r>
    </w:p>
    <w:p w:rsidR="00F641BC" w:rsidRDefault="001000C5" w:rsidP="00F641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ценный подарок.</w:t>
      </w:r>
    </w:p>
    <w:p w:rsidR="001000C5" w:rsidRDefault="001000C5" w:rsidP="00D376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За особые заслуги в деле охраны общественного порядка, предупреждения и пресечения правонарушений, проявленные при этом мужество и героизм, народные дружинники могут быть представлены к награждению в соответствии с законодательством Российской Федерации и в порядке, определенном Законом Приморского края.</w:t>
      </w:r>
    </w:p>
    <w:p w:rsidR="00480E7C" w:rsidRDefault="00480E7C"/>
    <w:sectPr w:rsidR="00480E7C" w:rsidSect="0058559F">
      <w:footerReference w:type="default" r:id="rId17"/>
      <w:pgSz w:w="11906" w:h="16838"/>
      <w:pgMar w:top="567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AB2" w:rsidRDefault="007A7AB2" w:rsidP="0058559F">
      <w:pPr>
        <w:spacing w:after="0" w:line="240" w:lineRule="auto"/>
      </w:pPr>
      <w:r>
        <w:separator/>
      </w:r>
    </w:p>
  </w:endnote>
  <w:endnote w:type="continuationSeparator" w:id="1">
    <w:p w:rsidR="007A7AB2" w:rsidRDefault="007A7AB2" w:rsidP="00585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2572"/>
      <w:docPartObj>
        <w:docPartGallery w:val="Page Numbers (Bottom of Page)"/>
        <w:docPartUnique/>
      </w:docPartObj>
    </w:sdtPr>
    <w:sdtContent>
      <w:p w:rsidR="0058559F" w:rsidRDefault="000314B5">
        <w:pPr>
          <w:pStyle w:val="a8"/>
          <w:jc w:val="center"/>
        </w:pPr>
        <w:fldSimple w:instr=" PAGE   \* MERGEFORMAT ">
          <w:r w:rsidR="00650E0C">
            <w:rPr>
              <w:noProof/>
            </w:rPr>
            <w:t>1</w:t>
          </w:r>
        </w:fldSimple>
      </w:p>
    </w:sdtContent>
  </w:sdt>
  <w:p w:rsidR="0058559F" w:rsidRDefault="0058559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AB2" w:rsidRDefault="007A7AB2" w:rsidP="0058559F">
      <w:pPr>
        <w:spacing w:after="0" w:line="240" w:lineRule="auto"/>
      </w:pPr>
      <w:r>
        <w:separator/>
      </w:r>
    </w:p>
  </w:footnote>
  <w:footnote w:type="continuationSeparator" w:id="1">
    <w:p w:rsidR="007A7AB2" w:rsidRDefault="007A7AB2" w:rsidP="005855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00C5"/>
    <w:rsid w:val="00014AFB"/>
    <w:rsid w:val="000314B5"/>
    <w:rsid w:val="001000C5"/>
    <w:rsid w:val="00146210"/>
    <w:rsid w:val="001B6775"/>
    <w:rsid w:val="001D6EB5"/>
    <w:rsid w:val="00200C82"/>
    <w:rsid w:val="002B7D0D"/>
    <w:rsid w:val="002F5703"/>
    <w:rsid w:val="00322818"/>
    <w:rsid w:val="003B262D"/>
    <w:rsid w:val="003E72CA"/>
    <w:rsid w:val="00437CC6"/>
    <w:rsid w:val="004672B0"/>
    <w:rsid w:val="00480E7C"/>
    <w:rsid w:val="004D445D"/>
    <w:rsid w:val="0058559F"/>
    <w:rsid w:val="005B70E6"/>
    <w:rsid w:val="00650E0C"/>
    <w:rsid w:val="006669FA"/>
    <w:rsid w:val="00670C1D"/>
    <w:rsid w:val="00701293"/>
    <w:rsid w:val="00735AD0"/>
    <w:rsid w:val="007A7AB2"/>
    <w:rsid w:val="007E447B"/>
    <w:rsid w:val="007F71C5"/>
    <w:rsid w:val="008C7C24"/>
    <w:rsid w:val="00981D98"/>
    <w:rsid w:val="009C13D8"/>
    <w:rsid w:val="00A22BB6"/>
    <w:rsid w:val="00A64AD2"/>
    <w:rsid w:val="00A9103E"/>
    <w:rsid w:val="00AB2D13"/>
    <w:rsid w:val="00B57140"/>
    <w:rsid w:val="00BD0E86"/>
    <w:rsid w:val="00BE09B4"/>
    <w:rsid w:val="00C536F9"/>
    <w:rsid w:val="00D376E8"/>
    <w:rsid w:val="00D633BF"/>
    <w:rsid w:val="00EA6569"/>
    <w:rsid w:val="00EC788B"/>
    <w:rsid w:val="00F56153"/>
    <w:rsid w:val="00F641BC"/>
    <w:rsid w:val="00F85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0C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85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41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85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8559F"/>
  </w:style>
  <w:style w:type="paragraph" w:styleId="a8">
    <w:name w:val="footer"/>
    <w:basedOn w:val="a"/>
    <w:link w:val="a9"/>
    <w:uiPriority w:val="99"/>
    <w:unhideWhenUsed/>
    <w:rsid w:val="00585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55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1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3E8ED312B294C1875F3BA8655C016E4595CBB310B11A5F8D139805984D13E77E778F48DE254E98DACEF1CEFFgBdFE" TargetMode="External"/><Relationship Id="rId13" Type="http://schemas.openxmlformats.org/officeDocument/2006/relationships/hyperlink" Target="consultantplus://offline/ref=443E8ED312B294C1875F3BA8655C016E4595CBB310B11A5F8D139805984D13E77E778F48DE254E98DACEF1CEFFgBdFE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43E8ED312B294C1875F3BA8655C016E4592CFB613B71A5F8D139805984D13E77E778F48DE254E98DACEF1CEFFgBdFE" TargetMode="External"/><Relationship Id="rId12" Type="http://schemas.openxmlformats.org/officeDocument/2006/relationships/hyperlink" Target="consultantplus://offline/ref=443E8ED312B294C1875F3BA8655C016E4595CBB310B11A5F8D139805984D13E77E778F48DE254E98DACEF1CEFFgBdFE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43E8ED312B294C1875F3BA8655C016E4595CBB310B11A5F8D139805984D13E77E778F48DE254E98DACEF1CEFFgBdFE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443E8ED312B294C1875F25A573305F61419C95BB12B81309D14F9E52C71D15B22C37D1118D680595D1D9EDCEF4A2DB3DFAg0dBE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443E8ED312B294C1875F3BA8655C016E4592C9BF13B01A5F8D139805984D13E77E778F48DE254E98DACEF1CEFFgBdFE" TargetMode="External"/><Relationship Id="rId10" Type="http://schemas.openxmlformats.org/officeDocument/2006/relationships/hyperlink" Target="file:///C:\Users\1\Desktop\&#1087;&#1086;&#1083;&#1086;&#1078;&#1077;&#1085;&#1080;&#1077;%20&#1087;&#1086;%20&#1044;&#1053;&#1044;\&#1053;&#1055;&#1040;%20&#1044;&#1053;&#1044;.docx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43E8ED312B294C1875F25A573305F61419C95BB12B8150BD94F9E52C71D15B22C37D1119F685D99D3D0F2C8FAB78D6CBC5D6DAF5C810D1856AD102Eg9d3E" TargetMode="External"/><Relationship Id="rId14" Type="http://schemas.openxmlformats.org/officeDocument/2006/relationships/hyperlink" Target="consultantplus://offline/ref=443E8ED312B294C1875F25A573305F61419C95BB12B3190FD2409E52C71D15B22C37D1118D680595D1D9EDCEF4A2DB3DFAg0d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2023-10-04T00:53:00Z</cp:lastPrinted>
  <dcterms:created xsi:type="dcterms:W3CDTF">2023-10-02T00:36:00Z</dcterms:created>
  <dcterms:modified xsi:type="dcterms:W3CDTF">2023-10-31T05:58:00Z</dcterms:modified>
</cp:coreProperties>
</file>