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96C" w:rsidRDefault="00B3096C" w:rsidP="00B3096C">
      <w:pPr>
        <w:pStyle w:val="ConsPlusTitle"/>
        <w:jc w:val="center"/>
      </w:pPr>
    </w:p>
    <w:p w:rsidR="00B3096C" w:rsidRPr="00B3096C" w:rsidRDefault="00412EA1" w:rsidP="00B3096C">
      <w:pPr>
        <w:jc w:val="center"/>
        <w:rPr>
          <w:b/>
          <w:sz w:val="26"/>
          <w:szCs w:val="26"/>
        </w:rPr>
      </w:pPr>
      <w:r w:rsidRPr="00412E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B3096C" w:rsidRDefault="00B3096C" w:rsidP="00B3096C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B3096C" w:rsidRPr="00B3096C">
        <w:rPr>
          <w:noProof/>
          <w:sz w:val="26"/>
          <w:szCs w:val="26"/>
        </w:rPr>
        <w:drawing>
          <wp:inline distT="0" distB="0" distL="0" distR="0">
            <wp:extent cx="666750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96C" w:rsidRPr="00B3096C" w:rsidRDefault="00B3096C" w:rsidP="00B3096C">
      <w:pPr>
        <w:jc w:val="center"/>
        <w:rPr>
          <w:b/>
          <w:sz w:val="26"/>
          <w:szCs w:val="26"/>
        </w:rPr>
      </w:pPr>
    </w:p>
    <w:p w:rsidR="00B3096C" w:rsidRPr="00B3096C" w:rsidRDefault="00B3096C" w:rsidP="00B3096C">
      <w:pPr>
        <w:jc w:val="center"/>
        <w:rPr>
          <w:sz w:val="28"/>
          <w:szCs w:val="28"/>
        </w:rPr>
      </w:pPr>
      <w:r w:rsidRPr="00B3096C">
        <w:rPr>
          <w:b/>
          <w:sz w:val="28"/>
          <w:szCs w:val="28"/>
        </w:rPr>
        <w:t>ДУМА</w:t>
      </w:r>
    </w:p>
    <w:p w:rsidR="00B3096C" w:rsidRPr="00B3096C" w:rsidRDefault="00B3096C" w:rsidP="00B3096C">
      <w:pPr>
        <w:jc w:val="center"/>
        <w:rPr>
          <w:b/>
          <w:sz w:val="28"/>
          <w:szCs w:val="28"/>
        </w:rPr>
      </w:pPr>
      <w:r w:rsidRPr="00B3096C">
        <w:rPr>
          <w:b/>
          <w:sz w:val="28"/>
          <w:szCs w:val="28"/>
        </w:rPr>
        <w:t xml:space="preserve">ПОЖАРСКОГО МУНИЦИПАЛЬНОГО </w:t>
      </w:r>
      <w:r w:rsidR="00491FF2">
        <w:rPr>
          <w:b/>
          <w:sz w:val="28"/>
          <w:szCs w:val="28"/>
        </w:rPr>
        <w:t>ОКРУГА</w:t>
      </w:r>
    </w:p>
    <w:p w:rsidR="00B3096C" w:rsidRPr="00B3096C" w:rsidRDefault="00B3096C" w:rsidP="00B3096C">
      <w:pPr>
        <w:jc w:val="center"/>
        <w:rPr>
          <w:sz w:val="28"/>
          <w:szCs w:val="28"/>
        </w:rPr>
      </w:pPr>
    </w:p>
    <w:p w:rsidR="00B3096C" w:rsidRPr="00B3096C" w:rsidRDefault="00B3096C" w:rsidP="00B3096C">
      <w:pPr>
        <w:jc w:val="center"/>
        <w:rPr>
          <w:b/>
          <w:sz w:val="28"/>
          <w:szCs w:val="28"/>
        </w:rPr>
      </w:pPr>
      <w:r w:rsidRPr="00B3096C">
        <w:rPr>
          <w:b/>
          <w:sz w:val="28"/>
          <w:szCs w:val="28"/>
        </w:rPr>
        <w:t>НОРМАТИВНЫЙ ПРАВОВОЙ АКТ</w:t>
      </w:r>
    </w:p>
    <w:p w:rsidR="00B3096C" w:rsidRPr="00B3096C" w:rsidRDefault="00B3096C" w:rsidP="00B3096C">
      <w:pPr>
        <w:rPr>
          <w:b/>
          <w:sz w:val="28"/>
          <w:szCs w:val="28"/>
        </w:rPr>
      </w:pPr>
    </w:p>
    <w:p w:rsidR="00B3096C" w:rsidRPr="00B3096C" w:rsidRDefault="00A6440D" w:rsidP="00E13615">
      <w:pPr>
        <w:jc w:val="both"/>
        <w:rPr>
          <w:sz w:val="28"/>
          <w:szCs w:val="28"/>
        </w:rPr>
      </w:pPr>
      <w:r>
        <w:rPr>
          <w:sz w:val="28"/>
          <w:szCs w:val="28"/>
        </w:rPr>
        <w:t>«29</w:t>
      </w:r>
      <w:r w:rsidR="00E13615">
        <w:rPr>
          <w:sz w:val="28"/>
          <w:szCs w:val="28"/>
        </w:rPr>
        <w:t xml:space="preserve">» ноября 2023 года                 </w:t>
      </w:r>
      <w:proofErr w:type="spellStart"/>
      <w:r w:rsidR="00B3096C" w:rsidRPr="00B3096C">
        <w:rPr>
          <w:sz w:val="28"/>
          <w:szCs w:val="28"/>
        </w:rPr>
        <w:t>пгт</w:t>
      </w:r>
      <w:proofErr w:type="spellEnd"/>
      <w:r w:rsidR="00B3096C" w:rsidRPr="00B3096C">
        <w:rPr>
          <w:sz w:val="28"/>
          <w:szCs w:val="28"/>
        </w:rPr>
        <w:t xml:space="preserve"> </w:t>
      </w:r>
      <w:proofErr w:type="spellStart"/>
      <w:r w:rsidR="00B3096C" w:rsidRPr="00B3096C">
        <w:rPr>
          <w:sz w:val="28"/>
          <w:szCs w:val="28"/>
        </w:rPr>
        <w:t>Лучегорск</w:t>
      </w:r>
      <w:proofErr w:type="spellEnd"/>
      <w:r w:rsidR="00B3096C" w:rsidRPr="00B3096C">
        <w:rPr>
          <w:sz w:val="28"/>
          <w:szCs w:val="28"/>
        </w:rPr>
        <w:t xml:space="preserve">                         № </w:t>
      </w:r>
      <w:r>
        <w:rPr>
          <w:sz w:val="28"/>
          <w:szCs w:val="28"/>
        </w:rPr>
        <w:t>180</w:t>
      </w:r>
      <w:r w:rsidR="00B3096C" w:rsidRPr="00B3096C">
        <w:rPr>
          <w:sz w:val="28"/>
          <w:szCs w:val="28"/>
        </w:rPr>
        <w:t>-НПА</w:t>
      </w:r>
    </w:p>
    <w:p w:rsidR="00B3096C" w:rsidRPr="00B3096C" w:rsidRDefault="00B3096C" w:rsidP="00B3096C">
      <w:pPr>
        <w:spacing w:line="360" w:lineRule="auto"/>
        <w:rPr>
          <w:sz w:val="26"/>
        </w:rPr>
      </w:pPr>
    </w:p>
    <w:p w:rsidR="00B3096C" w:rsidRPr="00B3096C" w:rsidRDefault="00B3096C" w:rsidP="00B3096C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B3096C" w:rsidRPr="00C77E67" w:rsidRDefault="002860B8" w:rsidP="00B309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 внесение изменений в нормативный правовой акт Думы Пожарского муниципального округа от 28 марта 2023 года № 123-НПА «</w:t>
      </w:r>
      <w:r w:rsidR="00B3096C">
        <w:rPr>
          <w:rFonts w:ascii="Times New Roman" w:hAnsi="Times New Roman" w:cs="Times New Roman"/>
          <w:b/>
          <w:sz w:val="28"/>
          <w:szCs w:val="28"/>
        </w:rPr>
        <w:t>О</w:t>
      </w:r>
      <w:r w:rsidR="00B3096C" w:rsidRPr="00C77E67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B3096C">
        <w:rPr>
          <w:rFonts w:ascii="Times New Roman" w:hAnsi="Times New Roman" w:cs="Times New Roman"/>
          <w:b/>
          <w:sz w:val="28"/>
          <w:szCs w:val="28"/>
        </w:rPr>
        <w:t>П</w:t>
      </w:r>
      <w:r w:rsidR="00B3096C" w:rsidRPr="00C77E67">
        <w:rPr>
          <w:rFonts w:ascii="Times New Roman" w:hAnsi="Times New Roman" w:cs="Times New Roman"/>
          <w:b/>
          <w:sz w:val="28"/>
          <w:szCs w:val="28"/>
        </w:rPr>
        <w:t>орядка формирования,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96C" w:rsidRPr="00C77E67">
        <w:rPr>
          <w:rFonts w:ascii="Times New Roman" w:hAnsi="Times New Roman" w:cs="Times New Roman"/>
          <w:b/>
          <w:sz w:val="28"/>
          <w:szCs w:val="28"/>
        </w:rPr>
        <w:t>ведения и обязательного опубликования перечня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96C" w:rsidRPr="00C77E67">
        <w:rPr>
          <w:rFonts w:ascii="Times New Roman" w:hAnsi="Times New Roman" w:cs="Times New Roman"/>
          <w:b/>
          <w:sz w:val="28"/>
          <w:szCs w:val="28"/>
        </w:rPr>
        <w:t>муниципального имущества, свободного от прав третьих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96C" w:rsidRPr="00C77E67">
        <w:rPr>
          <w:rFonts w:ascii="Times New Roman" w:hAnsi="Times New Roman" w:cs="Times New Roman"/>
          <w:b/>
          <w:sz w:val="28"/>
          <w:szCs w:val="28"/>
        </w:rPr>
        <w:t>лиц (за исключением права хозяйственного ведения, права</w:t>
      </w:r>
      <w:proofErr w:type="gramEnd"/>
    </w:p>
    <w:p w:rsidR="00B3096C" w:rsidRPr="009A3A67" w:rsidRDefault="00B3096C" w:rsidP="00B309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E67">
        <w:rPr>
          <w:rFonts w:ascii="Times New Roman" w:hAnsi="Times New Roman" w:cs="Times New Roman"/>
          <w:b/>
          <w:sz w:val="28"/>
          <w:szCs w:val="28"/>
        </w:rPr>
        <w:t>оперативного управления, а также имущественных прав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E67"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предпринимательства),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E67">
        <w:rPr>
          <w:rFonts w:ascii="Times New Roman" w:hAnsi="Times New Roman" w:cs="Times New Roman"/>
          <w:b/>
          <w:sz w:val="28"/>
          <w:szCs w:val="28"/>
        </w:rPr>
        <w:t>предназначенного для оказания имущественной поддержки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E67">
        <w:rPr>
          <w:rFonts w:ascii="Times New Roman" w:hAnsi="Times New Roman" w:cs="Times New Roman"/>
          <w:b/>
          <w:sz w:val="28"/>
          <w:szCs w:val="28"/>
        </w:rPr>
        <w:t>субъектам малого и среднего предпринимательства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E67">
        <w:rPr>
          <w:rFonts w:ascii="Times New Roman" w:hAnsi="Times New Roman" w:cs="Times New Roman"/>
          <w:b/>
          <w:sz w:val="28"/>
          <w:szCs w:val="28"/>
        </w:rPr>
        <w:t>и организациям, образующим инфраструктуру поддержки</w:t>
      </w:r>
      <w:r w:rsidR="00B96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E67"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</w:t>
      </w:r>
      <w:r w:rsidR="009A3A67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A3A67" w:rsidRPr="009A3A67">
        <w:rPr>
          <w:rFonts w:ascii="Times New Roman" w:eastAsia="Calibri" w:hAnsi="Times New Roman" w:cs="Times New Roman"/>
          <w:b/>
          <w:sz w:val="28"/>
          <w:szCs w:val="28"/>
        </w:rPr>
        <w:t>самозанятым</w:t>
      </w:r>
      <w:proofErr w:type="spellEnd"/>
      <w:r w:rsidR="009A3A67" w:rsidRPr="009A3A67">
        <w:rPr>
          <w:rFonts w:ascii="Times New Roman" w:eastAsia="Calibri" w:hAnsi="Times New Roman" w:cs="Times New Roman"/>
          <w:b/>
          <w:sz w:val="28"/>
          <w:szCs w:val="28"/>
        </w:rPr>
        <w:t xml:space="preserve"> гражданам</w:t>
      </w:r>
      <w:r w:rsidR="002860B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3096C" w:rsidRPr="00B3096C" w:rsidRDefault="00B3096C" w:rsidP="00B3096C">
      <w:pPr>
        <w:pStyle w:val="ConsPlusNormal"/>
        <w:jc w:val="both"/>
        <w:rPr>
          <w:rFonts w:ascii="Times New Roman" w:hAnsi="Times New Roman" w:cs="Times New Roman"/>
        </w:rPr>
      </w:pPr>
    </w:p>
    <w:p w:rsidR="002860B8" w:rsidRPr="00A3122C" w:rsidRDefault="002860B8" w:rsidP="002860B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</w:t>
      </w:r>
      <w:r w:rsidRPr="00A3122C">
        <w:rPr>
          <w:sz w:val="28"/>
          <w:szCs w:val="28"/>
        </w:rPr>
        <w:t>Думой Пожарского муниципальн</w:t>
      </w:r>
      <w:r w:rsidR="00E13615">
        <w:rPr>
          <w:sz w:val="28"/>
          <w:szCs w:val="28"/>
        </w:rPr>
        <w:t xml:space="preserve">ого </w:t>
      </w:r>
      <w:r w:rsidR="00B27172">
        <w:rPr>
          <w:sz w:val="28"/>
          <w:szCs w:val="28"/>
        </w:rPr>
        <w:t xml:space="preserve">округа </w:t>
      </w:r>
      <w:r w:rsidR="00E13615">
        <w:rPr>
          <w:sz w:val="28"/>
          <w:szCs w:val="28"/>
        </w:rPr>
        <w:t>«29» ноября</w:t>
      </w:r>
      <w:r>
        <w:rPr>
          <w:sz w:val="28"/>
          <w:szCs w:val="28"/>
        </w:rPr>
        <w:t xml:space="preserve"> 2023 года</w:t>
      </w:r>
    </w:p>
    <w:p w:rsidR="00B3096C" w:rsidRPr="00B3096C" w:rsidRDefault="00B3096C" w:rsidP="00B3096C">
      <w:pPr>
        <w:pStyle w:val="ConsPlusNormal"/>
        <w:jc w:val="both"/>
        <w:rPr>
          <w:rFonts w:ascii="Times New Roman" w:hAnsi="Times New Roman" w:cs="Times New Roman"/>
        </w:rPr>
      </w:pPr>
    </w:p>
    <w:p w:rsidR="001C11B8" w:rsidRDefault="001C11B8" w:rsidP="001C11B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3096C" w:rsidRPr="00B3096C" w:rsidRDefault="00B3096C" w:rsidP="001C11B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77E67">
        <w:rPr>
          <w:sz w:val="28"/>
          <w:szCs w:val="28"/>
        </w:rPr>
        <w:t xml:space="preserve">В соответствии с </w:t>
      </w:r>
      <w:r w:rsidR="001C11B8">
        <w:rPr>
          <w:rFonts w:eastAsiaTheme="minorHAnsi"/>
          <w:sz w:val="28"/>
          <w:szCs w:val="28"/>
          <w:lang w:eastAsia="en-US"/>
        </w:rPr>
        <w:t>Постановлением Правительства Российской Федерации от 21 августа 2010 года № 645 «Об имущественной поддержке субъектов малого и среднего предпринимательства при предоставлении федерального имущества» (вместе с «Правилами формирования, ведения и обязательного опубликования перечня федерального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Федерации»)</w:t>
      </w:r>
      <w:r w:rsidRPr="00C77E67">
        <w:rPr>
          <w:sz w:val="28"/>
          <w:szCs w:val="28"/>
        </w:rPr>
        <w:t>, руководствуясь</w:t>
      </w:r>
      <w:r>
        <w:rPr>
          <w:sz w:val="28"/>
          <w:szCs w:val="28"/>
        </w:rPr>
        <w:t xml:space="preserve"> Уставом Пожарского</w:t>
      </w:r>
      <w:r w:rsidRPr="00C77E67">
        <w:rPr>
          <w:sz w:val="28"/>
          <w:szCs w:val="28"/>
        </w:rPr>
        <w:t xml:space="preserve"> муниципального </w:t>
      </w:r>
      <w:r w:rsidR="00491FF2">
        <w:rPr>
          <w:sz w:val="28"/>
          <w:szCs w:val="28"/>
        </w:rPr>
        <w:t>округа Приморского края</w:t>
      </w:r>
      <w:r w:rsidR="00520310">
        <w:rPr>
          <w:sz w:val="28"/>
          <w:szCs w:val="28"/>
        </w:rPr>
        <w:t>,</w:t>
      </w:r>
    </w:p>
    <w:p w:rsidR="00B3096C" w:rsidRDefault="00B3096C" w:rsidP="00B3096C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2372" w:rsidRPr="00560196" w:rsidRDefault="009D2372" w:rsidP="009D237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372">
        <w:rPr>
          <w:rFonts w:ascii="Times New Roman" w:hAnsi="Times New Roman" w:cs="Times New Roman"/>
          <w:sz w:val="28"/>
          <w:szCs w:val="28"/>
        </w:rPr>
        <w:t>1. Внести в</w:t>
      </w:r>
      <w:r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Pr="009D2372">
        <w:rPr>
          <w:rFonts w:ascii="Times New Roman" w:hAnsi="Times New Roman" w:cs="Times New Roman"/>
          <w:sz w:val="28"/>
          <w:szCs w:val="28"/>
        </w:rPr>
        <w:t xml:space="preserve">формирования, ведения и обязательного опубликования перечня муниципального имущества, свободного от прав </w:t>
      </w:r>
      <w:r w:rsidRPr="009D2372">
        <w:rPr>
          <w:rFonts w:ascii="Times New Roman" w:hAnsi="Times New Roman" w:cs="Times New Roman"/>
          <w:sz w:val="28"/>
          <w:szCs w:val="28"/>
        </w:rPr>
        <w:lastRenderedPageBreak/>
        <w:t xml:space="preserve">третьих лиц (за исключением права хозяйственного ведения, праваоперативного управления, а также имущественных прав субъектов малого и среднего предпринимательства),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</w:t>
      </w:r>
      <w:r w:rsidRPr="00560196">
        <w:rPr>
          <w:rFonts w:ascii="Times New Roman" w:hAnsi="Times New Roman" w:cs="Times New Roman"/>
          <w:sz w:val="28"/>
          <w:szCs w:val="28"/>
        </w:rPr>
        <w:t xml:space="preserve">предпринимательства, </w:t>
      </w:r>
      <w:proofErr w:type="spellStart"/>
      <w:r w:rsidRPr="00560196">
        <w:rPr>
          <w:rFonts w:ascii="Times New Roman" w:eastAsia="Calibri" w:hAnsi="Times New Roman" w:cs="Times New Roman"/>
          <w:sz w:val="28"/>
          <w:szCs w:val="28"/>
        </w:rPr>
        <w:t>самозанятым</w:t>
      </w:r>
      <w:proofErr w:type="spellEnd"/>
      <w:r w:rsidRPr="00560196">
        <w:rPr>
          <w:rFonts w:ascii="Times New Roman" w:eastAsia="Calibri" w:hAnsi="Times New Roman" w:cs="Times New Roman"/>
          <w:sz w:val="28"/>
          <w:szCs w:val="28"/>
        </w:rPr>
        <w:t xml:space="preserve"> гражданам</w:t>
      </w:r>
      <w:r w:rsidRPr="005601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(далее </w:t>
      </w:r>
      <w:r w:rsidR="00567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A1515F" w:rsidRPr="00560196">
        <w:rPr>
          <w:rFonts w:ascii="Times New Roman" w:hAnsi="Times New Roman" w:cs="Times New Roman"/>
          <w:bCs/>
          <w:color w:val="000000"/>
          <w:sz w:val="28"/>
          <w:szCs w:val="28"/>
        </w:rPr>
        <w:t>Порядок</w:t>
      </w:r>
      <w:r w:rsidRPr="00560196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560196">
        <w:rPr>
          <w:rFonts w:ascii="Times New Roman" w:hAnsi="Times New Roman" w:cs="Times New Roman"/>
          <w:sz w:val="28"/>
          <w:szCs w:val="28"/>
        </w:rPr>
        <w:t>, утвержденн</w:t>
      </w:r>
      <w:r w:rsidR="00560196" w:rsidRPr="00560196">
        <w:rPr>
          <w:rFonts w:ascii="Times New Roman" w:hAnsi="Times New Roman" w:cs="Times New Roman"/>
          <w:sz w:val="28"/>
          <w:szCs w:val="28"/>
        </w:rPr>
        <w:t>ый</w:t>
      </w:r>
      <w:r w:rsidRPr="00560196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Думы Пожарского муниципального округа от 28 марта 2023 года № 123-НПА следующие изменения:</w:t>
      </w:r>
    </w:p>
    <w:p w:rsidR="009D2372" w:rsidRDefault="009D2372" w:rsidP="009D237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9D2372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Пункт </w:t>
      </w:r>
      <w:r w:rsidR="00E13615">
        <w:rPr>
          <w:sz w:val="28"/>
          <w:szCs w:val="28"/>
        </w:rPr>
        <w:t>7</w:t>
      </w:r>
      <w:r>
        <w:rPr>
          <w:sz w:val="28"/>
          <w:szCs w:val="28"/>
        </w:rPr>
        <w:t xml:space="preserve"> изложить в следующей редакции:</w:t>
      </w:r>
    </w:p>
    <w:p w:rsidR="009D2372" w:rsidRPr="009D2372" w:rsidRDefault="009D2372" w:rsidP="00A151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372">
        <w:rPr>
          <w:rFonts w:ascii="Times New Roman" w:hAnsi="Times New Roman" w:cs="Times New Roman"/>
          <w:sz w:val="28"/>
          <w:szCs w:val="28"/>
        </w:rPr>
        <w:t xml:space="preserve">«7. Уполномоченный орган вправе исключить сведения о </w:t>
      </w:r>
      <w:r w:rsidR="00A1515F">
        <w:rPr>
          <w:rFonts w:ascii="Times New Roman" w:hAnsi="Times New Roman" w:cs="Times New Roman"/>
          <w:sz w:val="28"/>
          <w:szCs w:val="28"/>
        </w:rPr>
        <w:t>муниципальном</w:t>
      </w:r>
      <w:r w:rsidRPr="009D2372">
        <w:rPr>
          <w:rFonts w:ascii="Times New Roman" w:hAnsi="Times New Roman" w:cs="Times New Roman"/>
          <w:sz w:val="28"/>
          <w:szCs w:val="28"/>
        </w:rPr>
        <w:t xml:space="preserve"> имуществе из перечня, если в течение 2 лет со дня включения сведений о </w:t>
      </w:r>
      <w:r w:rsidR="00A1515F">
        <w:rPr>
          <w:rFonts w:ascii="Times New Roman" w:hAnsi="Times New Roman" w:cs="Times New Roman"/>
          <w:sz w:val="28"/>
          <w:szCs w:val="28"/>
        </w:rPr>
        <w:t>муниципальном</w:t>
      </w:r>
      <w:r w:rsidRPr="009D2372">
        <w:rPr>
          <w:rFonts w:ascii="Times New Roman" w:hAnsi="Times New Roman" w:cs="Times New Roman"/>
          <w:sz w:val="28"/>
          <w:szCs w:val="28"/>
        </w:rPr>
        <w:t xml:space="preserve">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9D2372" w:rsidRPr="009D2372" w:rsidRDefault="009D2372" w:rsidP="00A151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372">
        <w:rPr>
          <w:rFonts w:ascii="Times New Roman" w:hAnsi="Times New Roman" w:cs="Times New Roman"/>
          <w:sz w:val="28"/>
          <w:szCs w:val="28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A1515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D2372">
        <w:rPr>
          <w:rFonts w:ascii="Times New Roman" w:hAnsi="Times New Roman" w:cs="Times New Roman"/>
          <w:sz w:val="28"/>
          <w:szCs w:val="28"/>
        </w:rPr>
        <w:t>имущества, в том числе на право заключения договора аренды земельного участка;</w:t>
      </w:r>
    </w:p>
    <w:p w:rsidR="009D2372" w:rsidRPr="009D2372" w:rsidRDefault="009D2372" w:rsidP="00A151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372">
        <w:rPr>
          <w:rFonts w:ascii="Times New Roman" w:hAnsi="Times New Roman" w:cs="Times New Roman"/>
          <w:sz w:val="28"/>
          <w:szCs w:val="28"/>
        </w:rPr>
        <w:t xml:space="preserve">б) ни одного заявления о предоставлении </w:t>
      </w:r>
      <w:r w:rsidR="00A1515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D2372">
        <w:rPr>
          <w:rFonts w:ascii="Times New Roman" w:hAnsi="Times New Roman" w:cs="Times New Roman"/>
          <w:sz w:val="28"/>
          <w:szCs w:val="28"/>
        </w:rPr>
        <w:t>имущества, в том числе земельного участка,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</w:t>
      </w:r>
      <w:r w:rsidR="00A1515F">
        <w:rPr>
          <w:rFonts w:ascii="Times New Roman" w:hAnsi="Times New Roman" w:cs="Times New Roman"/>
          <w:sz w:val="28"/>
          <w:szCs w:val="28"/>
        </w:rPr>
        <w:t xml:space="preserve"> законом «</w:t>
      </w:r>
      <w:r w:rsidRPr="009D2372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A1515F">
        <w:rPr>
          <w:rFonts w:ascii="Times New Roman" w:hAnsi="Times New Roman" w:cs="Times New Roman"/>
          <w:sz w:val="28"/>
          <w:szCs w:val="28"/>
        </w:rPr>
        <w:t>»</w:t>
      </w:r>
      <w:r w:rsidRPr="009D2372">
        <w:rPr>
          <w:rFonts w:ascii="Times New Roman" w:hAnsi="Times New Roman" w:cs="Times New Roman"/>
          <w:sz w:val="28"/>
          <w:szCs w:val="28"/>
        </w:rPr>
        <w:t xml:space="preserve"> или Земельным</w:t>
      </w:r>
      <w:r w:rsidR="00A1515F">
        <w:rPr>
          <w:rFonts w:ascii="Times New Roman" w:hAnsi="Times New Roman" w:cs="Times New Roman"/>
          <w:sz w:val="28"/>
          <w:szCs w:val="28"/>
        </w:rPr>
        <w:t xml:space="preserve"> кодексом</w:t>
      </w:r>
      <w:r w:rsidRPr="009D2372">
        <w:rPr>
          <w:rFonts w:ascii="Times New Roman" w:hAnsi="Times New Roman" w:cs="Times New Roman"/>
          <w:sz w:val="28"/>
          <w:szCs w:val="28"/>
        </w:rPr>
        <w:t xml:space="preserve"> Российской Федерации.»;</w:t>
      </w:r>
    </w:p>
    <w:p w:rsidR="009D2372" w:rsidRDefault="009D2372" w:rsidP="009D237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520310">
        <w:rPr>
          <w:sz w:val="28"/>
          <w:szCs w:val="28"/>
        </w:rPr>
        <w:t xml:space="preserve"> В подпункте «и»</w:t>
      </w:r>
      <w:r w:rsidR="00E13615">
        <w:rPr>
          <w:sz w:val="28"/>
          <w:szCs w:val="28"/>
        </w:rPr>
        <w:t xml:space="preserve"> </w:t>
      </w:r>
      <w:r w:rsidR="00520310">
        <w:rPr>
          <w:sz w:val="28"/>
          <w:szCs w:val="28"/>
        </w:rPr>
        <w:t xml:space="preserve">пункта 3 </w:t>
      </w:r>
      <w:r w:rsidR="001C11B8">
        <w:rPr>
          <w:sz w:val="28"/>
          <w:szCs w:val="28"/>
        </w:rPr>
        <w:t>слова «предусмотренным подпунктами 1-10, 13-15, 18 и 19 статьи 39.11 Земельного кодекса» заменить словами «предусмотренным подпунктами 1-10,13-15,18 и 19 пункта 8 статьи 39.11 Земельного кодекса».</w:t>
      </w:r>
    </w:p>
    <w:p w:rsidR="009D2372" w:rsidRDefault="009D2372" w:rsidP="009D237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2.Настоящий нормативный правовой акт</w:t>
      </w:r>
      <w:r w:rsidRPr="00BD7567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опубликования в газете «Победа»</w:t>
      </w:r>
      <w:r w:rsidRPr="00BD7567">
        <w:rPr>
          <w:sz w:val="28"/>
          <w:szCs w:val="28"/>
        </w:rPr>
        <w:t>.</w:t>
      </w:r>
    </w:p>
    <w:p w:rsidR="00B3096C" w:rsidRDefault="00B3096C" w:rsidP="00B3096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AB6" w:rsidRDefault="00B3096C" w:rsidP="00B3096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6C"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</w:t>
      </w:r>
      <w:r w:rsidR="00560196">
        <w:rPr>
          <w:rFonts w:ascii="Times New Roman" w:hAnsi="Times New Roman" w:cs="Times New Roman"/>
          <w:sz w:val="28"/>
          <w:szCs w:val="28"/>
        </w:rPr>
        <w:t>округа</w:t>
      </w:r>
      <w:r w:rsidR="00E1361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91FF2"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 w:rsidR="00491FF2">
        <w:rPr>
          <w:rFonts w:ascii="Times New Roman" w:hAnsi="Times New Roman" w:cs="Times New Roman"/>
          <w:sz w:val="28"/>
          <w:szCs w:val="28"/>
        </w:rPr>
        <w:t>Козак</w:t>
      </w:r>
      <w:proofErr w:type="spellEnd"/>
    </w:p>
    <w:sectPr w:rsidR="003F7AB6" w:rsidSect="00E260E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E67"/>
    <w:rsid w:val="00101D13"/>
    <w:rsid w:val="00116004"/>
    <w:rsid w:val="00162B0F"/>
    <w:rsid w:val="001C11B8"/>
    <w:rsid w:val="002860B8"/>
    <w:rsid w:val="003775EE"/>
    <w:rsid w:val="003F7AB6"/>
    <w:rsid w:val="00412EA1"/>
    <w:rsid w:val="00451DE0"/>
    <w:rsid w:val="00453169"/>
    <w:rsid w:val="00491FF2"/>
    <w:rsid w:val="00520310"/>
    <w:rsid w:val="00546938"/>
    <w:rsid w:val="00560196"/>
    <w:rsid w:val="00567959"/>
    <w:rsid w:val="005B4B6E"/>
    <w:rsid w:val="00604609"/>
    <w:rsid w:val="0065598F"/>
    <w:rsid w:val="00664800"/>
    <w:rsid w:val="006D598C"/>
    <w:rsid w:val="007348E6"/>
    <w:rsid w:val="0074411C"/>
    <w:rsid w:val="007C7D49"/>
    <w:rsid w:val="007E373B"/>
    <w:rsid w:val="007E6B0B"/>
    <w:rsid w:val="00837A05"/>
    <w:rsid w:val="008F547A"/>
    <w:rsid w:val="009020EC"/>
    <w:rsid w:val="009532AB"/>
    <w:rsid w:val="009974A2"/>
    <w:rsid w:val="009A3A67"/>
    <w:rsid w:val="009D2372"/>
    <w:rsid w:val="00A1515F"/>
    <w:rsid w:val="00A6440D"/>
    <w:rsid w:val="00A962EB"/>
    <w:rsid w:val="00B27172"/>
    <w:rsid w:val="00B3096C"/>
    <w:rsid w:val="00B96B4B"/>
    <w:rsid w:val="00BF7F25"/>
    <w:rsid w:val="00C232B1"/>
    <w:rsid w:val="00C77E67"/>
    <w:rsid w:val="00CB61E5"/>
    <w:rsid w:val="00D16FB7"/>
    <w:rsid w:val="00DD2150"/>
    <w:rsid w:val="00E13615"/>
    <w:rsid w:val="00E260EA"/>
    <w:rsid w:val="00E65D15"/>
    <w:rsid w:val="00E933B2"/>
    <w:rsid w:val="00EF2E48"/>
    <w:rsid w:val="00F1225D"/>
    <w:rsid w:val="00F81339"/>
    <w:rsid w:val="00FF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3096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7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7E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C77E67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B3096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Body Text"/>
    <w:basedOn w:val="a"/>
    <w:link w:val="a5"/>
    <w:rsid w:val="00B3096C"/>
    <w:pPr>
      <w:spacing w:line="360" w:lineRule="auto"/>
    </w:pPr>
    <w:rPr>
      <w:sz w:val="26"/>
      <w:szCs w:val="20"/>
    </w:rPr>
  </w:style>
  <w:style w:type="character" w:customStyle="1" w:styleId="a5">
    <w:name w:val="Основной текст Знак"/>
    <w:basedOn w:val="a0"/>
    <w:link w:val="a4"/>
    <w:rsid w:val="00B3096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7A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7A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32</cp:revision>
  <cp:lastPrinted>2023-11-30T01:01:00Z</cp:lastPrinted>
  <dcterms:created xsi:type="dcterms:W3CDTF">2019-08-27T00:20:00Z</dcterms:created>
  <dcterms:modified xsi:type="dcterms:W3CDTF">2023-11-30T04:07:00Z</dcterms:modified>
</cp:coreProperties>
</file>