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40E" w:rsidRDefault="0061140E" w:rsidP="0061140E">
      <w:pPr>
        <w:jc w:val="center"/>
        <w:rPr>
          <w:b/>
          <w:szCs w:val="28"/>
        </w:rPr>
      </w:pPr>
      <w:r w:rsidRPr="00F148F2">
        <w:rPr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34.75pt;margin-top:-3.1pt;width:145.6pt;height:7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61140E" w:rsidRDefault="0061140E" w:rsidP="0061140E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F664AD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61140E" w:rsidTr="00A02240">
        <w:trPr>
          <w:trHeight w:val="60"/>
        </w:trPr>
        <w:tc>
          <w:tcPr>
            <w:tcW w:w="9834" w:type="dxa"/>
          </w:tcPr>
          <w:p w:rsidR="0061140E" w:rsidRDefault="0061140E" w:rsidP="00A02240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61140E" w:rsidRDefault="0061140E" w:rsidP="006114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</w:p>
    <w:p w:rsidR="0061140E" w:rsidRDefault="0061140E" w:rsidP="006114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:rsidR="0061140E" w:rsidRDefault="0061140E" w:rsidP="0061140E">
      <w:pPr>
        <w:jc w:val="center"/>
        <w:rPr>
          <w:b/>
          <w:sz w:val="28"/>
          <w:szCs w:val="28"/>
        </w:rPr>
      </w:pPr>
    </w:p>
    <w:p w:rsidR="0061140E" w:rsidRDefault="0061140E" w:rsidP="006114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1140E" w:rsidRDefault="0061140E" w:rsidP="0061140E">
      <w:pPr>
        <w:ind w:left="360"/>
        <w:rPr>
          <w:sz w:val="28"/>
          <w:szCs w:val="28"/>
        </w:rPr>
      </w:pPr>
    </w:p>
    <w:p w:rsidR="0061140E" w:rsidRDefault="00F634B1" w:rsidP="0061140E">
      <w:pPr>
        <w:rPr>
          <w:sz w:val="28"/>
          <w:szCs w:val="28"/>
        </w:rPr>
      </w:pPr>
      <w:r>
        <w:rPr>
          <w:sz w:val="28"/>
          <w:szCs w:val="28"/>
        </w:rPr>
        <w:t>от «08</w:t>
      </w:r>
      <w:r w:rsidR="0061140E">
        <w:rPr>
          <w:sz w:val="28"/>
          <w:szCs w:val="28"/>
        </w:rPr>
        <w:t xml:space="preserve">» ноября 2022 года          </w:t>
      </w:r>
      <w:proofErr w:type="spellStart"/>
      <w:r w:rsidR="0061140E">
        <w:rPr>
          <w:sz w:val="28"/>
          <w:szCs w:val="28"/>
        </w:rPr>
        <w:t>пгт</w:t>
      </w:r>
      <w:proofErr w:type="spellEnd"/>
      <w:r w:rsidR="0061140E">
        <w:rPr>
          <w:sz w:val="28"/>
          <w:szCs w:val="28"/>
        </w:rPr>
        <w:t xml:space="preserve"> </w:t>
      </w:r>
      <w:proofErr w:type="spellStart"/>
      <w:r w:rsidR="0061140E">
        <w:rPr>
          <w:sz w:val="28"/>
          <w:szCs w:val="28"/>
        </w:rPr>
        <w:t>Лучегорск</w:t>
      </w:r>
      <w:proofErr w:type="spellEnd"/>
      <w:r w:rsidR="0061140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№ 35</w:t>
      </w:r>
    </w:p>
    <w:p w:rsidR="0061140E" w:rsidRPr="00F27E17" w:rsidRDefault="0061140E" w:rsidP="0061140E">
      <w:pPr>
        <w:ind w:right="3117" w:firstLine="709"/>
        <w:jc w:val="both"/>
        <w:rPr>
          <w:color w:val="333333"/>
          <w:sz w:val="28"/>
          <w:szCs w:val="28"/>
        </w:rPr>
      </w:pPr>
    </w:p>
    <w:p w:rsidR="0061140E" w:rsidRPr="0061140E" w:rsidRDefault="0061140E" w:rsidP="0061140E">
      <w:pPr>
        <w:ind w:right="3118"/>
        <w:jc w:val="both"/>
        <w:rPr>
          <w:sz w:val="28"/>
          <w:szCs w:val="28"/>
        </w:rPr>
      </w:pPr>
      <w:r w:rsidRPr="0061140E">
        <w:rPr>
          <w:sz w:val="28"/>
          <w:szCs w:val="28"/>
        </w:rPr>
        <w:t>О нормативном правовом акте Думы Пожарского муниципального округа «</w:t>
      </w:r>
      <w:r w:rsidRPr="0061140E">
        <w:rPr>
          <w:rStyle w:val="a8"/>
          <w:b w:val="0"/>
          <w:sz w:val="28"/>
          <w:szCs w:val="28"/>
        </w:rPr>
        <w:t>Об утверждении Положения</w:t>
      </w:r>
      <w:r w:rsidRPr="0061140E">
        <w:rPr>
          <w:rStyle w:val="a8"/>
          <w:sz w:val="28"/>
          <w:szCs w:val="28"/>
        </w:rPr>
        <w:t xml:space="preserve"> </w:t>
      </w:r>
      <w:r w:rsidRPr="0061140E">
        <w:rPr>
          <w:sz w:val="28"/>
          <w:szCs w:val="28"/>
        </w:rPr>
        <w:t>об организации и осуществлении мероприятий по работе с детьми и молодежью в</w:t>
      </w:r>
      <w:r w:rsidRPr="0061140E">
        <w:rPr>
          <w:caps/>
          <w:sz w:val="28"/>
          <w:szCs w:val="28"/>
        </w:rPr>
        <w:t xml:space="preserve"> </w:t>
      </w:r>
      <w:r w:rsidRPr="0061140E">
        <w:rPr>
          <w:sz w:val="28"/>
          <w:szCs w:val="28"/>
        </w:rPr>
        <w:t>Пожарском муниципальном округе»</w:t>
      </w:r>
    </w:p>
    <w:p w:rsidR="0061140E" w:rsidRPr="00D425C1" w:rsidRDefault="0061140E" w:rsidP="0061140E">
      <w:pPr>
        <w:pStyle w:val="ConsPlusTitle"/>
        <w:ind w:right="3117"/>
        <w:jc w:val="both"/>
        <w:outlineLvl w:val="0"/>
        <w:rPr>
          <w:b w:val="0"/>
          <w:sz w:val="28"/>
          <w:szCs w:val="28"/>
        </w:rPr>
      </w:pPr>
    </w:p>
    <w:p w:rsidR="0061140E" w:rsidRPr="00F27E17" w:rsidRDefault="0061140E" w:rsidP="0061140E">
      <w:pPr>
        <w:pStyle w:val="ConsPlusTitle"/>
        <w:ind w:right="-2"/>
        <w:jc w:val="both"/>
        <w:outlineLvl w:val="0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F27E17">
        <w:rPr>
          <w:b w:val="0"/>
          <w:sz w:val="28"/>
          <w:szCs w:val="28"/>
        </w:rPr>
        <w:t>Рассмотрев проект нормативного правового акта Думы Пожарского муниципального округа</w:t>
      </w:r>
      <w:r>
        <w:rPr>
          <w:sz w:val="28"/>
          <w:szCs w:val="28"/>
        </w:rPr>
        <w:t xml:space="preserve"> </w:t>
      </w:r>
      <w:r w:rsidRPr="00F27E17">
        <w:rPr>
          <w:b w:val="0"/>
          <w:sz w:val="28"/>
          <w:szCs w:val="28"/>
        </w:rPr>
        <w:t>«</w:t>
      </w:r>
      <w:r w:rsidRPr="0061140E">
        <w:rPr>
          <w:rStyle w:val="a8"/>
          <w:sz w:val="28"/>
          <w:szCs w:val="28"/>
        </w:rPr>
        <w:t xml:space="preserve">Об утверждении Положения </w:t>
      </w:r>
      <w:r w:rsidRPr="0061140E">
        <w:rPr>
          <w:b w:val="0"/>
          <w:sz w:val="28"/>
          <w:szCs w:val="28"/>
        </w:rPr>
        <w:t>об организации и осуществлении мероприятий по работе с детьми и молодежью в</w:t>
      </w:r>
      <w:r w:rsidRPr="0061140E">
        <w:rPr>
          <w:b w:val="0"/>
          <w:caps/>
          <w:sz w:val="28"/>
          <w:szCs w:val="28"/>
        </w:rPr>
        <w:t xml:space="preserve"> </w:t>
      </w:r>
      <w:r w:rsidRPr="0061140E">
        <w:rPr>
          <w:b w:val="0"/>
          <w:sz w:val="28"/>
          <w:szCs w:val="28"/>
        </w:rPr>
        <w:t>Пожарском муниципальном округе</w:t>
      </w:r>
      <w:r w:rsidRPr="00D425C1">
        <w:rPr>
          <w:b w:val="0"/>
          <w:sz w:val="28"/>
          <w:szCs w:val="28"/>
        </w:rPr>
        <w:t>»</w:t>
      </w:r>
      <w:r>
        <w:rPr>
          <w:sz w:val="28"/>
          <w:szCs w:val="28"/>
        </w:rPr>
        <w:t xml:space="preserve">,  </w:t>
      </w:r>
      <w:r w:rsidRPr="00F27E17">
        <w:rPr>
          <w:b w:val="0"/>
          <w:sz w:val="28"/>
          <w:szCs w:val="28"/>
        </w:rPr>
        <w:t>Дума Пожарского муниципального округа</w:t>
      </w:r>
    </w:p>
    <w:p w:rsidR="0061140E" w:rsidRDefault="0061140E" w:rsidP="0061140E">
      <w:pPr>
        <w:ind w:firstLine="709"/>
        <w:jc w:val="both"/>
        <w:rPr>
          <w:sz w:val="28"/>
          <w:szCs w:val="28"/>
        </w:rPr>
      </w:pPr>
    </w:p>
    <w:p w:rsidR="0061140E" w:rsidRDefault="0061140E" w:rsidP="0061140E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61140E" w:rsidRDefault="0061140E" w:rsidP="0061140E">
      <w:pPr>
        <w:numPr>
          <w:ilvl w:val="0"/>
          <w:numId w:val="8"/>
        </w:numPr>
        <w:tabs>
          <w:tab w:val="num" w:pos="0"/>
        </w:tabs>
        <w:autoSpaceDN w:val="0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Принять нормативный правовой акт Думы Пожарского муниципального округа «</w:t>
      </w:r>
      <w:r w:rsidRPr="0061140E">
        <w:rPr>
          <w:rStyle w:val="a8"/>
          <w:b w:val="0"/>
          <w:sz w:val="28"/>
          <w:szCs w:val="28"/>
        </w:rPr>
        <w:t xml:space="preserve">Об утверждении Положения </w:t>
      </w:r>
      <w:r w:rsidRPr="0061140E">
        <w:rPr>
          <w:b/>
          <w:sz w:val="28"/>
          <w:szCs w:val="28"/>
        </w:rPr>
        <w:t xml:space="preserve">об </w:t>
      </w:r>
      <w:r w:rsidRPr="0061140E">
        <w:rPr>
          <w:sz w:val="28"/>
          <w:szCs w:val="28"/>
        </w:rPr>
        <w:t>организации и осуществлении мероприятий по работе с детьми и молодежью в</w:t>
      </w:r>
      <w:r w:rsidRPr="0061140E">
        <w:rPr>
          <w:caps/>
          <w:sz w:val="28"/>
          <w:szCs w:val="28"/>
        </w:rPr>
        <w:t xml:space="preserve"> </w:t>
      </w:r>
      <w:r w:rsidRPr="0061140E">
        <w:rPr>
          <w:sz w:val="28"/>
          <w:szCs w:val="28"/>
        </w:rPr>
        <w:t>Пожарском муниципальном округе</w:t>
      </w:r>
      <w:r>
        <w:rPr>
          <w:sz w:val="28"/>
          <w:szCs w:val="28"/>
        </w:rPr>
        <w:t>».</w:t>
      </w:r>
    </w:p>
    <w:p w:rsidR="0061140E" w:rsidRDefault="0061140E" w:rsidP="0061140E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2. Направить нормативный правовой акт Думы Пожарского муниципального округа  «</w:t>
      </w:r>
      <w:r w:rsidRPr="0061140E">
        <w:rPr>
          <w:rStyle w:val="a8"/>
          <w:b w:val="0"/>
          <w:sz w:val="28"/>
          <w:szCs w:val="28"/>
        </w:rPr>
        <w:t xml:space="preserve">Об утверждении Положения </w:t>
      </w:r>
      <w:r w:rsidRPr="0061140E">
        <w:rPr>
          <w:b/>
          <w:sz w:val="28"/>
          <w:szCs w:val="28"/>
        </w:rPr>
        <w:t xml:space="preserve">об </w:t>
      </w:r>
      <w:r w:rsidRPr="0061140E">
        <w:rPr>
          <w:sz w:val="28"/>
          <w:szCs w:val="28"/>
        </w:rPr>
        <w:t>организации и осуществлении мероприятий по работе с детьми и молодежью в</w:t>
      </w:r>
      <w:r w:rsidRPr="0061140E">
        <w:rPr>
          <w:caps/>
          <w:sz w:val="28"/>
          <w:szCs w:val="28"/>
        </w:rPr>
        <w:t xml:space="preserve"> </w:t>
      </w:r>
      <w:r w:rsidRPr="0061140E">
        <w:rPr>
          <w:sz w:val="28"/>
          <w:szCs w:val="28"/>
        </w:rPr>
        <w:t>Пожарском муниципальном округе</w:t>
      </w:r>
      <w:r>
        <w:rPr>
          <w:sz w:val="28"/>
          <w:szCs w:val="28"/>
        </w:rPr>
        <w:t>» главе Пожарского муниципального района для подписания и опубликования в газете «Победа».</w:t>
      </w:r>
    </w:p>
    <w:p w:rsidR="0061140E" w:rsidRDefault="0061140E" w:rsidP="0061140E">
      <w:pPr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принятия.</w:t>
      </w:r>
    </w:p>
    <w:p w:rsidR="0061140E" w:rsidRDefault="0061140E" w:rsidP="0061140E">
      <w:pPr>
        <w:rPr>
          <w:sz w:val="28"/>
          <w:szCs w:val="28"/>
        </w:rPr>
      </w:pPr>
    </w:p>
    <w:p w:rsidR="0061140E" w:rsidRDefault="0061140E" w:rsidP="0061140E">
      <w:pPr>
        <w:rPr>
          <w:sz w:val="28"/>
          <w:szCs w:val="28"/>
        </w:rPr>
      </w:pPr>
    </w:p>
    <w:p w:rsidR="0061140E" w:rsidRDefault="0061140E" w:rsidP="0061140E">
      <w:pPr>
        <w:rPr>
          <w:sz w:val="28"/>
          <w:szCs w:val="28"/>
        </w:rPr>
      </w:pPr>
    </w:p>
    <w:p w:rsidR="0061140E" w:rsidRDefault="0061140E" w:rsidP="0061140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61140E" w:rsidRDefault="0061140E" w:rsidP="0061140E">
      <w:pPr>
        <w:rPr>
          <w:sz w:val="28"/>
          <w:szCs w:val="28"/>
        </w:rPr>
      </w:pPr>
      <w:r>
        <w:rPr>
          <w:sz w:val="28"/>
          <w:szCs w:val="28"/>
        </w:rPr>
        <w:t xml:space="preserve">Пожарского муниципального округа                                          В.А. </w:t>
      </w:r>
      <w:proofErr w:type="spellStart"/>
      <w:r>
        <w:rPr>
          <w:sz w:val="28"/>
          <w:szCs w:val="28"/>
        </w:rPr>
        <w:t>Бороденко</w:t>
      </w:r>
      <w:proofErr w:type="spellEnd"/>
    </w:p>
    <w:p w:rsidR="0061140E" w:rsidRDefault="0061140E" w:rsidP="0061140E">
      <w:pPr>
        <w:rPr>
          <w:sz w:val="28"/>
          <w:szCs w:val="28"/>
        </w:rPr>
      </w:pPr>
    </w:p>
    <w:p w:rsidR="0061140E" w:rsidRDefault="0061140E" w:rsidP="0061140E">
      <w:pPr>
        <w:rPr>
          <w:sz w:val="28"/>
          <w:szCs w:val="28"/>
        </w:rPr>
      </w:pPr>
    </w:p>
    <w:p w:rsidR="0061140E" w:rsidRDefault="0061140E" w:rsidP="0061140E">
      <w:pPr>
        <w:rPr>
          <w:sz w:val="28"/>
          <w:szCs w:val="28"/>
        </w:rPr>
      </w:pPr>
    </w:p>
    <w:p w:rsidR="0061140E" w:rsidRDefault="0061140E" w:rsidP="0061140E">
      <w:pPr>
        <w:rPr>
          <w:sz w:val="28"/>
          <w:szCs w:val="28"/>
        </w:rPr>
      </w:pPr>
    </w:p>
    <w:p w:rsidR="0061140E" w:rsidRDefault="0061140E" w:rsidP="0061140E">
      <w:pPr>
        <w:rPr>
          <w:sz w:val="28"/>
          <w:szCs w:val="28"/>
        </w:rPr>
      </w:pPr>
    </w:p>
    <w:p w:rsidR="0061140E" w:rsidRDefault="0061140E" w:rsidP="0061140E">
      <w:pPr>
        <w:rPr>
          <w:sz w:val="28"/>
          <w:szCs w:val="28"/>
        </w:rPr>
      </w:pPr>
    </w:p>
    <w:p w:rsidR="0061140E" w:rsidRDefault="0061140E" w:rsidP="0061140E">
      <w:pPr>
        <w:rPr>
          <w:sz w:val="28"/>
          <w:szCs w:val="28"/>
        </w:rPr>
      </w:pPr>
    </w:p>
    <w:p w:rsidR="0061140E" w:rsidRDefault="0061140E" w:rsidP="0061140E">
      <w:pPr>
        <w:rPr>
          <w:sz w:val="28"/>
          <w:szCs w:val="28"/>
        </w:rPr>
      </w:pPr>
    </w:p>
    <w:p w:rsidR="0061140E" w:rsidRPr="009679AA" w:rsidRDefault="0061140E" w:rsidP="0061140E">
      <w:pPr>
        <w:rPr>
          <w:sz w:val="28"/>
          <w:szCs w:val="28"/>
        </w:rPr>
      </w:pPr>
    </w:p>
    <w:p w:rsidR="00085708" w:rsidRDefault="00085708" w:rsidP="00B1293F">
      <w:pPr>
        <w:rPr>
          <w:sz w:val="28"/>
          <w:szCs w:val="28"/>
        </w:rPr>
      </w:pPr>
    </w:p>
    <w:p w:rsidR="00085708" w:rsidRPr="00D33711" w:rsidRDefault="00085708" w:rsidP="00B1293F">
      <w:pPr>
        <w:rPr>
          <w:sz w:val="28"/>
          <w:szCs w:val="28"/>
        </w:rPr>
      </w:pPr>
    </w:p>
    <w:p w:rsidR="00B1293F" w:rsidRPr="00B85C58" w:rsidRDefault="00F664AD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607695" cy="752475"/>
            <wp:effectExtent l="19050" t="0" r="1905" b="0"/>
            <wp:wrapNone/>
            <wp:docPr id="3" name="Рисунок 3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0000CC"/>
                        </a:clrFrom>
                        <a:clrTo>
                          <a:srgbClr val="0000CC">
                            <a:alpha val="0"/>
                          </a:srgbClr>
                        </a:clrTo>
                      </a:clrChange>
                      <a:lum bright="12000" contrast="-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52475"/>
                    </a:xfrm>
                    <a:prstGeom prst="rect">
                      <a:avLst/>
                    </a:prstGeom>
                    <a:solidFill>
                      <a:srgbClr val="00CCFF"/>
                    </a:solidFill>
                  </pic:spPr>
                </pic:pic>
              </a:graphicData>
            </a:graphic>
          </wp:anchor>
        </w:drawing>
      </w:r>
    </w:p>
    <w:p w:rsidR="00B1293F" w:rsidRDefault="00B1293F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B1293F" w:rsidRDefault="00B1293F" w:rsidP="00B1293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B1293F" w:rsidRPr="00B85C58" w:rsidRDefault="00B1293F" w:rsidP="00B1293F">
      <w:pPr>
        <w:outlineLvl w:val="0"/>
        <w:rPr>
          <w:b/>
          <w:sz w:val="28"/>
          <w:szCs w:val="28"/>
        </w:rPr>
      </w:pPr>
    </w:p>
    <w:p w:rsidR="00B1293F" w:rsidRPr="00B85C58" w:rsidRDefault="00B1293F" w:rsidP="00B1293F">
      <w:pPr>
        <w:outlineLvl w:val="0"/>
        <w:rPr>
          <w:b/>
          <w:sz w:val="28"/>
          <w:szCs w:val="28"/>
        </w:rPr>
      </w:pPr>
      <w:r w:rsidRPr="00B85C58">
        <w:rPr>
          <w:b/>
          <w:sz w:val="28"/>
          <w:szCs w:val="28"/>
        </w:rPr>
        <w:t xml:space="preserve">                                                          ДУМА </w:t>
      </w:r>
    </w:p>
    <w:p w:rsidR="00B1293F" w:rsidRPr="00B85C58" w:rsidRDefault="00B1293F" w:rsidP="00B1293F">
      <w:pPr>
        <w:jc w:val="center"/>
        <w:rPr>
          <w:b/>
          <w:sz w:val="28"/>
          <w:szCs w:val="28"/>
        </w:rPr>
      </w:pPr>
      <w:r w:rsidRPr="00B85C58">
        <w:rPr>
          <w:b/>
          <w:sz w:val="28"/>
          <w:szCs w:val="28"/>
        </w:rPr>
        <w:t xml:space="preserve">ПОЖАРСКОГО МУНИЦИПАЛЬНОГО </w:t>
      </w:r>
      <w:r>
        <w:rPr>
          <w:b/>
          <w:sz w:val="28"/>
          <w:szCs w:val="28"/>
        </w:rPr>
        <w:t>ОКРУГА</w:t>
      </w:r>
    </w:p>
    <w:p w:rsidR="00B1293F" w:rsidRPr="00B85C58" w:rsidRDefault="00B1293F" w:rsidP="00B1293F">
      <w:pPr>
        <w:jc w:val="center"/>
        <w:rPr>
          <w:b/>
          <w:sz w:val="28"/>
          <w:szCs w:val="28"/>
        </w:rPr>
      </w:pPr>
    </w:p>
    <w:p w:rsidR="00B1293F" w:rsidRPr="00B85C58" w:rsidRDefault="00B1293F" w:rsidP="00B1293F">
      <w:pPr>
        <w:jc w:val="center"/>
        <w:outlineLvl w:val="0"/>
        <w:rPr>
          <w:b/>
          <w:sz w:val="28"/>
          <w:szCs w:val="28"/>
        </w:rPr>
      </w:pPr>
      <w:r w:rsidRPr="00B85C58">
        <w:rPr>
          <w:b/>
          <w:sz w:val="28"/>
          <w:szCs w:val="28"/>
        </w:rPr>
        <w:t>НОРМАТИВНЫЙ ПРАВОВОЙ АКТ</w:t>
      </w:r>
    </w:p>
    <w:p w:rsidR="00B1293F" w:rsidRPr="00B85C58" w:rsidRDefault="00B1293F" w:rsidP="00B1293F">
      <w:pPr>
        <w:jc w:val="center"/>
        <w:rPr>
          <w:b/>
          <w:sz w:val="28"/>
          <w:szCs w:val="28"/>
        </w:rPr>
      </w:pPr>
    </w:p>
    <w:p w:rsidR="00B1293F" w:rsidRPr="00B85C58" w:rsidRDefault="00F634B1" w:rsidP="00B1293F">
      <w:pPr>
        <w:rPr>
          <w:sz w:val="28"/>
          <w:szCs w:val="28"/>
        </w:rPr>
      </w:pPr>
      <w:r>
        <w:rPr>
          <w:sz w:val="28"/>
          <w:szCs w:val="28"/>
        </w:rPr>
        <w:t xml:space="preserve">от «08» ноября </w:t>
      </w:r>
      <w:r w:rsidR="00B1293F">
        <w:rPr>
          <w:sz w:val="28"/>
          <w:szCs w:val="28"/>
        </w:rPr>
        <w:t xml:space="preserve">2022 года         </w:t>
      </w:r>
      <w:proofErr w:type="spellStart"/>
      <w:r w:rsidR="00B1293F" w:rsidRPr="00B85C58">
        <w:rPr>
          <w:sz w:val="28"/>
          <w:szCs w:val="28"/>
        </w:rPr>
        <w:t>пгт</w:t>
      </w:r>
      <w:proofErr w:type="spellEnd"/>
      <w:r w:rsidR="00B1293F" w:rsidRPr="00B85C58">
        <w:rPr>
          <w:sz w:val="28"/>
          <w:szCs w:val="28"/>
        </w:rPr>
        <w:t xml:space="preserve"> </w:t>
      </w:r>
      <w:proofErr w:type="spellStart"/>
      <w:r w:rsidR="00B1293F" w:rsidRPr="00B85C58">
        <w:rPr>
          <w:sz w:val="28"/>
          <w:szCs w:val="28"/>
        </w:rPr>
        <w:t>Лучегорск</w:t>
      </w:r>
      <w:proofErr w:type="spellEnd"/>
      <w:r w:rsidR="00B1293F" w:rsidRPr="00B85C5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№ 19</w:t>
      </w:r>
      <w:r w:rsidR="00B1293F">
        <w:rPr>
          <w:sz w:val="28"/>
          <w:szCs w:val="28"/>
        </w:rPr>
        <w:t>-НПА</w:t>
      </w:r>
    </w:p>
    <w:p w:rsidR="00B1293F" w:rsidRDefault="00B1293F" w:rsidP="00B1293F">
      <w:pPr>
        <w:pStyle w:val="ConsPlusTitle"/>
        <w:outlineLvl w:val="0"/>
        <w:rPr>
          <w:rStyle w:val="a8"/>
          <w:b/>
          <w:sz w:val="28"/>
          <w:szCs w:val="28"/>
        </w:rPr>
      </w:pPr>
    </w:p>
    <w:p w:rsidR="00B1293F" w:rsidRPr="00B1293F" w:rsidRDefault="00B1293F" w:rsidP="00B1293F">
      <w:pPr>
        <w:jc w:val="center"/>
        <w:rPr>
          <w:b/>
          <w:sz w:val="28"/>
          <w:szCs w:val="28"/>
        </w:rPr>
      </w:pPr>
      <w:r w:rsidRPr="00B1293F">
        <w:rPr>
          <w:rStyle w:val="a8"/>
          <w:sz w:val="28"/>
          <w:szCs w:val="28"/>
        </w:rPr>
        <w:t>Об утверждении Положения</w:t>
      </w:r>
      <w:r w:rsidRPr="00B1293F">
        <w:rPr>
          <w:rStyle w:val="a8"/>
          <w:b w:val="0"/>
          <w:sz w:val="28"/>
          <w:szCs w:val="28"/>
        </w:rPr>
        <w:t xml:space="preserve"> </w:t>
      </w:r>
      <w:r w:rsidRPr="00B1293F">
        <w:rPr>
          <w:b/>
          <w:sz w:val="28"/>
          <w:szCs w:val="28"/>
        </w:rPr>
        <w:t>об организации и осуществлении мероприятий по работе с детьми и молодежью в</w:t>
      </w:r>
      <w:r w:rsidRPr="00B1293F">
        <w:rPr>
          <w:b/>
          <w:caps/>
          <w:sz w:val="28"/>
          <w:szCs w:val="28"/>
        </w:rPr>
        <w:t xml:space="preserve"> </w:t>
      </w:r>
      <w:r w:rsidRPr="00B1293F">
        <w:rPr>
          <w:b/>
          <w:sz w:val="28"/>
          <w:szCs w:val="28"/>
        </w:rPr>
        <w:t>Пожарском муниципальном округе</w:t>
      </w:r>
    </w:p>
    <w:p w:rsidR="00B1293F" w:rsidRPr="00B85C58" w:rsidRDefault="00B1293F" w:rsidP="00B1293F">
      <w:pPr>
        <w:pStyle w:val="a5"/>
        <w:spacing w:before="0" w:beforeAutospacing="0" w:after="0" w:afterAutospacing="0"/>
        <w:ind w:hanging="180"/>
        <w:jc w:val="center"/>
      </w:pPr>
    </w:p>
    <w:p w:rsidR="00B1293F" w:rsidRDefault="00B1293F" w:rsidP="00B1293F">
      <w:pPr>
        <w:jc w:val="center"/>
        <w:rPr>
          <w:color w:val="000000"/>
          <w:sz w:val="26"/>
          <w:szCs w:val="26"/>
        </w:rPr>
      </w:pPr>
      <w:proofErr w:type="gramStart"/>
      <w:r w:rsidRPr="00B85C58">
        <w:rPr>
          <w:sz w:val="26"/>
          <w:szCs w:val="26"/>
        </w:rPr>
        <w:t>Принят</w:t>
      </w:r>
      <w:proofErr w:type="gramEnd"/>
      <w:r w:rsidRPr="00B85C58">
        <w:rPr>
          <w:sz w:val="26"/>
          <w:szCs w:val="26"/>
        </w:rPr>
        <w:t xml:space="preserve"> Думой Пожарс</w:t>
      </w:r>
      <w:r>
        <w:rPr>
          <w:sz w:val="26"/>
          <w:szCs w:val="26"/>
        </w:rPr>
        <w:t>кого муниципального округа</w:t>
      </w:r>
      <w:r w:rsidRPr="006A4602">
        <w:rPr>
          <w:color w:val="000000"/>
          <w:sz w:val="26"/>
          <w:szCs w:val="26"/>
        </w:rPr>
        <w:t xml:space="preserve"> </w:t>
      </w:r>
      <w:r w:rsidR="00F634B1">
        <w:rPr>
          <w:color w:val="000000"/>
          <w:sz w:val="26"/>
          <w:szCs w:val="26"/>
        </w:rPr>
        <w:t>«08» ноября</w:t>
      </w:r>
      <w:r>
        <w:rPr>
          <w:color w:val="000000"/>
          <w:sz w:val="26"/>
          <w:szCs w:val="26"/>
        </w:rPr>
        <w:t xml:space="preserve"> 2022 года</w:t>
      </w:r>
    </w:p>
    <w:p w:rsidR="00B1293F" w:rsidRDefault="00B1293F" w:rsidP="00B1293F">
      <w:pPr>
        <w:jc w:val="both"/>
        <w:rPr>
          <w:color w:val="000000"/>
          <w:sz w:val="26"/>
          <w:szCs w:val="26"/>
        </w:rPr>
      </w:pPr>
    </w:p>
    <w:p w:rsidR="00B1293F" w:rsidRPr="00B85C58" w:rsidRDefault="00B1293F" w:rsidP="00B1293F">
      <w:pPr>
        <w:jc w:val="both"/>
        <w:rPr>
          <w:sz w:val="28"/>
          <w:szCs w:val="28"/>
        </w:rPr>
      </w:pPr>
    </w:p>
    <w:p w:rsidR="00B1293F" w:rsidRPr="00B85C58" w:rsidRDefault="00B1293F" w:rsidP="00B1293F">
      <w:pPr>
        <w:spacing w:line="360" w:lineRule="auto"/>
        <w:ind w:firstLine="700"/>
        <w:jc w:val="both"/>
        <w:rPr>
          <w:sz w:val="28"/>
          <w:szCs w:val="28"/>
        </w:rPr>
      </w:pPr>
      <w:proofErr w:type="gramStart"/>
      <w:r w:rsidRPr="00B85C58">
        <w:rPr>
          <w:spacing w:val="-5"/>
          <w:sz w:val="28"/>
          <w:szCs w:val="28"/>
        </w:rPr>
        <w:t xml:space="preserve">В   соответствии  </w:t>
      </w:r>
      <w:r w:rsidR="00047DE2">
        <w:rPr>
          <w:sz w:val="28"/>
          <w:szCs w:val="28"/>
        </w:rPr>
        <w:t xml:space="preserve">пунктом 34 части 1 статьи 16 </w:t>
      </w:r>
      <w:r w:rsidR="00047DE2" w:rsidRPr="00ED7BB6">
        <w:rPr>
          <w:sz w:val="28"/>
          <w:szCs w:val="28"/>
        </w:rPr>
        <w:t>Федеральн</w:t>
      </w:r>
      <w:r w:rsidR="00047DE2">
        <w:rPr>
          <w:sz w:val="28"/>
          <w:szCs w:val="28"/>
        </w:rPr>
        <w:t>ого</w:t>
      </w:r>
      <w:r w:rsidR="00047DE2" w:rsidRPr="00ED7BB6">
        <w:rPr>
          <w:sz w:val="28"/>
          <w:szCs w:val="28"/>
        </w:rPr>
        <w:t xml:space="preserve"> закон</w:t>
      </w:r>
      <w:r w:rsidR="00047DE2">
        <w:rPr>
          <w:sz w:val="28"/>
          <w:szCs w:val="28"/>
        </w:rPr>
        <w:t>а</w:t>
      </w:r>
      <w:r w:rsidR="00047DE2" w:rsidRPr="00ED7BB6">
        <w:rPr>
          <w:sz w:val="28"/>
          <w:szCs w:val="28"/>
        </w:rPr>
        <w:t xml:space="preserve"> от 06 октября 2003 года № 131-ФЗ</w:t>
      </w:r>
      <w:r w:rsidRPr="00B85C58">
        <w:rPr>
          <w:spacing w:val="-4"/>
          <w:sz w:val="28"/>
          <w:szCs w:val="28"/>
        </w:rPr>
        <w:t xml:space="preserve"> </w:t>
      </w:r>
      <w:r w:rsidRPr="00B85C58">
        <w:rPr>
          <w:spacing w:val="-5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B1293F">
        <w:rPr>
          <w:sz w:val="28"/>
          <w:szCs w:val="28"/>
        </w:rPr>
        <w:t xml:space="preserve">Федеральным </w:t>
      </w:r>
      <w:r w:rsidR="00047DE2">
        <w:rPr>
          <w:sz w:val="28"/>
          <w:szCs w:val="28"/>
        </w:rPr>
        <w:t xml:space="preserve">законом от 03 декабря 2020 года </w:t>
      </w:r>
      <w:r w:rsidRPr="00B1293F">
        <w:rPr>
          <w:sz w:val="28"/>
          <w:szCs w:val="28"/>
        </w:rPr>
        <w:t xml:space="preserve">№ 489-ФЗ «О молодежной политике в Российской Федерации», </w:t>
      </w:r>
      <w:r w:rsidR="00047DE2" w:rsidRPr="00ED7BB6">
        <w:rPr>
          <w:sz w:val="28"/>
          <w:szCs w:val="28"/>
        </w:rPr>
        <w:t xml:space="preserve">Законом Приморского края </w:t>
      </w:r>
      <w:r w:rsidR="00047DE2">
        <w:rPr>
          <w:sz w:val="28"/>
          <w:szCs w:val="28"/>
        </w:rPr>
        <w:t xml:space="preserve"> от 9 августа 2021 года № 1127-КЗ «О молодежной политике в Приморском крае»</w:t>
      </w:r>
      <w:proofErr w:type="gramEnd"/>
    </w:p>
    <w:p w:rsidR="00B1293F" w:rsidRPr="002936E0" w:rsidRDefault="00B1293F" w:rsidP="00B1293F">
      <w:pPr>
        <w:spacing w:line="360" w:lineRule="auto"/>
        <w:ind w:right="-185" w:firstLine="708"/>
        <w:jc w:val="both"/>
        <w:rPr>
          <w:sz w:val="28"/>
          <w:szCs w:val="28"/>
        </w:rPr>
      </w:pPr>
    </w:p>
    <w:p w:rsidR="00B1293F" w:rsidRPr="00B1293F" w:rsidRDefault="00B1293F" w:rsidP="00B1293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B1293F">
        <w:rPr>
          <w:sz w:val="28"/>
          <w:szCs w:val="28"/>
        </w:rPr>
        <w:t>1. Утвердить Положение об организации и осуществлении мероприятий по работе с детьми и молодежью в Пожарском муниципальном округе</w:t>
      </w:r>
      <w:r w:rsidRPr="00B1293F">
        <w:rPr>
          <w:color w:val="000000"/>
          <w:sz w:val="28"/>
          <w:szCs w:val="28"/>
        </w:rPr>
        <w:t>.</w:t>
      </w:r>
    </w:p>
    <w:p w:rsidR="00B1293F" w:rsidRPr="00B1293F" w:rsidRDefault="00B1293F" w:rsidP="00B1293F">
      <w:pPr>
        <w:spacing w:line="360" w:lineRule="auto"/>
        <w:ind w:firstLine="708"/>
        <w:jc w:val="both"/>
        <w:rPr>
          <w:sz w:val="28"/>
          <w:szCs w:val="28"/>
        </w:rPr>
      </w:pPr>
      <w:r w:rsidRPr="00B1293F">
        <w:rPr>
          <w:sz w:val="28"/>
          <w:szCs w:val="28"/>
        </w:rPr>
        <w:t xml:space="preserve">2. Признать утратившим силу решение Думы Пожарского муниципального района от 25 октября 2011 года № 82-НПА «Об организации и осуществлении мероприятий </w:t>
      </w:r>
      <w:proofErr w:type="spellStart"/>
      <w:r w:rsidRPr="00B1293F">
        <w:rPr>
          <w:sz w:val="28"/>
          <w:szCs w:val="28"/>
        </w:rPr>
        <w:t>межпоселенческого</w:t>
      </w:r>
      <w:proofErr w:type="spellEnd"/>
      <w:r w:rsidRPr="00B1293F">
        <w:rPr>
          <w:sz w:val="28"/>
          <w:szCs w:val="28"/>
        </w:rPr>
        <w:t xml:space="preserve"> характера по работе с детьми и молодежью в Пожарском муниципальном районе».</w:t>
      </w:r>
    </w:p>
    <w:p w:rsidR="00B1293F" w:rsidRPr="009660A3" w:rsidRDefault="00B1293F" w:rsidP="00B1293F">
      <w:pPr>
        <w:spacing w:line="360" w:lineRule="auto"/>
        <w:ind w:firstLine="540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3</w:t>
      </w:r>
      <w:r w:rsidRPr="00B85C58">
        <w:rPr>
          <w:bCs/>
          <w:sz w:val="28"/>
          <w:szCs w:val="28"/>
        </w:rPr>
        <w:t>. Настоящий нормативный правовой а</w:t>
      </w:r>
      <w:proofErr w:type="gramStart"/>
      <w:r w:rsidRPr="00B85C58">
        <w:rPr>
          <w:bCs/>
          <w:sz w:val="28"/>
          <w:szCs w:val="28"/>
        </w:rPr>
        <w:t>кт вст</w:t>
      </w:r>
      <w:proofErr w:type="gramEnd"/>
      <w:r w:rsidRPr="00B85C58">
        <w:rPr>
          <w:bCs/>
          <w:sz w:val="28"/>
          <w:szCs w:val="28"/>
        </w:rPr>
        <w:t>упает в силу со дня опубликования в газете «Победа»</w:t>
      </w:r>
      <w:r>
        <w:rPr>
          <w:bCs/>
          <w:sz w:val="28"/>
          <w:szCs w:val="28"/>
        </w:rPr>
        <w:t xml:space="preserve"> и применяется с 01 января 2023 года.</w:t>
      </w:r>
    </w:p>
    <w:p w:rsidR="00B1293F" w:rsidRDefault="00B1293F" w:rsidP="00B1293F">
      <w:pPr>
        <w:jc w:val="both"/>
        <w:rPr>
          <w:sz w:val="28"/>
          <w:szCs w:val="28"/>
        </w:rPr>
      </w:pPr>
    </w:p>
    <w:p w:rsidR="00904B03" w:rsidRDefault="00904B03" w:rsidP="00B1293F">
      <w:pPr>
        <w:jc w:val="both"/>
        <w:rPr>
          <w:sz w:val="28"/>
          <w:szCs w:val="28"/>
        </w:rPr>
      </w:pPr>
    </w:p>
    <w:p w:rsidR="00904B03" w:rsidRDefault="00904B03" w:rsidP="00B1293F">
      <w:pPr>
        <w:jc w:val="both"/>
        <w:rPr>
          <w:sz w:val="28"/>
          <w:szCs w:val="28"/>
        </w:rPr>
      </w:pPr>
    </w:p>
    <w:p w:rsidR="00B1293F" w:rsidRDefault="00B1293F" w:rsidP="00B1293F">
      <w:pPr>
        <w:jc w:val="both"/>
        <w:rPr>
          <w:sz w:val="28"/>
          <w:szCs w:val="28"/>
        </w:rPr>
      </w:pPr>
      <w:r w:rsidRPr="00B85C58">
        <w:rPr>
          <w:sz w:val="28"/>
          <w:szCs w:val="28"/>
        </w:rPr>
        <w:t xml:space="preserve">Глава Пожарского муниципального </w:t>
      </w:r>
      <w:r w:rsidRPr="007115F8">
        <w:rPr>
          <w:color w:val="000000"/>
          <w:sz w:val="28"/>
          <w:szCs w:val="28"/>
        </w:rPr>
        <w:t>района</w:t>
      </w:r>
      <w:r w:rsidRPr="007115F8">
        <w:rPr>
          <w:color w:val="000000"/>
          <w:sz w:val="28"/>
          <w:szCs w:val="28"/>
        </w:rPr>
        <w:tab/>
      </w:r>
      <w:r w:rsidRPr="00B85C5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</w:t>
      </w:r>
      <w:r w:rsidRPr="00B85C58">
        <w:rPr>
          <w:sz w:val="28"/>
          <w:szCs w:val="28"/>
        </w:rPr>
        <w:t xml:space="preserve"> В. </w:t>
      </w: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Козак</w:t>
      </w:r>
      <w:proofErr w:type="spellEnd"/>
    </w:p>
    <w:p w:rsidR="00974530" w:rsidRPr="007A0A1D" w:rsidRDefault="00B1293F" w:rsidP="00974530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br w:type="page"/>
      </w:r>
      <w:r w:rsidR="00974530" w:rsidRPr="007A0A1D">
        <w:rPr>
          <w:b/>
          <w:caps/>
          <w:sz w:val="26"/>
          <w:szCs w:val="26"/>
        </w:rPr>
        <w:lastRenderedPageBreak/>
        <w:t>ПОЛОЖЕНИЕ</w:t>
      </w:r>
    </w:p>
    <w:p w:rsidR="00974530" w:rsidRPr="007A0A1D" w:rsidRDefault="00974530" w:rsidP="00974530">
      <w:pPr>
        <w:jc w:val="center"/>
        <w:rPr>
          <w:b/>
          <w:caps/>
          <w:sz w:val="26"/>
          <w:szCs w:val="26"/>
        </w:rPr>
      </w:pPr>
      <w:r w:rsidRPr="007A0A1D">
        <w:rPr>
          <w:b/>
          <w:caps/>
          <w:sz w:val="26"/>
          <w:szCs w:val="26"/>
        </w:rPr>
        <w:t xml:space="preserve">об организации и осуществлении мероприятий по работе с детьми и молодежью в Пожарском муниципальном </w:t>
      </w:r>
      <w:r w:rsidR="00B876BA">
        <w:rPr>
          <w:b/>
          <w:caps/>
          <w:sz w:val="26"/>
          <w:szCs w:val="26"/>
        </w:rPr>
        <w:t>округе</w:t>
      </w:r>
    </w:p>
    <w:p w:rsidR="00974530" w:rsidRPr="007A0A1D" w:rsidRDefault="00974530" w:rsidP="00974530">
      <w:pPr>
        <w:tabs>
          <w:tab w:val="left" w:pos="3060"/>
        </w:tabs>
        <w:autoSpaceDE w:val="0"/>
        <w:autoSpaceDN w:val="0"/>
        <w:adjustRightInd w:val="0"/>
        <w:ind w:left="5580"/>
        <w:rPr>
          <w:sz w:val="26"/>
          <w:szCs w:val="26"/>
        </w:rPr>
      </w:pPr>
    </w:p>
    <w:p w:rsidR="00B1293F" w:rsidRPr="000B4514" w:rsidRDefault="00B1293F" w:rsidP="00B1293F">
      <w:pPr>
        <w:ind w:left="4248"/>
        <w:rPr>
          <w:sz w:val="26"/>
          <w:szCs w:val="26"/>
        </w:rPr>
      </w:pPr>
      <w:r w:rsidRPr="000B4514">
        <w:rPr>
          <w:sz w:val="26"/>
          <w:szCs w:val="26"/>
        </w:rPr>
        <w:t xml:space="preserve">Утверждено нормативным правовым актом </w:t>
      </w:r>
    </w:p>
    <w:p w:rsidR="00B1293F" w:rsidRPr="000B4514" w:rsidRDefault="00B1293F" w:rsidP="00B1293F">
      <w:pPr>
        <w:ind w:left="4248"/>
        <w:rPr>
          <w:sz w:val="26"/>
          <w:szCs w:val="26"/>
        </w:rPr>
      </w:pPr>
      <w:r w:rsidRPr="000B4514">
        <w:rPr>
          <w:sz w:val="26"/>
          <w:szCs w:val="26"/>
        </w:rPr>
        <w:t xml:space="preserve">Думы Пожарского муниципального </w:t>
      </w:r>
      <w:r>
        <w:rPr>
          <w:sz w:val="28"/>
          <w:szCs w:val="28"/>
        </w:rPr>
        <w:t>округа</w:t>
      </w:r>
    </w:p>
    <w:p w:rsidR="00B1293F" w:rsidRPr="000B4514" w:rsidRDefault="00B1293F" w:rsidP="00B1293F">
      <w:pPr>
        <w:ind w:firstLine="720"/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  <w:t>от «___»________ 2022 года</w:t>
      </w:r>
      <w:r w:rsidRPr="00E92946">
        <w:t xml:space="preserve"> № </w:t>
      </w:r>
      <w:r>
        <w:t>________</w:t>
      </w:r>
    </w:p>
    <w:p w:rsidR="00974530" w:rsidRPr="007A0A1D" w:rsidRDefault="00974530" w:rsidP="00974530">
      <w:pPr>
        <w:jc w:val="center"/>
        <w:rPr>
          <w:b/>
          <w:sz w:val="26"/>
          <w:szCs w:val="26"/>
        </w:rPr>
      </w:pPr>
    </w:p>
    <w:p w:rsidR="00974530" w:rsidRPr="00ED7BB6" w:rsidRDefault="00974530" w:rsidP="008205F7">
      <w:pPr>
        <w:pStyle w:val="a5"/>
        <w:spacing w:line="360" w:lineRule="auto"/>
        <w:jc w:val="center"/>
        <w:rPr>
          <w:b/>
          <w:sz w:val="28"/>
          <w:szCs w:val="28"/>
        </w:rPr>
      </w:pPr>
      <w:r w:rsidRPr="00ED7BB6">
        <w:rPr>
          <w:b/>
          <w:sz w:val="28"/>
          <w:szCs w:val="28"/>
        </w:rPr>
        <w:t>1. Общие положения</w:t>
      </w:r>
    </w:p>
    <w:p w:rsidR="00B876BA" w:rsidRPr="00ED7BB6" w:rsidRDefault="00974530" w:rsidP="008205F7">
      <w:pPr>
        <w:spacing w:line="360" w:lineRule="auto"/>
        <w:ind w:firstLine="708"/>
        <w:jc w:val="both"/>
        <w:rPr>
          <w:sz w:val="28"/>
          <w:szCs w:val="28"/>
        </w:rPr>
      </w:pPr>
      <w:r w:rsidRPr="00ED7BB6">
        <w:rPr>
          <w:sz w:val="28"/>
          <w:szCs w:val="28"/>
        </w:rPr>
        <w:t xml:space="preserve">1.1. </w:t>
      </w:r>
      <w:proofErr w:type="gramStart"/>
      <w:r w:rsidRPr="00ED7BB6">
        <w:rPr>
          <w:sz w:val="28"/>
          <w:szCs w:val="28"/>
        </w:rPr>
        <w:t xml:space="preserve">Настоящее Положение об организации и осуществлении мероприятий по работе с детьми и молодежью </w:t>
      </w:r>
      <w:r w:rsidR="00B876BA" w:rsidRPr="00ED7BB6">
        <w:rPr>
          <w:sz w:val="28"/>
          <w:szCs w:val="28"/>
        </w:rPr>
        <w:t>в Пожарском муниципальном округе</w:t>
      </w:r>
      <w:r w:rsidRPr="00ED7BB6">
        <w:rPr>
          <w:sz w:val="28"/>
          <w:szCs w:val="28"/>
        </w:rPr>
        <w:t xml:space="preserve"> </w:t>
      </w:r>
      <w:r w:rsidR="002C67AA">
        <w:rPr>
          <w:sz w:val="28"/>
          <w:szCs w:val="28"/>
        </w:rPr>
        <w:t xml:space="preserve">(далее – Положение) </w:t>
      </w:r>
      <w:r w:rsidRPr="00ED7BB6">
        <w:rPr>
          <w:sz w:val="28"/>
          <w:szCs w:val="28"/>
        </w:rPr>
        <w:t xml:space="preserve">разработано в соответствии с </w:t>
      </w:r>
      <w:r w:rsidR="00DF036F" w:rsidRPr="00ED7BB6">
        <w:rPr>
          <w:sz w:val="28"/>
          <w:szCs w:val="28"/>
        </w:rPr>
        <w:t xml:space="preserve">Конституцией Российской Федерации, </w:t>
      </w:r>
      <w:r w:rsidR="00B33720">
        <w:rPr>
          <w:sz w:val="28"/>
          <w:szCs w:val="28"/>
        </w:rPr>
        <w:t xml:space="preserve">пунктом 34 части 1 статьи 16 </w:t>
      </w:r>
      <w:r w:rsidRPr="00ED7BB6">
        <w:rPr>
          <w:sz w:val="28"/>
          <w:szCs w:val="28"/>
        </w:rPr>
        <w:t>Федеральн</w:t>
      </w:r>
      <w:r w:rsidR="00B33720">
        <w:rPr>
          <w:sz w:val="28"/>
          <w:szCs w:val="28"/>
        </w:rPr>
        <w:t>ого</w:t>
      </w:r>
      <w:r w:rsidRPr="00ED7BB6">
        <w:rPr>
          <w:sz w:val="28"/>
          <w:szCs w:val="28"/>
        </w:rPr>
        <w:t xml:space="preserve"> закон</w:t>
      </w:r>
      <w:r w:rsidR="00B33720">
        <w:rPr>
          <w:sz w:val="28"/>
          <w:szCs w:val="28"/>
        </w:rPr>
        <w:t>а</w:t>
      </w:r>
      <w:r w:rsidRPr="00ED7BB6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="00DF036F" w:rsidRPr="00ED7BB6">
        <w:rPr>
          <w:sz w:val="28"/>
          <w:szCs w:val="28"/>
        </w:rPr>
        <w:t>Федеральным законом</w:t>
      </w:r>
      <w:r w:rsidR="00047DE2">
        <w:rPr>
          <w:sz w:val="28"/>
          <w:szCs w:val="28"/>
        </w:rPr>
        <w:t xml:space="preserve"> от 03 декабря 2020 года </w:t>
      </w:r>
      <w:r w:rsidR="00B876BA" w:rsidRPr="00ED7BB6">
        <w:rPr>
          <w:sz w:val="28"/>
          <w:szCs w:val="28"/>
        </w:rPr>
        <w:t>№</w:t>
      </w:r>
      <w:r w:rsidR="00FE6493" w:rsidRPr="00ED7BB6">
        <w:rPr>
          <w:sz w:val="28"/>
          <w:szCs w:val="28"/>
        </w:rPr>
        <w:t xml:space="preserve"> </w:t>
      </w:r>
      <w:r w:rsidR="00B876BA" w:rsidRPr="00ED7BB6">
        <w:rPr>
          <w:sz w:val="28"/>
          <w:szCs w:val="28"/>
        </w:rPr>
        <w:t>489-ФЗ «О молодежной политике</w:t>
      </w:r>
      <w:proofErr w:type="gramEnd"/>
      <w:r w:rsidR="00B876BA" w:rsidRPr="00ED7BB6">
        <w:rPr>
          <w:sz w:val="28"/>
          <w:szCs w:val="28"/>
        </w:rPr>
        <w:t xml:space="preserve"> в Российской Федераци</w:t>
      </w:r>
      <w:r w:rsidR="00DF036F" w:rsidRPr="00ED7BB6">
        <w:rPr>
          <w:sz w:val="28"/>
          <w:szCs w:val="28"/>
        </w:rPr>
        <w:t xml:space="preserve">и», </w:t>
      </w:r>
      <w:r w:rsidR="00B33720" w:rsidRPr="00ED7BB6">
        <w:rPr>
          <w:sz w:val="28"/>
          <w:szCs w:val="28"/>
        </w:rPr>
        <w:t xml:space="preserve">Законом Приморского края </w:t>
      </w:r>
      <w:r w:rsidR="00B33720">
        <w:rPr>
          <w:sz w:val="28"/>
          <w:szCs w:val="28"/>
        </w:rPr>
        <w:t xml:space="preserve"> от 9 августа 2021 года № 1127-КЗ «О молодежной политике в Приморском крае»</w:t>
      </w:r>
      <w:r w:rsidR="002C67AA">
        <w:rPr>
          <w:sz w:val="28"/>
          <w:szCs w:val="28"/>
        </w:rPr>
        <w:t>.</w:t>
      </w:r>
    </w:p>
    <w:p w:rsidR="002C67AA" w:rsidRPr="002C67AA" w:rsidRDefault="001C0E82" w:rsidP="002C67AA">
      <w:pPr>
        <w:spacing w:line="360" w:lineRule="auto"/>
        <w:ind w:firstLine="540"/>
        <w:jc w:val="both"/>
        <w:rPr>
          <w:sz w:val="28"/>
          <w:szCs w:val="28"/>
        </w:rPr>
      </w:pPr>
      <w:r w:rsidRPr="00ED7BB6">
        <w:rPr>
          <w:sz w:val="28"/>
          <w:szCs w:val="28"/>
        </w:rPr>
        <w:t>1.2</w:t>
      </w:r>
      <w:r w:rsidR="00974530" w:rsidRPr="00ED7BB6">
        <w:rPr>
          <w:sz w:val="28"/>
          <w:szCs w:val="28"/>
        </w:rPr>
        <w:t xml:space="preserve">. </w:t>
      </w:r>
      <w:r w:rsidR="002C67AA" w:rsidRPr="002C67AA">
        <w:rPr>
          <w:sz w:val="28"/>
          <w:szCs w:val="28"/>
          <w:shd w:val="clear" w:color="auto" w:fill="FFFFFF"/>
        </w:rPr>
        <w:t xml:space="preserve">Положение регулирует отношения, возникающие между субъектами, осуществляющими деятельность в сфере молодежной политики, при формировании и реализации молодежной политики в </w:t>
      </w:r>
      <w:r w:rsidR="002C67AA">
        <w:rPr>
          <w:sz w:val="28"/>
          <w:szCs w:val="28"/>
          <w:shd w:val="clear" w:color="auto" w:fill="FFFFFF"/>
        </w:rPr>
        <w:t>Пожарском муниципальном округе</w:t>
      </w:r>
      <w:r w:rsidR="002C67AA" w:rsidRPr="002C67AA">
        <w:rPr>
          <w:sz w:val="28"/>
          <w:szCs w:val="28"/>
          <w:shd w:val="clear" w:color="auto" w:fill="FFFFFF"/>
        </w:rPr>
        <w:t xml:space="preserve">, а также определяет полномочия органов </w:t>
      </w:r>
      <w:r w:rsidR="002C67AA">
        <w:rPr>
          <w:sz w:val="28"/>
          <w:szCs w:val="28"/>
          <w:shd w:val="clear" w:color="auto" w:fill="FFFFFF"/>
        </w:rPr>
        <w:t>местного самоуправления Пожарского муниципального округа</w:t>
      </w:r>
      <w:r w:rsidR="002C67AA" w:rsidRPr="002C67AA">
        <w:rPr>
          <w:sz w:val="28"/>
          <w:szCs w:val="28"/>
          <w:shd w:val="clear" w:color="auto" w:fill="FFFFFF"/>
        </w:rPr>
        <w:t xml:space="preserve"> в сфере молодежной политики и меры </w:t>
      </w:r>
      <w:r w:rsidR="002C67AA">
        <w:rPr>
          <w:sz w:val="28"/>
          <w:szCs w:val="28"/>
          <w:shd w:val="clear" w:color="auto" w:fill="FFFFFF"/>
        </w:rPr>
        <w:t>муниципальной</w:t>
      </w:r>
      <w:r w:rsidR="002C67AA" w:rsidRPr="002C67AA">
        <w:rPr>
          <w:sz w:val="28"/>
          <w:szCs w:val="28"/>
          <w:shd w:val="clear" w:color="auto" w:fill="FFFFFF"/>
        </w:rPr>
        <w:t xml:space="preserve"> поддержки в сфере молодежной политики, реализуемые на территории Приморского края.</w:t>
      </w:r>
    </w:p>
    <w:p w:rsidR="002C67AA" w:rsidRPr="002C67AA" w:rsidRDefault="002C67AA" w:rsidP="002C67AA">
      <w:pPr>
        <w:spacing w:line="360" w:lineRule="auto"/>
        <w:ind w:firstLine="540"/>
        <w:jc w:val="both"/>
        <w:rPr>
          <w:sz w:val="28"/>
          <w:szCs w:val="28"/>
        </w:rPr>
      </w:pPr>
      <w:r w:rsidRPr="002C67AA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2C67AA">
        <w:rPr>
          <w:sz w:val="28"/>
          <w:szCs w:val="28"/>
        </w:rPr>
        <w:t xml:space="preserve">. </w:t>
      </w:r>
      <w:proofErr w:type="gramStart"/>
      <w:r w:rsidRPr="002C67AA">
        <w:rPr>
          <w:sz w:val="28"/>
          <w:szCs w:val="28"/>
          <w:shd w:val="clear" w:color="auto" w:fill="FFFFFF"/>
        </w:rPr>
        <w:t xml:space="preserve">Понятия, используемые в настоящем </w:t>
      </w:r>
      <w:r>
        <w:rPr>
          <w:sz w:val="28"/>
          <w:szCs w:val="28"/>
          <w:shd w:val="clear" w:color="auto" w:fill="FFFFFF"/>
        </w:rPr>
        <w:t>Положении</w:t>
      </w:r>
      <w:r w:rsidRPr="002C67AA">
        <w:rPr>
          <w:sz w:val="28"/>
          <w:szCs w:val="28"/>
          <w:shd w:val="clear" w:color="auto" w:fill="FFFFFF"/>
        </w:rPr>
        <w:t>, применяются в значениях, определенных </w:t>
      </w:r>
      <w:hyperlink r:id="rId7" w:anchor="64U0IK" w:history="1">
        <w:r w:rsidRPr="002C67AA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 xml:space="preserve">Федеральным законом от 30 декабря 2020 года </w:t>
        </w:r>
        <w:r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 xml:space="preserve">    №</w:t>
        </w:r>
        <w:r w:rsidRPr="002C67AA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 xml:space="preserve"> 489-ФЗ </w:t>
        </w:r>
        <w:r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«</w:t>
        </w:r>
        <w:r w:rsidRPr="002C67AA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О молодежной политике в Российской Федерации</w:t>
        </w:r>
        <w:r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»</w:t>
        </w:r>
      </w:hyperlink>
      <w:r w:rsidRPr="002C67AA">
        <w:rPr>
          <w:sz w:val="28"/>
          <w:szCs w:val="28"/>
          <w:shd w:val="clear" w:color="auto" w:fill="FFFFFF"/>
        </w:rPr>
        <w:t>, </w:t>
      </w:r>
      <w:hyperlink r:id="rId8" w:history="1">
        <w:r w:rsidRPr="002C67AA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 xml:space="preserve">Федеральным законом от 28 июня 1995 года </w:t>
        </w:r>
        <w:r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№</w:t>
        </w:r>
        <w:r w:rsidRPr="002C67AA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 xml:space="preserve"> 98-ФЗ </w:t>
        </w:r>
        <w:r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«</w:t>
        </w:r>
        <w:r w:rsidRPr="002C67AA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О государственной поддержке молодежных и детских общественных объединений</w:t>
        </w:r>
        <w:r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»,</w:t>
        </w:r>
      </w:hyperlink>
      <w:r w:rsidRPr="002C67AA">
        <w:rPr>
          <w:sz w:val="28"/>
          <w:szCs w:val="28"/>
          <w:shd w:val="clear" w:color="auto" w:fill="FFFFFF"/>
        </w:rPr>
        <w:t xml:space="preserve"> иными федеральными законам</w:t>
      </w:r>
      <w:r>
        <w:rPr>
          <w:sz w:val="28"/>
          <w:szCs w:val="28"/>
          <w:shd w:val="clear" w:color="auto" w:fill="FFFFFF"/>
        </w:rPr>
        <w:t xml:space="preserve">, </w:t>
      </w:r>
      <w:r w:rsidRPr="00ED7BB6">
        <w:rPr>
          <w:sz w:val="28"/>
          <w:szCs w:val="28"/>
        </w:rPr>
        <w:t xml:space="preserve">Законом Приморского края </w:t>
      </w:r>
      <w:r>
        <w:rPr>
          <w:sz w:val="28"/>
          <w:szCs w:val="28"/>
        </w:rPr>
        <w:t xml:space="preserve"> от 9 августа 2021 года № 1127-КЗ «О молодежной политике в Приморском крае»</w:t>
      </w:r>
      <w:r w:rsidRPr="002C67AA">
        <w:rPr>
          <w:sz w:val="28"/>
          <w:szCs w:val="28"/>
          <w:shd w:val="clear" w:color="auto" w:fill="FFFFFF"/>
        </w:rPr>
        <w:t>.</w:t>
      </w:r>
      <w:r w:rsidRPr="002C67AA">
        <w:rPr>
          <w:sz w:val="28"/>
          <w:szCs w:val="28"/>
        </w:rPr>
        <w:t xml:space="preserve"> </w:t>
      </w:r>
      <w:proofErr w:type="gramEnd"/>
    </w:p>
    <w:p w:rsidR="002C67AA" w:rsidRPr="00ED7BB6" w:rsidRDefault="002C67AA" w:rsidP="008205F7">
      <w:pPr>
        <w:spacing w:line="360" w:lineRule="auto"/>
        <w:ind w:firstLine="540"/>
        <w:jc w:val="both"/>
        <w:rPr>
          <w:sz w:val="28"/>
          <w:szCs w:val="28"/>
        </w:rPr>
      </w:pPr>
    </w:p>
    <w:p w:rsidR="00F24FA3" w:rsidRDefault="001C0E82" w:rsidP="008205F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ED7BB6">
        <w:rPr>
          <w:b/>
          <w:color w:val="000000"/>
          <w:sz w:val="28"/>
          <w:szCs w:val="28"/>
        </w:rPr>
        <w:lastRenderedPageBreak/>
        <w:t>2</w:t>
      </w:r>
      <w:r w:rsidR="00974530" w:rsidRPr="00ED7BB6">
        <w:rPr>
          <w:b/>
          <w:color w:val="000000"/>
          <w:sz w:val="28"/>
          <w:szCs w:val="28"/>
        </w:rPr>
        <w:t xml:space="preserve">. Основные принципы </w:t>
      </w:r>
      <w:r w:rsidR="0047401D">
        <w:rPr>
          <w:b/>
          <w:color w:val="000000"/>
          <w:sz w:val="28"/>
          <w:szCs w:val="28"/>
        </w:rPr>
        <w:t>молодежной политики</w:t>
      </w:r>
    </w:p>
    <w:p w:rsidR="00B303A6" w:rsidRDefault="00B303A6" w:rsidP="0047401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7401D" w:rsidRPr="0047401D" w:rsidRDefault="0047401D" w:rsidP="0047401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2.1.</w:t>
      </w:r>
      <w:r w:rsidRPr="0047401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47401D">
        <w:rPr>
          <w:sz w:val="28"/>
          <w:szCs w:val="28"/>
        </w:rPr>
        <w:t>очетание интересов личности, общества и государства, обеспечение сбалансированности интересов и прав молодежи, молодых семей, молодежных общественных объединений и интересов и прав иных граждан, общественных объединений и организаций;</w:t>
      </w:r>
    </w:p>
    <w:p w:rsidR="0047401D" w:rsidRPr="0047401D" w:rsidRDefault="0047401D" w:rsidP="0047401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2.2.</w:t>
      </w:r>
      <w:r w:rsidRPr="0047401D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47401D">
        <w:rPr>
          <w:sz w:val="28"/>
          <w:szCs w:val="28"/>
        </w:rPr>
        <w:t>омплексный, научный и стратегический подходы при формировании и реализации молодежной политики;</w:t>
      </w:r>
    </w:p>
    <w:p w:rsidR="0047401D" w:rsidRPr="0047401D" w:rsidRDefault="0047401D" w:rsidP="0047401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2.3.</w:t>
      </w:r>
      <w:r w:rsidRPr="0047401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7401D">
        <w:rPr>
          <w:sz w:val="28"/>
          <w:szCs w:val="28"/>
        </w:rPr>
        <w:t xml:space="preserve">ткрытость и равный доступ молодежи, молодых семей, молодежных общественных объединений к соответствующим мерам </w:t>
      </w:r>
      <w:r>
        <w:rPr>
          <w:sz w:val="28"/>
          <w:szCs w:val="28"/>
        </w:rPr>
        <w:t>муниципальной</w:t>
      </w:r>
      <w:r w:rsidRPr="0047401D">
        <w:rPr>
          <w:sz w:val="28"/>
          <w:szCs w:val="28"/>
        </w:rPr>
        <w:t xml:space="preserve"> поддержки;</w:t>
      </w:r>
    </w:p>
    <w:p w:rsidR="0047401D" w:rsidRPr="0047401D" w:rsidRDefault="0047401D" w:rsidP="0047401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2.4.</w:t>
      </w:r>
      <w:r w:rsidRPr="0047401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7401D">
        <w:rPr>
          <w:sz w:val="28"/>
          <w:szCs w:val="28"/>
        </w:rPr>
        <w:t xml:space="preserve">риоритетность </w:t>
      </w:r>
      <w:r>
        <w:rPr>
          <w:sz w:val="28"/>
          <w:szCs w:val="28"/>
        </w:rPr>
        <w:t>муниципальной</w:t>
      </w:r>
      <w:r w:rsidRPr="0047401D">
        <w:rPr>
          <w:sz w:val="28"/>
          <w:szCs w:val="28"/>
        </w:rPr>
        <w:t xml:space="preserve"> поддержки социально незащищенных </w:t>
      </w:r>
      <w:hyperlink r:id="rId9" w:anchor="201" w:history="1">
        <w:r w:rsidRPr="0047401D">
          <w:rPr>
            <w:rStyle w:val="a9"/>
            <w:color w:val="auto"/>
            <w:sz w:val="28"/>
            <w:szCs w:val="28"/>
            <w:u w:val="none"/>
            <w:bdr w:val="none" w:sz="0" w:space="0" w:color="auto" w:frame="1"/>
          </w:rPr>
          <w:t>молодых граждан</w:t>
        </w:r>
      </w:hyperlink>
      <w:r w:rsidRPr="0047401D">
        <w:rPr>
          <w:sz w:val="28"/>
          <w:szCs w:val="28"/>
        </w:rPr>
        <w:t>, молодых семей;</w:t>
      </w:r>
    </w:p>
    <w:p w:rsidR="0047401D" w:rsidRPr="0047401D" w:rsidRDefault="0047401D" w:rsidP="0047401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2.5.</w:t>
      </w:r>
      <w:r w:rsidRPr="0047401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7401D">
        <w:rPr>
          <w:sz w:val="28"/>
          <w:szCs w:val="28"/>
        </w:rPr>
        <w:t>бязательность участия молодежи, молодых семей, молодежных общественных объединений в формировании и реализации молодежной политики.</w:t>
      </w:r>
    </w:p>
    <w:p w:rsidR="0047401D" w:rsidRDefault="0047401D" w:rsidP="008205F7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47401D" w:rsidRPr="0047401D" w:rsidRDefault="001C0E82" w:rsidP="0047401D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47401D">
        <w:rPr>
          <w:b/>
          <w:sz w:val="28"/>
          <w:szCs w:val="28"/>
        </w:rPr>
        <w:t xml:space="preserve">3. </w:t>
      </w:r>
      <w:r w:rsidR="0047401D" w:rsidRPr="0047401D">
        <w:rPr>
          <w:b/>
          <w:sz w:val="28"/>
          <w:szCs w:val="28"/>
        </w:rPr>
        <w:t>Мероприятия в сфере молодежной политики</w:t>
      </w:r>
    </w:p>
    <w:p w:rsidR="0047401D" w:rsidRDefault="0047401D" w:rsidP="0047401D">
      <w:pPr>
        <w:pStyle w:val="formattexttopleveltext"/>
        <w:spacing w:before="0" w:beforeAutospacing="0" w:after="0" w:afterAutospacing="0"/>
        <w:textAlignment w:val="baseline"/>
      </w:pPr>
    </w:p>
    <w:p w:rsidR="007B4153" w:rsidRDefault="0047401D" w:rsidP="007B4153">
      <w:pPr>
        <w:pStyle w:val="formattexttopleveltextindenttext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proofErr w:type="gramStart"/>
      <w:r w:rsidRPr="007B4153">
        <w:rPr>
          <w:sz w:val="28"/>
          <w:szCs w:val="28"/>
        </w:rPr>
        <w:t>Органы местного самоуправления Пожарского муниципального округа осуществляют следующие мероприятия в сфере молодежной политики:</w:t>
      </w:r>
      <w:r w:rsidRPr="007B4153">
        <w:rPr>
          <w:sz w:val="28"/>
          <w:szCs w:val="28"/>
        </w:rPr>
        <w:br/>
      </w:r>
      <w:r w:rsidR="007B4153" w:rsidRPr="007B4153">
        <w:rPr>
          <w:sz w:val="28"/>
          <w:szCs w:val="28"/>
        </w:rPr>
        <w:tab/>
      </w:r>
      <w:r w:rsidR="007B4153">
        <w:rPr>
          <w:sz w:val="28"/>
          <w:szCs w:val="28"/>
        </w:rPr>
        <w:t>-</w:t>
      </w:r>
      <w:r w:rsidRPr="007B4153">
        <w:rPr>
          <w:sz w:val="28"/>
          <w:szCs w:val="28"/>
        </w:rPr>
        <w:t xml:space="preserve"> создание условий для самореализации и поддержки талантливой молодежи;</w:t>
      </w:r>
      <w:r w:rsidRPr="007B4153">
        <w:rPr>
          <w:sz w:val="28"/>
          <w:szCs w:val="28"/>
        </w:rPr>
        <w:br/>
      </w:r>
      <w:r w:rsidR="007B4153" w:rsidRPr="007B4153">
        <w:rPr>
          <w:sz w:val="28"/>
          <w:szCs w:val="28"/>
        </w:rPr>
        <w:tab/>
      </w:r>
      <w:r w:rsidR="007B4153">
        <w:rPr>
          <w:sz w:val="28"/>
          <w:szCs w:val="28"/>
        </w:rPr>
        <w:t>-</w:t>
      </w:r>
      <w:r w:rsidRPr="007B4153">
        <w:rPr>
          <w:sz w:val="28"/>
          <w:szCs w:val="28"/>
        </w:rPr>
        <w:t xml:space="preserve"> организация и проведение молодежных мероприятий</w:t>
      </w:r>
      <w:r w:rsidR="007B4153">
        <w:rPr>
          <w:sz w:val="28"/>
          <w:szCs w:val="28"/>
        </w:rPr>
        <w:t xml:space="preserve"> в Пожарском муниципальном округе</w:t>
      </w:r>
      <w:r w:rsidRPr="007B4153">
        <w:rPr>
          <w:sz w:val="28"/>
          <w:szCs w:val="28"/>
        </w:rPr>
        <w:t xml:space="preserve">, участие в организации и проведении </w:t>
      </w:r>
      <w:r w:rsidR="007B4153" w:rsidRPr="007B4153">
        <w:rPr>
          <w:sz w:val="28"/>
          <w:szCs w:val="28"/>
        </w:rPr>
        <w:t>межмуниципальных</w:t>
      </w:r>
      <w:r w:rsidR="007B4153">
        <w:rPr>
          <w:sz w:val="28"/>
          <w:szCs w:val="28"/>
        </w:rPr>
        <w:t>,</w:t>
      </w:r>
      <w:r w:rsidR="007B4153" w:rsidRPr="007B4153">
        <w:rPr>
          <w:sz w:val="28"/>
          <w:szCs w:val="28"/>
        </w:rPr>
        <w:t xml:space="preserve"> </w:t>
      </w:r>
      <w:r w:rsidR="007B4153">
        <w:rPr>
          <w:sz w:val="28"/>
          <w:szCs w:val="28"/>
        </w:rPr>
        <w:t>краевых</w:t>
      </w:r>
      <w:r w:rsidRPr="007B4153">
        <w:rPr>
          <w:sz w:val="28"/>
          <w:szCs w:val="28"/>
        </w:rPr>
        <w:t xml:space="preserve"> молодежных мероприятий;</w:t>
      </w:r>
      <w:r w:rsidRPr="007B4153">
        <w:rPr>
          <w:sz w:val="28"/>
          <w:szCs w:val="28"/>
        </w:rPr>
        <w:br/>
      </w:r>
      <w:r w:rsidR="007B4153" w:rsidRPr="007B4153">
        <w:rPr>
          <w:sz w:val="28"/>
          <w:szCs w:val="28"/>
        </w:rPr>
        <w:tab/>
      </w:r>
      <w:r w:rsidR="007B4153">
        <w:rPr>
          <w:sz w:val="28"/>
          <w:szCs w:val="28"/>
        </w:rPr>
        <w:t>-</w:t>
      </w:r>
      <w:r w:rsidRPr="007B4153">
        <w:rPr>
          <w:sz w:val="28"/>
          <w:szCs w:val="28"/>
        </w:rPr>
        <w:t xml:space="preserve"> обеспечение участия представителей талантливой молодежи в региональных, межрегиональных, всероссийских мероприятиях в сфере молодежной политики;</w:t>
      </w:r>
      <w:proofErr w:type="gramEnd"/>
    </w:p>
    <w:p w:rsidR="007B4153" w:rsidRPr="007B4153" w:rsidRDefault="007B4153" w:rsidP="007B4153">
      <w:pPr>
        <w:pStyle w:val="formattexttopleveltextindenttext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="0047401D" w:rsidRPr="007B4153">
        <w:rPr>
          <w:sz w:val="28"/>
          <w:szCs w:val="28"/>
        </w:rPr>
        <w:t xml:space="preserve"> содействие трудоустройству и поддержка молодых специалистов на рынке труда;</w:t>
      </w:r>
    </w:p>
    <w:p w:rsidR="007B4153" w:rsidRPr="007B4153" w:rsidRDefault="007B4153" w:rsidP="007B4153">
      <w:pPr>
        <w:pStyle w:val="formattexttopleveltextindenttext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участие в</w:t>
      </w:r>
      <w:r w:rsidR="0047401D" w:rsidRPr="007B4153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и</w:t>
      </w:r>
      <w:r w:rsidR="0047401D" w:rsidRPr="007B4153">
        <w:rPr>
          <w:sz w:val="28"/>
          <w:szCs w:val="28"/>
        </w:rPr>
        <w:t xml:space="preserve"> государственных программ Приморского края, направленных на улучшение жилищных условий молодых семей, молодых </w:t>
      </w:r>
      <w:r w:rsidR="0047401D" w:rsidRPr="007B4153">
        <w:rPr>
          <w:sz w:val="28"/>
          <w:szCs w:val="28"/>
        </w:rPr>
        <w:lastRenderedPageBreak/>
        <w:t>специалистов;</w:t>
      </w:r>
      <w:r w:rsidR="0047401D" w:rsidRPr="007B4153">
        <w:rPr>
          <w:sz w:val="28"/>
          <w:szCs w:val="28"/>
        </w:rPr>
        <w:br/>
      </w:r>
      <w:r w:rsidRPr="007B4153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="0047401D" w:rsidRPr="007B4153">
        <w:rPr>
          <w:sz w:val="28"/>
          <w:szCs w:val="28"/>
        </w:rPr>
        <w:t xml:space="preserve"> пропаганда здорового образа жизни, ведение профилактики экстремизма, безнадзорности, правонарушений, ВИЧ/</w:t>
      </w:r>
      <w:proofErr w:type="spellStart"/>
      <w:r w:rsidR="0047401D" w:rsidRPr="007B4153">
        <w:rPr>
          <w:sz w:val="28"/>
          <w:szCs w:val="28"/>
        </w:rPr>
        <w:t>СПИДа</w:t>
      </w:r>
      <w:proofErr w:type="spellEnd"/>
      <w:r w:rsidR="0047401D" w:rsidRPr="007B4153">
        <w:rPr>
          <w:sz w:val="28"/>
          <w:szCs w:val="28"/>
        </w:rPr>
        <w:t xml:space="preserve">, употребления </w:t>
      </w:r>
      <w:proofErr w:type="spellStart"/>
      <w:r w:rsidR="0047401D" w:rsidRPr="007B4153">
        <w:rPr>
          <w:sz w:val="28"/>
          <w:szCs w:val="28"/>
        </w:rPr>
        <w:t>психо-активных</w:t>
      </w:r>
      <w:proofErr w:type="spellEnd"/>
      <w:r w:rsidR="0047401D" w:rsidRPr="007B4153">
        <w:rPr>
          <w:sz w:val="28"/>
          <w:szCs w:val="28"/>
        </w:rPr>
        <w:t xml:space="preserve"> веществ и иных деструктивных явлений в молодежной среде;</w:t>
      </w:r>
      <w:r w:rsidR="0047401D" w:rsidRPr="007B4153">
        <w:rPr>
          <w:sz w:val="28"/>
          <w:szCs w:val="28"/>
        </w:rPr>
        <w:br/>
      </w:r>
      <w:r>
        <w:rPr>
          <w:sz w:val="28"/>
          <w:szCs w:val="28"/>
        </w:rPr>
        <w:tab/>
        <w:t>-</w:t>
      </w:r>
      <w:r w:rsidR="0047401D" w:rsidRPr="007B4153">
        <w:rPr>
          <w:sz w:val="28"/>
          <w:szCs w:val="28"/>
        </w:rPr>
        <w:t xml:space="preserve"> проведение физкультурных и спортивных мероприятий для молодых граждан;</w:t>
      </w:r>
      <w:r w:rsidR="0047401D" w:rsidRPr="007B4153">
        <w:rPr>
          <w:sz w:val="28"/>
          <w:szCs w:val="28"/>
        </w:rPr>
        <w:br/>
      </w:r>
      <w:r w:rsidRPr="007B4153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="0047401D" w:rsidRPr="007B4153">
        <w:rPr>
          <w:sz w:val="28"/>
          <w:szCs w:val="28"/>
        </w:rPr>
        <w:t xml:space="preserve"> содействие развитию органов молодежного самоуправления;</w:t>
      </w:r>
      <w:r w:rsidR="0047401D" w:rsidRPr="007B4153">
        <w:rPr>
          <w:sz w:val="28"/>
          <w:szCs w:val="28"/>
        </w:rPr>
        <w:br/>
      </w:r>
      <w:r w:rsidRPr="007B4153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="0047401D" w:rsidRPr="007B4153">
        <w:rPr>
          <w:sz w:val="28"/>
          <w:szCs w:val="28"/>
        </w:rPr>
        <w:t xml:space="preserve"> развитие инфраструктуры молодежной политики в Приморском крае;</w:t>
      </w:r>
      <w:r w:rsidR="0047401D" w:rsidRPr="007B4153">
        <w:rPr>
          <w:sz w:val="28"/>
          <w:szCs w:val="28"/>
        </w:rPr>
        <w:br/>
      </w:r>
      <w:r w:rsidRPr="007B4153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="0047401D" w:rsidRPr="007B4153">
        <w:rPr>
          <w:sz w:val="28"/>
          <w:szCs w:val="28"/>
        </w:rPr>
        <w:t xml:space="preserve"> проведение гражданского, духовно-нравственного, патриотического воспитания молодежи;</w:t>
      </w:r>
    </w:p>
    <w:p w:rsidR="007B4153" w:rsidRPr="007B4153" w:rsidRDefault="007B4153" w:rsidP="007B4153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7B4153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="0047401D" w:rsidRPr="007B4153">
        <w:rPr>
          <w:sz w:val="28"/>
          <w:szCs w:val="28"/>
        </w:rPr>
        <w:t xml:space="preserve"> реализация мер </w:t>
      </w:r>
      <w:r>
        <w:rPr>
          <w:sz w:val="28"/>
          <w:szCs w:val="28"/>
        </w:rPr>
        <w:t>муниципаль</w:t>
      </w:r>
      <w:r w:rsidR="0047401D" w:rsidRPr="007B4153">
        <w:rPr>
          <w:sz w:val="28"/>
          <w:szCs w:val="28"/>
        </w:rPr>
        <w:t>ной поддержки молодежных и детских общественных объединений;</w:t>
      </w:r>
    </w:p>
    <w:p w:rsidR="007B4153" w:rsidRPr="007B4153" w:rsidRDefault="007B4153" w:rsidP="007B4153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="0047401D" w:rsidRPr="007B4153">
        <w:rPr>
          <w:sz w:val="28"/>
          <w:szCs w:val="28"/>
        </w:rPr>
        <w:t xml:space="preserve"> оказание содействия добровольческому (волонтерскому) молодежному движению в целях реализации общественно и социально значимых мероприятий;</w:t>
      </w:r>
    </w:p>
    <w:p w:rsidR="007B4153" w:rsidRDefault="007B4153" w:rsidP="007B4153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="0047401D" w:rsidRPr="007B4153">
        <w:rPr>
          <w:sz w:val="28"/>
          <w:szCs w:val="28"/>
        </w:rPr>
        <w:t xml:space="preserve"> мониторинг реализации молодежной политики на территории </w:t>
      </w:r>
      <w:r>
        <w:rPr>
          <w:sz w:val="28"/>
          <w:szCs w:val="28"/>
        </w:rPr>
        <w:t>Пожарского муниципального округа</w:t>
      </w:r>
      <w:r w:rsidR="0047401D" w:rsidRPr="007B4153">
        <w:rPr>
          <w:sz w:val="28"/>
          <w:szCs w:val="28"/>
        </w:rPr>
        <w:t>;</w:t>
      </w:r>
    </w:p>
    <w:p w:rsidR="0047401D" w:rsidRPr="0047401D" w:rsidRDefault="007B4153" w:rsidP="007B4153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7B4153">
        <w:rPr>
          <w:sz w:val="28"/>
          <w:szCs w:val="28"/>
        </w:rPr>
        <w:tab/>
      </w:r>
      <w:r w:rsidR="0047401D" w:rsidRPr="007B4153">
        <w:rPr>
          <w:sz w:val="28"/>
          <w:szCs w:val="28"/>
        </w:rPr>
        <w:t>осуществление иных мероприятий в сфере молодежной политики.</w:t>
      </w:r>
      <w:r w:rsidR="0047401D" w:rsidRPr="007B4153">
        <w:rPr>
          <w:sz w:val="28"/>
          <w:szCs w:val="28"/>
        </w:rPr>
        <w:br/>
      </w:r>
    </w:p>
    <w:p w:rsidR="00974530" w:rsidRDefault="007B4153" w:rsidP="00047DE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974530" w:rsidRPr="00ED7BB6">
        <w:rPr>
          <w:b/>
          <w:sz w:val="28"/>
          <w:szCs w:val="28"/>
        </w:rPr>
        <w:t xml:space="preserve">. </w:t>
      </w:r>
      <w:r w:rsidR="00AD4531" w:rsidRPr="00ED7BB6">
        <w:rPr>
          <w:b/>
          <w:sz w:val="28"/>
          <w:szCs w:val="28"/>
        </w:rPr>
        <w:t>Полномочия в сфере организации и осуществления мероприятий по работе с детьми и молодежью</w:t>
      </w:r>
    </w:p>
    <w:p w:rsidR="00047DE2" w:rsidRPr="00ED7BB6" w:rsidRDefault="00047DE2" w:rsidP="00047DE2">
      <w:pPr>
        <w:ind w:firstLine="708"/>
        <w:jc w:val="center"/>
        <w:rPr>
          <w:b/>
          <w:sz w:val="28"/>
          <w:szCs w:val="28"/>
        </w:rPr>
      </w:pPr>
    </w:p>
    <w:p w:rsidR="00974530" w:rsidRPr="00ED7BB6" w:rsidRDefault="007B4153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74530" w:rsidRPr="00ED7BB6">
        <w:rPr>
          <w:sz w:val="28"/>
          <w:szCs w:val="28"/>
        </w:rPr>
        <w:t>.</w:t>
      </w:r>
      <w:r w:rsidR="008175A9" w:rsidRPr="00ED7BB6">
        <w:rPr>
          <w:sz w:val="28"/>
          <w:szCs w:val="28"/>
        </w:rPr>
        <w:t xml:space="preserve">1. К полномочиям </w:t>
      </w:r>
      <w:r w:rsidR="00974530" w:rsidRPr="00ED7BB6">
        <w:rPr>
          <w:sz w:val="28"/>
          <w:szCs w:val="28"/>
        </w:rPr>
        <w:t xml:space="preserve">Думы Пожарского муниципального </w:t>
      </w:r>
      <w:r w:rsidR="008175A9" w:rsidRPr="00ED7BB6">
        <w:rPr>
          <w:sz w:val="28"/>
          <w:szCs w:val="28"/>
        </w:rPr>
        <w:t>округа</w:t>
      </w:r>
      <w:r w:rsidR="00974530" w:rsidRPr="00ED7BB6">
        <w:rPr>
          <w:sz w:val="28"/>
          <w:szCs w:val="28"/>
        </w:rPr>
        <w:t xml:space="preserve"> относятся:</w:t>
      </w:r>
    </w:p>
    <w:p w:rsidR="00974530" w:rsidRPr="00ED7BB6" w:rsidRDefault="00B57206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74530" w:rsidRPr="00ED7BB6">
        <w:rPr>
          <w:sz w:val="28"/>
          <w:szCs w:val="28"/>
        </w:rPr>
        <w:t xml:space="preserve">.1.1. </w:t>
      </w:r>
      <w:r w:rsidR="00AD4531" w:rsidRPr="00ED7BB6">
        <w:rPr>
          <w:sz w:val="28"/>
          <w:szCs w:val="28"/>
        </w:rPr>
        <w:t>Принятие муниципальных правовых актов Пожарского муниципального округа, решений Думы Пожарского муниципального округа в сфере организации и осуществления мероприятий по работе с детьми и молодежью;</w:t>
      </w:r>
    </w:p>
    <w:p w:rsidR="00AD4531" w:rsidRPr="00ED7BB6" w:rsidRDefault="00B57206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D4531" w:rsidRPr="00ED7BB6">
        <w:rPr>
          <w:sz w:val="28"/>
          <w:szCs w:val="28"/>
        </w:rPr>
        <w:t>.1.2. Утверждение расходов бюджета Пожарского муниципального округа на реализацию мероприятий по работе с детьми и молодежью;</w:t>
      </w:r>
    </w:p>
    <w:p w:rsidR="00974530" w:rsidRPr="00ED7BB6" w:rsidRDefault="00B57206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D4531" w:rsidRPr="00ED7BB6">
        <w:rPr>
          <w:sz w:val="28"/>
          <w:szCs w:val="28"/>
        </w:rPr>
        <w:t>.1.3</w:t>
      </w:r>
      <w:r w:rsidR="00974530" w:rsidRPr="00ED7BB6">
        <w:rPr>
          <w:sz w:val="28"/>
          <w:szCs w:val="28"/>
        </w:rPr>
        <w:t xml:space="preserve">. </w:t>
      </w:r>
      <w:proofErr w:type="gramStart"/>
      <w:r w:rsidR="00AD4531" w:rsidRPr="00ED7BB6">
        <w:rPr>
          <w:color w:val="000000"/>
          <w:sz w:val="28"/>
          <w:szCs w:val="28"/>
        </w:rPr>
        <w:t>Контроль за</w:t>
      </w:r>
      <w:proofErr w:type="gramEnd"/>
      <w:r w:rsidR="00AD4531" w:rsidRPr="00ED7BB6">
        <w:rPr>
          <w:color w:val="000000"/>
          <w:sz w:val="28"/>
          <w:szCs w:val="28"/>
        </w:rPr>
        <w:t xml:space="preserve"> исполнением муниципальных правовых актов Пожарского муниципального округа и муниципальных программ в сфере организации работы с детьми и молодежью;</w:t>
      </w:r>
    </w:p>
    <w:p w:rsidR="00AD4531" w:rsidRPr="00ED7BB6" w:rsidRDefault="00164CDD" w:rsidP="008205F7">
      <w:pPr>
        <w:spacing w:line="360" w:lineRule="auto"/>
        <w:jc w:val="both"/>
        <w:rPr>
          <w:sz w:val="28"/>
          <w:szCs w:val="28"/>
        </w:rPr>
      </w:pPr>
      <w:r w:rsidRPr="00ED7BB6">
        <w:rPr>
          <w:sz w:val="28"/>
          <w:szCs w:val="28"/>
        </w:rPr>
        <w:tab/>
      </w:r>
      <w:r w:rsidR="00B57206">
        <w:rPr>
          <w:sz w:val="28"/>
          <w:szCs w:val="28"/>
        </w:rPr>
        <w:t>4</w:t>
      </w:r>
      <w:r w:rsidR="00AD4531" w:rsidRPr="00ED7BB6">
        <w:rPr>
          <w:sz w:val="28"/>
          <w:szCs w:val="28"/>
        </w:rPr>
        <w:t>.1</w:t>
      </w:r>
      <w:r w:rsidR="008175A9" w:rsidRPr="00ED7BB6">
        <w:rPr>
          <w:sz w:val="28"/>
          <w:szCs w:val="28"/>
        </w:rPr>
        <w:t>.</w:t>
      </w:r>
      <w:r w:rsidR="00AD4531" w:rsidRPr="00ED7BB6">
        <w:rPr>
          <w:sz w:val="28"/>
          <w:szCs w:val="28"/>
        </w:rPr>
        <w:t xml:space="preserve">4. Формирование при Думе Пожарского муниципального </w:t>
      </w:r>
      <w:r w:rsidR="00ED7BB6">
        <w:rPr>
          <w:sz w:val="28"/>
          <w:szCs w:val="28"/>
        </w:rPr>
        <w:t>округа</w:t>
      </w:r>
      <w:r w:rsidR="00AD4531" w:rsidRPr="00ED7BB6">
        <w:rPr>
          <w:sz w:val="28"/>
          <w:szCs w:val="28"/>
        </w:rPr>
        <w:t xml:space="preserve"> совещательных коллегиальных органов по вопросам молодежной;</w:t>
      </w:r>
    </w:p>
    <w:p w:rsidR="00AD4531" w:rsidRPr="00ED7BB6" w:rsidRDefault="00164CDD" w:rsidP="008205F7">
      <w:pPr>
        <w:spacing w:line="360" w:lineRule="auto"/>
        <w:jc w:val="both"/>
        <w:rPr>
          <w:sz w:val="28"/>
          <w:szCs w:val="28"/>
        </w:rPr>
      </w:pPr>
      <w:r w:rsidRPr="00ED7BB6">
        <w:rPr>
          <w:sz w:val="28"/>
          <w:szCs w:val="28"/>
        </w:rPr>
        <w:tab/>
      </w:r>
      <w:r w:rsidR="00B57206">
        <w:rPr>
          <w:sz w:val="28"/>
          <w:szCs w:val="28"/>
        </w:rPr>
        <w:t>4</w:t>
      </w:r>
      <w:r w:rsidR="00AD4531" w:rsidRPr="00ED7BB6">
        <w:rPr>
          <w:sz w:val="28"/>
          <w:szCs w:val="28"/>
        </w:rPr>
        <w:t>.1.5. Иные полномочия в соответствии с законодательством Российской Федерации.</w:t>
      </w:r>
    </w:p>
    <w:p w:rsidR="00974530" w:rsidRPr="00ED7BB6" w:rsidRDefault="00B57206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D4531" w:rsidRPr="00ED7BB6">
        <w:rPr>
          <w:sz w:val="28"/>
          <w:szCs w:val="28"/>
        </w:rPr>
        <w:t>.2.</w:t>
      </w:r>
      <w:r w:rsidR="008175A9" w:rsidRPr="00ED7BB6">
        <w:rPr>
          <w:sz w:val="28"/>
          <w:szCs w:val="28"/>
        </w:rPr>
        <w:t xml:space="preserve"> К полномочиям </w:t>
      </w:r>
      <w:r w:rsidR="00974530" w:rsidRPr="00ED7BB6">
        <w:rPr>
          <w:sz w:val="28"/>
          <w:szCs w:val="28"/>
        </w:rPr>
        <w:t xml:space="preserve">администрации Пожарского муниципального </w:t>
      </w:r>
      <w:r w:rsidR="008175A9" w:rsidRPr="00ED7BB6">
        <w:rPr>
          <w:sz w:val="28"/>
          <w:szCs w:val="28"/>
        </w:rPr>
        <w:t>округа</w:t>
      </w:r>
      <w:r w:rsidR="00974530" w:rsidRPr="00ED7BB6">
        <w:rPr>
          <w:sz w:val="28"/>
          <w:szCs w:val="28"/>
        </w:rPr>
        <w:t xml:space="preserve"> относятся:</w:t>
      </w:r>
    </w:p>
    <w:p w:rsidR="00EA2763" w:rsidRDefault="00B57206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74530" w:rsidRPr="00ED7BB6">
        <w:rPr>
          <w:sz w:val="28"/>
          <w:szCs w:val="28"/>
        </w:rPr>
        <w:t xml:space="preserve">.2.1. </w:t>
      </w:r>
      <w:r w:rsidR="00B71D09">
        <w:rPr>
          <w:sz w:val="28"/>
          <w:szCs w:val="28"/>
        </w:rPr>
        <w:t>У</w:t>
      </w:r>
      <w:r w:rsidR="00EA2763" w:rsidRPr="00ED7BB6">
        <w:rPr>
          <w:sz w:val="28"/>
          <w:szCs w:val="28"/>
        </w:rPr>
        <w:t>тверждение муниципальн</w:t>
      </w:r>
      <w:r w:rsidR="00EA2763">
        <w:rPr>
          <w:sz w:val="28"/>
          <w:szCs w:val="28"/>
        </w:rPr>
        <w:t>ой</w:t>
      </w:r>
      <w:r w:rsidR="00EA2763" w:rsidRPr="00ED7BB6">
        <w:rPr>
          <w:sz w:val="28"/>
          <w:szCs w:val="28"/>
        </w:rPr>
        <w:t xml:space="preserve"> программ</w:t>
      </w:r>
      <w:r w:rsidR="00EA2763">
        <w:rPr>
          <w:sz w:val="28"/>
          <w:szCs w:val="28"/>
        </w:rPr>
        <w:t>ы</w:t>
      </w:r>
      <w:r w:rsidR="00EA2763" w:rsidRPr="00ED7BB6">
        <w:rPr>
          <w:sz w:val="28"/>
          <w:szCs w:val="28"/>
        </w:rPr>
        <w:t xml:space="preserve"> </w:t>
      </w:r>
      <w:r w:rsidR="00EA2763" w:rsidRPr="00EA2763">
        <w:rPr>
          <w:sz w:val="28"/>
          <w:szCs w:val="28"/>
          <w:shd w:val="clear" w:color="auto" w:fill="FFFFFF"/>
        </w:rPr>
        <w:t>по основным направлениям в сфере молодежной политики с учетом социально-экономических, экологических, демографических, этнокультурных и других особенностей Пожарского муниципального округа</w:t>
      </w:r>
      <w:r w:rsidR="00EA2763" w:rsidRPr="00EA2763">
        <w:rPr>
          <w:sz w:val="28"/>
          <w:szCs w:val="28"/>
        </w:rPr>
        <w:t>;</w:t>
      </w:r>
    </w:p>
    <w:p w:rsidR="00EA2763" w:rsidRDefault="00B57206" w:rsidP="00EA2763">
      <w:pPr>
        <w:tabs>
          <w:tab w:val="left" w:pos="16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A2763">
        <w:rPr>
          <w:sz w:val="28"/>
          <w:szCs w:val="28"/>
        </w:rPr>
        <w:t xml:space="preserve">.2.2. Осуществление бюджетного </w:t>
      </w:r>
      <w:r w:rsidR="00EA2763" w:rsidRPr="001A50EB">
        <w:rPr>
          <w:sz w:val="28"/>
          <w:szCs w:val="28"/>
        </w:rPr>
        <w:t xml:space="preserve">финансирования </w:t>
      </w:r>
      <w:r w:rsidR="00EA2763">
        <w:rPr>
          <w:sz w:val="28"/>
          <w:szCs w:val="28"/>
        </w:rPr>
        <w:t xml:space="preserve">муниципальных </w:t>
      </w:r>
      <w:r w:rsidR="00EA2763" w:rsidRPr="001A50EB">
        <w:rPr>
          <w:sz w:val="28"/>
          <w:szCs w:val="28"/>
        </w:rPr>
        <w:t>программ</w:t>
      </w:r>
      <w:r w:rsidR="00EA2763">
        <w:rPr>
          <w:sz w:val="28"/>
          <w:szCs w:val="28"/>
        </w:rPr>
        <w:t xml:space="preserve">, предусматривающих мероприятия по </w:t>
      </w:r>
      <w:r w:rsidR="00EA2763" w:rsidRPr="001A50EB">
        <w:rPr>
          <w:sz w:val="28"/>
          <w:szCs w:val="28"/>
        </w:rPr>
        <w:t xml:space="preserve"> </w:t>
      </w:r>
      <w:r w:rsidR="00EA2763">
        <w:rPr>
          <w:sz w:val="28"/>
          <w:szCs w:val="28"/>
        </w:rPr>
        <w:t>работе с детьми и молодежью</w:t>
      </w:r>
      <w:r w:rsidR="00EA2763" w:rsidRPr="001A50EB">
        <w:rPr>
          <w:sz w:val="28"/>
          <w:szCs w:val="28"/>
        </w:rPr>
        <w:t xml:space="preserve"> в Пожарском муниципальном </w:t>
      </w:r>
      <w:r w:rsidR="00EA2763">
        <w:rPr>
          <w:sz w:val="28"/>
          <w:szCs w:val="28"/>
        </w:rPr>
        <w:t>округе</w:t>
      </w:r>
      <w:r w:rsidR="00EA2763" w:rsidRPr="001A50EB">
        <w:rPr>
          <w:sz w:val="28"/>
          <w:szCs w:val="28"/>
        </w:rPr>
        <w:t>;</w:t>
      </w:r>
    </w:p>
    <w:p w:rsidR="00EA2763" w:rsidRDefault="00B57206" w:rsidP="008205F7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EA2763">
        <w:rPr>
          <w:sz w:val="28"/>
          <w:szCs w:val="28"/>
        </w:rPr>
        <w:t xml:space="preserve">.2.3. </w:t>
      </w:r>
      <w:r w:rsidR="00EA2763" w:rsidRPr="00EA2763">
        <w:rPr>
          <w:sz w:val="28"/>
          <w:szCs w:val="28"/>
          <w:shd w:val="clear" w:color="auto" w:fill="FFFFFF"/>
        </w:rPr>
        <w:t>Создание совещательных органов по вопросам реализации мероприятий в сфере молодежной политики;</w:t>
      </w:r>
    </w:p>
    <w:p w:rsidR="00EA2763" w:rsidRDefault="00B57206" w:rsidP="008205F7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EA2763">
        <w:rPr>
          <w:sz w:val="28"/>
          <w:szCs w:val="28"/>
          <w:shd w:val="clear" w:color="auto" w:fill="FFFFFF"/>
        </w:rPr>
        <w:t xml:space="preserve">.2.4. </w:t>
      </w:r>
      <w:r w:rsidR="00EA2763" w:rsidRPr="00EA2763">
        <w:rPr>
          <w:sz w:val="28"/>
          <w:szCs w:val="28"/>
          <w:shd w:val="clear" w:color="auto" w:fill="FFFFFF"/>
        </w:rPr>
        <w:t>Определение отраслевых (функциональных) органов администрации Пожарского муниципального округа, участвующих в реализации молодежной политики в Пожарском муниципальном округе;</w:t>
      </w:r>
    </w:p>
    <w:p w:rsidR="00EA2763" w:rsidRDefault="00B57206" w:rsidP="008205F7">
      <w:pPr>
        <w:spacing w:line="360" w:lineRule="auto"/>
        <w:ind w:firstLine="708"/>
        <w:jc w:val="both"/>
        <w:rPr>
          <w:rFonts w:ascii="Arial" w:hAnsi="Arial" w:cs="Arial"/>
          <w:color w:val="444444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EA2763">
        <w:rPr>
          <w:sz w:val="28"/>
          <w:szCs w:val="28"/>
          <w:shd w:val="clear" w:color="auto" w:fill="FFFFFF"/>
        </w:rPr>
        <w:t xml:space="preserve">.2.5. </w:t>
      </w:r>
      <w:r w:rsidR="00EA2763" w:rsidRPr="00EA2763">
        <w:rPr>
          <w:sz w:val="28"/>
          <w:szCs w:val="28"/>
          <w:shd w:val="clear" w:color="auto" w:fill="FFFFFF"/>
        </w:rPr>
        <w:t xml:space="preserve">Создание условий для развития инфраструктуры молодежной политики </w:t>
      </w:r>
      <w:r w:rsidR="00EA2763">
        <w:rPr>
          <w:rFonts w:ascii="Arial" w:hAnsi="Arial" w:cs="Arial"/>
          <w:color w:val="444444"/>
          <w:shd w:val="clear" w:color="auto" w:fill="FFFFFF"/>
        </w:rPr>
        <w:t xml:space="preserve">в </w:t>
      </w:r>
      <w:r w:rsidR="00EA2763">
        <w:rPr>
          <w:sz w:val="28"/>
          <w:szCs w:val="28"/>
          <w:shd w:val="clear" w:color="auto" w:fill="FFFFFF"/>
        </w:rPr>
        <w:t>Пожарском муниципальном</w:t>
      </w:r>
      <w:r w:rsidR="00EA2763" w:rsidRPr="00EA2763">
        <w:rPr>
          <w:sz w:val="28"/>
          <w:szCs w:val="28"/>
          <w:shd w:val="clear" w:color="auto" w:fill="FFFFFF"/>
        </w:rPr>
        <w:t xml:space="preserve"> округ</w:t>
      </w:r>
      <w:r w:rsidR="00EA2763">
        <w:rPr>
          <w:sz w:val="28"/>
          <w:szCs w:val="28"/>
          <w:shd w:val="clear" w:color="auto" w:fill="FFFFFF"/>
        </w:rPr>
        <w:t>е</w:t>
      </w:r>
      <w:r w:rsidR="00EA2763">
        <w:rPr>
          <w:rFonts w:ascii="Arial" w:hAnsi="Arial" w:cs="Arial"/>
          <w:color w:val="444444"/>
          <w:shd w:val="clear" w:color="auto" w:fill="FFFFFF"/>
        </w:rPr>
        <w:t>;</w:t>
      </w:r>
    </w:p>
    <w:p w:rsidR="00EA2763" w:rsidRDefault="00B57206" w:rsidP="00EA276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4</w:t>
      </w:r>
      <w:r w:rsidR="00EA2763" w:rsidRPr="00EA2763">
        <w:rPr>
          <w:sz w:val="28"/>
          <w:szCs w:val="28"/>
          <w:shd w:val="clear" w:color="auto" w:fill="FFFFFF"/>
        </w:rPr>
        <w:t xml:space="preserve">.2.6. </w:t>
      </w:r>
      <w:r w:rsidR="00EA2763" w:rsidRPr="00EA2763">
        <w:rPr>
          <w:sz w:val="28"/>
          <w:szCs w:val="28"/>
        </w:rPr>
        <w:t>Иные полномочия, отнесенные действующим законодательством к ведению администрации</w:t>
      </w:r>
      <w:r w:rsidR="00EA2763">
        <w:rPr>
          <w:sz w:val="28"/>
          <w:szCs w:val="28"/>
        </w:rPr>
        <w:t xml:space="preserve"> Пожарского муниципального округа.</w:t>
      </w:r>
    </w:p>
    <w:p w:rsidR="00EA2763" w:rsidRPr="00EA2763" w:rsidRDefault="00EA2763" w:rsidP="008205F7">
      <w:pPr>
        <w:spacing w:line="360" w:lineRule="auto"/>
        <w:ind w:firstLine="708"/>
        <w:jc w:val="both"/>
        <w:rPr>
          <w:sz w:val="28"/>
          <w:szCs w:val="28"/>
        </w:rPr>
      </w:pPr>
    </w:p>
    <w:p w:rsidR="00B71D09" w:rsidRPr="00B71D09" w:rsidRDefault="00B57206" w:rsidP="00047DE2">
      <w:pPr>
        <w:pStyle w:val="2"/>
        <w:shd w:val="clear" w:color="auto" w:fill="FFFFFF"/>
        <w:spacing w:before="0" w:beforeAutospacing="0" w:after="24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B71D09" w:rsidRPr="00B71D09">
        <w:rPr>
          <w:sz w:val="28"/>
          <w:szCs w:val="28"/>
        </w:rPr>
        <w:t>. Полномочия отраслевых (функциональных) органов администрации Пожарского муниципального округа в сфере молодежной политики</w:t>
      </w:r>
    </w:p>
    <w:p w:rsidR="00B71D09" w:rsidRPr="00B71D09" w:rsidRDefault="00B71D09" w:rsidP="00B71D09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71D09" w:rsidRDefault="00B57206" w:rsidP="00047DE2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B71D09">
        <w:rPr>
          <w:sz w:val="28"/>
          <w:szCs w:val="28"/>
        </w:rPr>
        <w:t>.</w:t>
      </w:r>
      <w:r w:rsidR="00B71D09" w:rsidRPr="00B71D09">
        <w:rPr>
          <w:sz w:val="28"/>
          <w:szCs w:val="28"/>
        </w:rPr>
        <w:t xml:space="preserve">1. К полномочиям уполномоченного органа </w:t>
      </w:r>
      <w:r w:rsidR="00B71D09">
        <w:rPr>
          <w:sz w:val="28"/>
          <w:szCs w:val="28"/>
        </w:rPr>
        <w:t xml:space="preserve">администрации Пожарского муниципального округа </w:t>
      </w:r>
      <w:r w:rsidR="00B71D09" w:rsidRPr="00B71D09">
        <w:rPr>
          <w:sz w:val="28"/>
          <w:szCs w:val="28"/>
        </w:rPr>
        <w:t>в сфере молодежной политики относятся:</w:t>
      </w:r>
      <w:r w:rsidR="00B71D09" w:rsidRPr="00B71D09">
        <w:rPr>
          <w:sz w:val="28"/>
          <w:szCs w:val="28"/>
        </w:rPr>
        <w:br/>
      </w:r>
      <w:r w:rsidR="00B71D09">
        <w:rPr>
          <w:sz w:val="28"/>
          <w:szCs w:val="28"/>
        </w:rPr>
        <w:lastRenderedPageBreak/>
        <w:tab/>
      </w:r>
      <w:r>
        <w:rPr>
          <w:sz w:val="28"/>
          <w:szCs w:val="28"/>
        </w:rPr>
        <w:t>5</w:t>
      </w:r>
      <w:r w:rsidR="00B71D09">
        <w:rPr>
          <w:sz w:val="28"/>
          <w:szCs w:val="28"/>
        </w:rPr>
        <w:t>.1.1.</w:t>
      </w:r>
      <w:r w:rsidR="00B71D09" w:rsidRPr="00B71D09">
        <w:rPr>
          <w:sz w:val="28"/>
          <w:szCs w:val="28"/>
        </w:rPr>
        <w:t xml:space="preserve"> </w:t>
      </w:r>
      <w:r w:rsidR="00B71D09">
        <w:rPr>
          <w:sz w:val="28"/>
          <w:szCs w:val="28"/>
        </w:rPr>
        <w:t>Р</w:t>
      </w:r>
      <w:r w:rsidR="00B71D09" w:rsidRPr="00B71D09">
        <w:rPr>
          <w:sz w:val="28"/>
          <w:szCs w:val="28"/>
        </w:rPr>
        <w:t xml:space="preserve">еализация молодежной политики на территории </w:t>
      </w:r>
      <w:r w:rsidR="00B71D09">
        <w:rPr>
          <w:sz w:val="28"/>
          <w:szCs w:val="28"/>
        </w:rPr>
        <w:t>Пожарского муниципального округа</w:t>
      </w:r>
      <w:r w:rsidR="00B71D09" w:rsidRPr="00B71D09">
        <w:rPr>
          <w:sz w:val="28"/>
          <w:szCs w:val="28"/>
        </w:rPr>
        <w:t>;</w:t>
      </w:r>
    </w:p>
    <w:p w:rsidR="00B71D09" w:rsidRDefault="00B57206" w:rsidP="00047DE2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B71D09">
        <w:rPr>
          <w:sz w:val="28"/>
          <w:szCs w:val="28"/>
        </w:rPr>
        <w:t>.1.2.</w:t>
      </w:r>
      <w:r w:rsidR="00B71D09" w:rsidRPr="00B71D09">
        <w:rPr>
          <w:sz w:val="28"/>
          <w:szCs w:val="28"/>
        </w:rPr>
        <w:t xml:space="preserve"> </w:t>
      </w:r>
      <w:r w:rsidR="00B71D09">
        <w:rPr>
          <w:sz w:val="28"/>
          <w:szCs w:val="28"/>
        </w:rPr>
        <w:t>Р</w:t>
      </w:r>
      <w:r w:rsidR="00B71D09" w:rsidRPr="00B71D09">
        <w:rPr>
          <w:sz w:val="28"/>
          <w:szCs w:val="28"/>
        </w:rPr>
        <w:t xml:space="preserve">азработка и реализация </w:t>
      </w:r>
      <w:r w:rsidR="00B71D09">
        <w:rPr>
          <w:sz w:val="28"/>
          <w:szCs w:val="28"/>
        </w:rPr>
        <w:t>муниципальных</w:t>
      </w:r>
      <w:r w:rsidR="00B71D09" w:rsidRPr="00B71D09">
        <w:rPr>
          <w:sz w:val="28"/>
          <w:szCs w:val="28"/>
        </w:rPr>
        <w:t xml:space="preserve"> программ по основным направлениям в сфере молодежной политики с учетом социально-экономических, экологических, демографических, этнокультурных и других особенностей </w:t>
      </w:r>
      <w:r w:rsidR="00B71D09">
        <w:rPr>
          <w:sz w:val="28"/>
          <w:szCs w:val="28"/>
        </w:rPr>
        <w:t>Пожарского муниципального округа</w:t>
      </w:r>
      <w:r w:rsidR="00B71D09" w:rsidRPr="00B71D09">
        <w:rPr>
          <w:sz w:val="28"/>
          <w:szCs w:val="28"/>
        </w:rPr>
        <w:t>;</w:t>
      </w:r>
    </w:p>
    <w:p w:rsidR="00B71D09" w:rsidRDefault="00B57206" w:rsidP="00047DE2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B71D09">
        <w:rPr>
          <w:sz w:val="28"/>
          <w:szCs w:val="28"/>
        </w:rPr>
        <w:t>.1.3.О</w:t>
      </w:r>
      <w:r w:rsidR="00B71D09" w:rsidRPr="00B71D09">
        <w:rPr>
          <w:sz w:val="28"/>
          <w:szCs w:val="28"/>
        </w:rPr>
        <w:t>рганизация и проведение молодежных мероприятий;</w:t>
      </w:r>
    </w:p>
    <w:p w:rsidR="00B71D09" w:rsidRPr="00B71D09" w:rsidRDefault="00B57206" w:rsidP="00047DE2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B71D09" w:rsidRPr="00B71D09">
        <w:rPr>
          <w:sz w:val="28"/>
          <w:szCs w:val="28"/>
        </w:rPr>
        <w:t>.1.4. Осуществление мониторинга реализации молодежной политики на территории Пожарского муниципального округа;</w:t>
      </w:r>
    </w:p>
    <w:p w:rsidR="00B71D09" w:rsidRDefault="00B57206" w:rsidP="00047DE2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B71D09" w:rsidRPr="00B71D09">
        <w:rPr>
          <w:sz w:val="28"/>
          <w:szCs w:val="28"/>
        </w:rPr>
        <w:t>.1.5. Обеспечение открытости и доступности информации о реализации молодежной политики на территории Пожарского муниципального округа;</w:t>
      </w:r>
    </w:p>
    <w:p w:rsidR="00B71D09" w:rsidRPr="00B71D09" w:rsidRDefault="00B57206" w:rsidP="00047DE2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B71D09" w:rsidRPr="00B71D09">
        <w:rPr>
          <w:sz w:val="28"/>
          <w:szCs w:val="28"/>
        </w:rPr>
        <w:t>.1.6. Иные полномочия в сфере молодежной политики, установленные федеральными законами и законами Приморского края</w:t>
      </w:r>
      <w:r w:rsidR="00B71D09">
        <w:rPr>
          <w:sz w:val="28"/>
          <w:szCs w:val="28"/>
        </w:rPr>
        <w:t>;</w:t>
      </w:r>
      <w:r w:rsidR="00B71D09" w:rsidRPr="00B71D09">
        <w:rPr>
          <w:sz w:val="28"/>
          <w:szCs w:val="28"/>
        </w:rPr>
        <w:br/>
      </w:r>
      <w:r w:rsidR="00B71D09" w:rsidRPr="00B71D09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="00B71D09" w:rsidRPr="00B71D09">
        <w:rPr>
          <w:sz w:val="28"/>
          <w:szCs w:val="28"/>
        </w:rPr>
        <w:t>.2. К полномочиям отраслевых (функциональных) органов администрации Пожарского муниципального округа в сфере молодежной политики относятся:</w:t>
      </w:r>
    </w:p>
    <w:p w:rsidR="00B71D09" w:rsidRDefault="00B71D09" w:rsidP="00047DE2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B57206">
        <w:rPr>
          <w:sz w:val="28"/>
          <w:szCs w:val="28"/>
        </w:rPr>
        <w:t>5</w:t>
      </w:r>
      <w:r>
        <w:rPr>
          <w:sz w:val="28"/>
          <w:szCs w:val="28"/>
        </w:rPr>
        <w:t>.2.1.</w:t>
      </w:r>
      <w:r w:rsidRPr="00B71D09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B71D09">
        <w:rPr>
          <w:sz w:val="28"/>
          <w:szCs w:val="28"/>
        </w:rPr>
        <w:t>частие в реализации молодежной политики на территории Пожарского муниципального округа в пределах своих полномочий;</w:t>
      </w:r>
    </w:p>
    <w:p w:rsidR="00B71D09" w:rsidRPr="00B71D09" w:rsidRDefault="00B71D09" w:rsidP="00047DE2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B57206">
        <w:rPr>
          <w:sz w:val="28"/>
          <w:szCs w:val="28"/>
        </w:rPr>
        <w:t>5</w:t>
      </w:r>
      <w:r>
        <w:rPr>
          <w:sz w:val="28"/>
          <w:szCs w:val="28"/>
        </w:rPr>
        <w:t>.2.2.</w:t>
      </w:r>
      <w:r w:rsidRPr="00B71D09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B71D09">
        <w:rPr>
          <w:sz w:val="28"/>
          <w:szCs w:val="28"/>
        </w:rPr>
        <w:t xml:space="preserve">частие в разработке и реализации </w:t>
      </w:r>
      <w:r>
        <w:rPr>
          <w:sz w:val="28"/>
          <w:szCs w:val="28"/>
        </w:rPr>
        <w:t>муниципальных</w:t>
      </w:r>
      <w:r w:rsidRPr="00B71D09">
        <w:rPr>
          <w:sz w:val="28"/>
          <w:szCs w:val="28"/>
        </w:rPr>
        <w:t xml:space="preserve"> программ по основным направлениям в сфере молодежной политики с учетом социально-экономических, экологических, демографических, этнокультурных и других особенностей Пожарского муниципального округа в пределах своих полномочий;</w:t>
      </w:r>
    </w:p>
    <w:p w:rsidR="00B71D09" w:rsidRPr="00B71D09" w:rsidRDefault="00047DE2" w:rsidP="00047DE2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B57206"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 w:rsidR="00B71D09" w:rsidRPr="00B71D0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71D09" w:rsidRPr="00B71D0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B71D09" w:rsidRPr="00B71D09">
        <w:rPr>
          <w:sz w:val="28"/>
          <w:szCs w:val="28"/>
        </w:rPr>
        <w:t>рганизация добровольческой (волонтерской) деятельности молодежи в соответствующих отраслях;</w:t>
      </w:r>
    </w:p>
    <w:p w:rsidR="00047DE2" w:rsidRDefault="00047DE2" w:rsidP="00047DE2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B57206">
        <w:rPr>
          <w:sz w:val="28"/>
          <w:szCs w:val="28"/>
        </w:rPr>
        <w:t>5</w:t>
      </w:r>
      <w:r>
        <w:rPr>
          <w:sz w:val="28"/>
          <w:szCs w:val="28"/>
        </w:rPr>
        <w:t>.2.4.</w:t>
      </w:r>
      <w:r w:rsidR="00B71D09" w:rsidRPr="00B71D09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B71D09" w:rsidRPr="00B71D09">
        <w:rPr>
          <w:sz w:val="28"/>
          <w:szCs w:val="28"/>
        </w:rPr>
        <w:t xml:space="preserve">одействие развитию </w:t>
      </w:r>
      <w:r>
        <w:rPr>
          <w:sz w:val="28"/>
          <w:szCs w:val="28"/>
        </w:rPr>
        <w:t xml:space="preserve">детского, </w:t>
      </w:r>
      <w:r w:rsidR="00B71D09" w:rsidRPr="00B71D09">
        <w:rPr>
          <w:sz w:val="28"/>
          <w:szCs w:val="28"/>
        </w:rPr>
        <w:t>молодежного спорта и туризма в пределах своих полномочий;</w:t>
      </w:r>
    </w:p>
    <w:p w:rsidR="00047DE2" w:rsidRDefault="00047DE2" w:rsidP="00047DE2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B57206">
        <w:rPr>
          <w:sz w:val="28"/>
          <w:szCs w:val="28"/>
        </w:rPr>
        <w:t>5</w:t>
      </w:r>
      <w:r>
        <w:rPr>
          <w:sz w:val="28"/>
          <w:szCs w:val="28"/>
        </w:rPr>
        <w:t>.2.5</w:t>
      </w:r>
      <w:r w:rsidR="00B71D09" w:rsidRPr="00B71D0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B71D09" w:rsidRPr="00B71D09">
        <w:rPr>
          <w:sz w:val="28"/>
          <w:szCs w:val="28"/>
        </w:rPr>
        <w:t xml:space="preserve">рганизация культурно-массовых мероприятий для </w:t>
      </w:r>
      <w:r>
        <w:rPr>
          <w:sz w:val="28"/>
          <w:szCs w:val="28"/>
        </w:rPr>
        <w:t xml:space="preserve">детей и </w:t>
      </w:r>
      <w:r w:rsidR="00B71D09" w:rsidRPr="00B71D09">
        <w:rPr>
          <w:sz w:val="28"/>
          <w:szCs w:val="28"/>
        </w:rPr>
        <w:t>молодежи в пределах своих полномочий;</w:t>
      </w:r>
    </w:p>
    <w:p w:rsidR="00047DE2" w:rsidRDefault="00047DE2" w:rsidP="00047DE2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57206">
        <w:rPr>
          <w:sz w:val="28"/>
          <w:szCs w:val="28"/>
        </w:rPr>
        <w:t>5</w:t>
      </w:r>
      <w:r>
        <w:rPr>
          <w:sz w:val="28"/>
          <w:szCs w:val="28"/>
        </w:rPr>
        <w:t>.2.6.</w:t>
      </w:r>
      <w:r w:rsidR="00B71D09" w:rsidRPr="00B71D09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B71D09" w:rsidRPr="00B71D09">
        <w:rPr>
          <w:sz w:val="28"/>
          <w:szCs w:val="28"/>
        </w:rPr>
        <w:t xml:space="preserve">одействие в организации </w:t>
      </w:r>
      <w:proofErr w:type="spellStart"/>
      <w:r w:rsidR="00B71D09" w:rsidRPr="00B71D09">
        <w:rPr>
          <w:sz w:val="28"/>
          <w:szCs w:val="28"/>
        </w:rPr>
        <w:t>внеучебной</w:t>
      </w:r>
      <w:proofErr w:type="spellEnd"/>
      <w:r w:rsidR="00B71D09" w:rsidRPr="00B71D09">
        <w:rPr>
          <w:sz w:val="28"/>
          <w:szCs w:val="28"/>
        </w:rPr>
        <w:t xml:space="preserve"> воспитательной деятельности в образовательных организациях </w:t>
      </w:r>
      <w:r w:rsidRPr="00B71D09">
        <w:rPr>
          <w:sz w:val="28"/>
          <w:szCs w:val="28"/>
        </w:rPr>
        <w:t xml:space="preserve">Пожарского муниципального округа </w:t>
      </w:r>
      <w:r w:rsidR="00B71D09" w:rsidRPr="00B71D09">
        <w:rPr>
          <w:sz w:val="28"/>
          <w:szCs w:val="28"/>
        </w:rPr>
        <w:t>в пределах своих полномочий;</w:t>
      </w:r>
    </w:p>
    <w:p w:rsidR="00B71D09" w:rsidRPr="00B71D09" w:rsidRDefault="00047DE2" w:rsidP="00047DE2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B57206">
        <w:rPr>
          <w:sz w:val="28"/>
          <w:szCs w:val="28"/>
        </w:rPr>
        <w:t>5</w:t>
      </w:r>
      <w:r>
        <w:rPr>
          <w:sz w:val="28"/>
          <w:szCs w:val="28"/>
        </w:rPr>
        <w:t>.2.7.</w:t>
      </w:r>
      <w:r w:rsidR="00B71D09" w:rsidRPr="00B71D09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B71D09" w:rsidRPr="00B71D09">
        <w:rPr>
          <w:sz w:val="28"/>
          <w:szCs w:val="28"/>
        </w:rPr>
        <w:t>ные полномочия в сфере молодежной политики, установленные федеральными законами и законами Приморского края.</w:t>
      </w:r>
      <w:r w:rsidR="00B71D09" w:rsidRPr="00B71D09">
        <w:rPr>
          <w:sz w:val="28"/>
          <w:szCs w:val="28"/>
        </w:rPr>
        <w:br/>
      </w:r>
      <w:r>
        <w:rPr>
          <w:sz w:val="28"/>
          <w:szCs w:val="28"/>
        </w:rPr>
        <w:tab/>
      </w:r>
      <w:r w:rsidR="00B57206">
        <w:rPr>
          <w:sz w:val="28"/>
          <w:szCs w:val="28"/>
        </w:rPr>
        <w:t>5</w:t>
      </w:r>
      <w:r>
        <w:rPr>
          <w:sz w:val="28"/>
          <w:szCs w:val="28"/>
        </w:rPr>
        <w:t>.3</w:t>
      </w:r>
      <w:r w:rsidR="00B71D09" w:rsidRPr="00B71D09">
        <w:rPr>
          <w:sz w:val="28"/>
          <w:szCs w:val="28"/>
        </w:rPr>
        <w:t xml:space="preserve">. Органы </w:t>
      </w:r>
      <w:r>
        <w:rPr>
          <w:sz w:val="28"/>
          <w:szCs w:val="28"/>
        </w:rPr>
        <w:t xml:space="preserve">местного самоуправления </w:t>
      </w:r>
      <w:r w:rsidRPr="00B71D09">
        <w:rPr>
          <w:sz w:val="28"/>
          <w:szCs w:val="28"/>
        </w:rPr>
        <w:t>Пожарского муниципального округа</w:t>
      </w:r>
      <w:r w:rsidR="00B71D09" w:rsidRPr="00B71D09">
        <w:rPr>
          <w:sz w:val="28"/>
          <w:szCs w:val="28"/>
        </w:rPr>
        <w:t xml:space="preserve"> оказывают поддержку социально ориентированным некоммерческим организациям, ведущим работу с </w:t>
      </w:r>
      <w:r>
        <w:rPr>
          <w:sz w:val="28"/>
          <w:szCs w:val="28"/>
        </w:rPr>
        <w:t xml:space="preserve">детьми и </w:t>
      </w:r>
      <w:r w:rsidR="00B71D09" w:rsidRPr="00B71D09">
        <w:rPr>
          <w:sz w:val="28"/>
          <w:szCs w:val="28"/>
        </w:rPr>
        <w:t>молодежью, в соответствии с нормативными правовыми актами Российской Федерации и Приморского края.</w:t>
      </w:r>
    </w:p>
    <w:p w:rsidR="00EA2763" w:rsidRDefault="00EA2763" w:rsidP="008205F7">
      <w:pPr>
        <w:spacing w:line="360" w:lineRule="auto"/>
        <w:ind w:firstLine="708"/>
        <w:jc w:val="both"/>
        <w:rPr>
          <w:sz w:val="28"/>
          <w:szCs w:val="28"/>
        </w:rPr>
      </w:pPr>
    </w:p>
    <w:p w:rsidR="008205F7" w:rsidRDefault="00B57206" w:rsidP="00047DE2">
      <w:pPr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974530" w:rsidRPr="00ED7BB6">
        <w:rPr>
          <w:b/>
          <w:color w:val="000000"/>
          <w:sz w:val="28"/>
          <w:szCs w:val="28"/>
        </w:rPr>
        <w:t>. Финансовое обеспечение</w:t>
      </w:r>
      <w:r w:rsidR="00164CDD" w:rsidRPr="00ED7BB6">
        <w:rPr>
          <w:sz w:val="28"/>
          <w:szCs w:val="28"/>
        </w:rPr>
        <w:t xml:space="preserve"> </w:t>
      </w:r>
      <w:r w:rsidR="00164CDD" w:rsidRPr="00ED7BB6">
        <w:rPr>
          <w:b/>
          <w:color w:val="000000"/>
          <w:sz w:val="28"/>
          <w:szCs w:val="28"/>
        </w:rPr>
        <w:t>организации и осуществления мероприятий по работе с детьми и молодежью</w:t>
      </w:r>
    </w:p>
    <w:p w:rsidR="00047DE2" w:rsidRDefault="00047DE2" w:rsidP="00047DE2">
      <w:pPr>
        <w:ind w:firstLine="708"/>
        <w:jc w:val="center"/>
        <w:rPr>
          <w:b/>
          <w:color w:val="000000"/>
          <w:sz w:val="28"/>
          <w:szCs w:val="28"/>
        </w:rPr>
      </w:pPr>
    </w:p>
    <w:p w:rsidR="00047DE2" w:rsidRPr="00ED7BB6" w:rsidRDefault="00047DE2" w:rsidP="00047DE2">
      <w:pPr>
        <w:ind w:firstLine="708"/>
        <w:jc w:val="center"/>
        <w:rPr>
          <w:b/>
          <w:color w:val="000000"/>
          <w:sz w:val="28"/>
          <w:szCs w:val="28"/>
        </w:rPr>
      </w:pPr>
    </w:p>
    <w:p w:rsidR="00974530" w:rsidRDefault="00B57206" w:rsidP="008205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74530" w:rsidRPr="00ED7BB6">
        <w:rPr>
          <w:sz w:val="28"/>
          <w:szCs w:val="28"/>
        </w:rPr>
        <w:t xml:space="preserve">.1. </w:t>
      </w:r>
      <w:r w:rsidR="00164CDD" w:rsidRPr="00ED7BB6">
        <w:rPr>
          <w:sz w:val="28"/>
          <w:szCs w:val="28"/>
        </w:rPr>
        <w:t>Финансирование мероприятий по работе с детьми и молодежью осуществляется за счет средств бюджета Пожарского муниципального округа, а также иных источников в соответствии с законодательством Российской Федерации.</w:t>
      </w:r>
    </w:p>
    <w:p w:rsidR="00B303A6" w:rsidRDefault="00B303A6" w:rsidP="008205F7">
      <w:pPr>
        <w:spacing w:line="360" w:lineRule="auto"/>
        <w:ind w:firstLine="708"/>
        <w:jc w:val="both"/>
        <w:rPr>
          <w:sz w:val="28"/>
          <w:szCs w:val="28"/>
        </w:rPr>
      </w:pPr>
    </w:p>
    <w:p w:rsidR="00B303A6" w:rsidRPr="00ED7BB6" w:rsidRDefault="00B303A6" w:rsidP="00B303A6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FE6493" w:rsidRDefault="00FE6493" w:rsidP="003C11AB">
      <w:pPr>
        <w:pStyle w:val="a5"/>
        <w:spacing w:line="360" w:lineRule="auto"/>
        <w:jc w:val="both"/>
        <w:rPr>
          <w:sz w:val="26"/>
          <w:szCs w:val="26"/>
        </w:rPr>
      </w:pPr>
    </w:p>
    <w:p w:rsidR="00FE6493" w:rsidRDefault="00FE6493" w:rsidP="003C11AB">
      <w:pPr>
        <w:pStyle w:val="a5"/>
        <w:spacing w:line="360" w:lineRule="auto"/>
        <w:jc w:val="both"/>
        <w:rPr>
          <w:sz w:val="26"/>
          <w:szCs w:val="26"/>
        </w:rPr>
      </w:pPr>
    </w:p>
    <w:p w:rsidR="00FE6493" w:rsidRDefault="00FE6493" w:rsidP="003C11AB">
      <w:pPr>
        <w:pStyle w:val="a5"/>
        <w:spacing w:line="360" w:lineRule="auto"/>
        <w:jc w:val="both"/>
        <w:rPr>
          <w:sz w:val="26"/>
          <w:szCs w:val="26"/>
        </w:rPr>
      </w:pPr>
    </w:p>
    <w:p w:rsidR="00FE6493" w:rsidRDefault="00FE6493" w:rsidP="003C11AB">
      <w:pPr>
        <w:pStyle w:val="a5"/>
        <w:spacing w:line="360" w:lineRule="auto"/>
        <w:jc w:val="both"/>
        <w:rPr>
          <w:sz w:val="26"/>
          <w:szCs w:val="26"/>
        </w:rPr>
      </w:pPr>
    </w:p>
    <w:p w:rsidR="00FE6493" w:rsidRDefault="00FE6493" w:rsidP="003C11AB">
      <w:pPr>
        <w:pStyle w:val="a5"/>
        <w:spacing w:line="360" w:lineRule="auto"/>
        <w:jc w:val="both"/>
        <w:rPr>
          <w:sz w:val="26"/>
          <w:szCs w:val="26"/>
        </w:rPr>
      </w:pPr>
    </w:p>
    <w:p w:rsidR="00FE6493" w:rsidRDefault="00FE6493" w:rsidP="003C11AB">
      <w:pPr>
        <w:pStyle w:val="a5"/>
        <w:spacing w:line="360" w:lineRule="auto"/>
        <w:jc w:val="both"/>
        <w:rPr>
          <w:sz w:val="26"/>
          <w:szCs w:val="26"/>
        </w:rPr>
      </w:pPr>
    </w:p>
    <w:p w:rsidR="00FE6493" w:rsidRDefault="00FE6493" w:rsidP="003C11AB">
      <w:pPr>
        <w:pStyle w:val="a5"/>
        <w:spacing w:line="360" w:lineRule="auto"/>
        <w:jc w:val="both"/>
        <w:rPr>
          <w:sz w:val="26"/>
          <w:szCs w:val="26"/>
        </w:rPr>
      </w:pPr>
    </w:p>
    <w:p w:rsidR="00FE6493" w:rsidRDefault="00FE6493" w:rsidP="003C11AB">
      <w:pPr>
        <w:pStyle w:val="a5"/>
        <w:spacing w:line="360" w:lineRule="auto"/>
        <w:jc w:val="both"/>
        <w:rPr>
          <w:sz w:val="26"/>
          <w:szCs w:val="26"/>
        </w:rPr>
      </w:pPr>
    </w:p>
    <w:p w:rsidR="00FE6493" w:rsidRDefault="00FE6493" w:rsidP="003C11AB">
      <w:pPr>
        <w:pStyle w:val="a5"/>
        <w:spacing w:line="360" w:lineRule="auto"/>
        <w:jc w:val="both"/>
        <w:rPr>
          <w:sz w:val="26"/>
          <w:szCs w:val="26"/>
        </w:rPr>
      </w:pPr>
    </w:p>
    <w:p w:rsidR="008205F7" w:rsidRDefault="008205F7" w:rsidP="003C11AB">
      <w:pPr>
        <w:pStyle w:val="a5"/>
        <w:spacing w:line="360" w:lineRule="auto"/>
        <w:jc w:val="both"/>
        <w:rPr>
          <w:sz w:val="26"/>
          <w:szCs w:val="26"/>
        </w:rPr>
      </w:pPr>
    </w:p>
    <w:p w:rsidR="008205F7" w:rsidRDefault="008205F7" w:rsidP="003C11AB">
      <w:pPr>
        <w:pStyle w:val="a5"/>
        <w:spacing w:line="360" w:lineRule="auto"/>
        <w:jc w:val="both"/>
        <w:rPr>
          <w:sz w:val="26"/>
          <w:szCs w:val="26"/>
        </w:rPr>
      </w:pPr>
    </w:p>
    <w:p w:rsidR="008205F7" w:rsidRDefault="008205F7" w:rsidP="003C11AB">
      <w:pPr>
        <w:pStyle w:val="a5"/>
        <w:spacing w:line="360" w:lineRule="auto"/>
        <w:jc w:val="both"/>
        <w:rPr>
          <w:sz w:val="26"/>
          <w:szCs w:val="26"/>
        </w:rPr>
      </w:pPr>
    </w:p>
    <w:p w:rsidR="008205F7" w:rsidRDefault="008205F7" w:rsidP="003C11AB">
      <w:pPr>
        <w:pStyle w:val="a5"/>
        <w:spacing w:line="360" w:lineRule="auto"/>
        <w:jc w:val="both"/>
        <w:rPr>
          <w:sz w:val="26"/>
          <w:szCs w:val="26"/>
        </w:rPr>
      </w:pPr>
    </w:p>
    <w:p w:rsidR="008205F7" w:rsidRDefault="008205F7" w:rsidP="003C11AB">
      <w:pPr>
        <w:pStyle w:val="a5"/>
        <w:spacing w:line="360" w:lineRule="auto"/>
        <w:jc w:val="both"/>
        <w:rPr>
          <w:sz w:val="26"/>
          <w:szCs w:val="26"/>
        </w:rPr>
      </w:pPr>
    </w:p>
    <w:sectPr w:rsidR="008205F7" w:rsidSect="00974530">
      <w:pgSz w:w="11906" w:h="16838"/>
      <w:pgMar w:top="54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1E5F"/>
    <w:multiLevelType w:val="multilevel"/>
    <w:tmpl w:val="9B4A0CC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1">
    <w:nsid w:val="18C606FE"/>
    <w:multiLevelType w:val="hybridMultilevel"/>
    <w:tmpl w:val="FAD8D784"/>
    <w:lvl w:ilvl="0" w:tplc="6BF03F9E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0B08D2"/>
    <w:multiLevelType w:val="hybridMultilevel"/>
    <w:tmpl w:val="396EC226"/>
    <w:lvl w:ilvl="0" w:tplc="5298E51C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29920734"/>
    <w:multiLevelType w:val="hybridMultilevel"/>
    <w:tmpl w:val="116CB93C"/>
    <w:lvl w:ilvl="0" w:tplc="6BF03F9E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E326B"/>
    <w:multiLevelType w:val="hybridMultilevel"/>
    <w:tmpl w:val="4C42F30E"/>
    <w:lvl w:ilvl="0" w:tplc="1FEC0B9A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5298E51C">
      <w:start w:val="1"/>
      <w:numFmt w:val="bullet"/>
      <w:lvlText w:val=""/>
      <w:lvlJc w:val="left"/>
      <w:pPr>
        <w:tabs>
          <w:tab w:val="num" w:pos="1079"/>
        </w:tabs>
        <w:ind w:left="1079" w:firstLine="709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D687E42"/>
    <w:multiLevelType w:val="hybridMultilevel"/>
    <w:tmpl w:val="F138A4EE"/>
    <w:lvl w:ilvl="0" w:tplc="6BF03F9E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4C67CE"/>
    <w:multiLevelType w:val="hybridMultilevel"/>
    <w:tmpl w:val="47469F3C"/>
    <w:lvl w:ilvl="0" w:tplc="6BF03F9E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D616B2"/>
    <w:multiLevelType w:val="hybridMultilevel"/>
    <w:tmpl w:val="AB00BEBE"/>
    <w:lvl w:ilvl="0" w:tplc="6BF03F9E">
      <w:start w:val="1"/>
      <w:numFmt w:val="bullet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5298E51C">
      <w:start w:val="1"/>
      <w:numFmt w:val="bullet"/>
      <w:lvlText w:val=""/>
      <w:lvlJc w:val="left"/>
      <w:pPr>
        <w:tabs>
          <w:tab w:val="num" w:pos="1079"/>
        </w:tabs>
        <w:ind w:left="1079" w:firstLine="709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74530"/>
    <w:rsid w:val="00047DE2"/>
    <w:rsid w:val="00085708"/>
    <w:rsid w:val="00110461"/>
    <w:rsid w:val="00164CDD"/>
    <w:rsid w:val="00184A9F"/>
    <w:rsid w:val="001C0E82"/>
    <w:rsid w:val="00220C60"/>
    <w:rsid w:val="0024778B"/>
    <w:rsid w:val="002803BD"/>
    <w:rsid w:val="002A08D7"/>
    <w:rsid w:val="002C67AA"/>
    <w:rsid w:val="002D1933"/>
    <w:rsid w:val="003202E8"/>
    <w:rsid w:val="00335708"/>
    <w:rsid w:val="00343D3D"/>
    <w:rsid w:val="003C11AB"/>
    <w:rsid w:val="00426DBE"/>
    <w:rsid w:val="0047401D"/>
    <w:rsid w:val="004B4A81"/>
    <w:rsid w:val="00597CA8"/>
    <w:rsid w:val="00604142"/>
    <w:rsid w:val="0061140E"/>
    <w:rsid w:val="006D7164"/>
    <w:rsid w:val="00771744"/>
    <w:rsid w:val="007A0A1D"/>
    <w:rsid w:val="007B4153"/>
    <w:rsid w:val="008175A9"/>
    <w:rsid w:val="008205F7"/>
    <w:rsid w:val="0086356B"/>
    <w:rsid w:val="00904B03"/>
    <w:rsid w:val="009471F2"/>
    <w:rsid w:val="009473ED"/>
    <w:rsid w:val="00974530"/>
    <w:rsid w:val="009F2D2F"/>
    <w:rsid w:val="00A02240"/>
    <w:rsid w:val="00AD4531"/>
    <w:rsid w:val="00B1293F"/>
    <w:rsid w:val="00B303A6"/>
    <w:rsid w:val="00B33720"/>
    <w:rsid w:val="00B425AD"/>
    <w:rsid w:val="00B57206"/>
    <w:rsid w:val="00B71D09"/>
    <w:rsid w:val="00B75DA8"/>
    <w:rsid w:val="00B876BA"/>
    <w:rsid w:val="00C42AFC"/>
    <w:rsid w:val="00C63040"/>
    <w:rsid w:val="00DE0902"/>
    <w:rsid w:val="00DE26E8"/>
    <w:rsid w:val="00DF036F"/>
    <w:rsid w:val="00E43762"/>
    <w:rsid w:val="00EA2763"/>
    <w:rsid w:val="00ED7BB6"/>
    <w:rsid w:val="00F24FA3"/>
    <w:rsid w:val="00F634B1"/>
    <w:rsid w:val="00F664AD"/>
    <w:rsid w:val="00FC3AC1"/>
    <w:rsid w:val="00FE6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4530"/>
    <w:rPr>
      <w:sz w:val="24"/>
      <w:szCs w:val="24"/>
    </w:rPr>
  </w:style>
  <w:style w:type="paragraph" w:styleId="2">
    <w:name w:val="heading 2"/>
    <w:basedOn w:val="a"/>
    <w:qFormat/>
    <w:rsid w:val="0047401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basedOn w:val="a"/>
    <w:rsid w:val="0097453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"/>
    <w:basedOn w:val="a"/>
    <w:rsid w:val="00974530"/>
    <w:pPr>
      <w:spacing w:line="360" w:lineRule="auto"/>
    </w:pPr>
    <w:rPr>
      <w:sz w:val="26"/>
      <w:szCs w:val="20"/>
    </w:rPr>
  </w:style>
  <w:style w:type="paragraph" w:styleId="a5">
    <w:name w:val="Normal (Web)"/>
    <w:basedOn w:val="a"/>
    <w:rsid w:val="00974530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164CDD"/>
    <w:rPr>
      <w:rFonts w:ascii="Segoe UI" w:hAnsi="Segoe UI"/>
      <w:sz w:val="18"/>
      <w:szCs w:val="18"/>
      <w:lang/>
    </w:rPr>
  </w:style>
  <w:style w:type="character" w:customStyle="1" w:styleId="a7">
    <w:name w:val="Текст выноски Знак"/>
    <w:link w:val="a6"/>
    <w:rsid w:val="00164CD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B1293F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8">
    <w:name w:val="Strong"/>
    <w:qFormat/>
    <w:rsid w:val="00B1293F"/>
    <w:rPr>
      <w:b/>
      <w:bCs/>
    </w:rPr>
  </w:style>
  <w:style w:type="character" w:styleId="a9">
    <w:name w:val="Hyperlink"/>
    <w:basedOn w:val="a0"/>
    <w:rsid w:val="002C67AA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47401D"/>
    <w:pPr>
      <w:spacing w:before="100" w:beforeAutospacing="1" w:after="100" w:afterAutospacing="1"/>
    </w:pPr>
  </w:style>
  <w:style w:type="paragraph" w:customStyle="1" w:styleId="formattexttopleveltextindenttext">
    <w:name w:val="formattext topleveltext indenttext"/>
    <w:basedOn w:val="a"/>
    <w:rsid w:val="0047401D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61140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8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1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21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2485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arant.ru/products/ipo/prime/doc/40005619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1339</Words>
  <Characters>10344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11660</CharactersWithSpaces>
  <SharedDoc>false</SharedDoc>
  <HLinks>
    <vt:vector size="18" baseType="variant">
      <vt:variant>
        <vt:i4>1572931</vt:i4>
      </vt:variant>
      <vt:variant>
        <vt:i4>6</vt:i4>
      </vt:variant>
      <vt:variant>
        <vt:i4>0</vt:i4>
      </vt:variant>
      <vt:variant>
        <vt:i4>5</vt:i4>
      </vt:variant>
      <vt:variant>
        <vt:lpwstr>https://www.garant.ru/products/ipo/prime/doc/400056192/</vt:lpwstr>
      </vt:variant>
      <vt:variant>
        <vt:lpwstr>201</vt:lpwstr>
      </vt:variant>
      <vt:variant>
        <vt:i4>6094860</vt:i4>
      </vt:variant>
      <vt:variant>
        <vt:i4>3</vt:i4>
      </vt:variant>
      <vt:variant>
        <vt:i4>0</vt:i4>
      </vt:variant>
      <vt:variant>
        <vt:i4>5</vt:i4>
      </vt:variant>
      <vt:variant>
        <vt:lpwstr>https://docs.cntd.ru/document/9012158</vt:lpwstr>
      </vt:variant>
      <vt:variant>
        <vt:lpwstr/>
      </vt:variant>
      <vt:variant>
        <vt:i4>524312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https://docs.cntd.ru/document/573248507</vt:lpwstr>
      </vt:variant>
      <vt:variant>
        <vt:lpwstr>64U0IK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1</cp:lastModifiedBy>
  <cp:revision>2</cp:revision>
  <cp:lastPrinted>2022-11-09T01:16:00Z</cp:lastPrinted>
  <dcterms:created xsi:type="dcterms:W3CDTF">2022-11-09T01:17:00Z</dcterms:created>
  <dcterms:modified xsi:type="dcterms:W3CDTF">2022-11-09T01:17:00Z</dcterms:modified>
</cp:coreProperties>
</file>