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817" w:rsidRPr="00B51E6A" w:rsidRDefault="00406322" w:rsidP="005F7187">
      <w:pPr>
        <w:jc w:val="center"/>
        <w:rPr>
          <w:sz w:val="28"/>
          <w:szCs w:val="28"/>
        </w:rPr>
      </w:pPr>
      <w:r w:rsidRPr="00B51E6A">
        <w:rPr>
          <w:noProof/>
          <w:sz w:val="28"/>
          <w:szCs w:val="28"/>
        </w:rPr>
        <w:drawing>
          <wp:inline distT="0" distB="0" distL="0" distR="0">
            <wp:extent cx="637540" cy="803275"/>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srcRect/>
                    <a:stretch>
                      <a:fillRect/>
                    </a:stretch>
                  </pic:blipFill>
                  <pic:spPr bwMode="auto">
                    <a:xfrm>
                      <a:off x="0" y="0"/>
                      <a:ext cx="637540" cy="803275"/>
                    </a:xfrm>
                    <a:prstGeom prst="rect">
                      <a:avLst/>
                    </a:prstGeom>
                    <a:noFill/>
                    <a:ln w="9525">
                      <a:noFill/>
                      <a:miter lim="800000"/>
                      <a:headEnd/>
                      <a:tailEnd/>
                    </a:ln>
                  </pic:spPr>
                </pic:pic>
              </a:graphicData>
            </a:graphic>
          </wp:inline>
        </w:drawing>
      </w:r>
    </w:p>
    <w:p w:rsidR="003903FA" w:rsidRPr="00B51E6A" w:rsidRDefault="003903FA" w:rsidP="005F7187">
      <w:pPr>
        <w:jc w:val="center"/>
        <w:rPr>
          <w:sz w:val="28"/>
          <w:szCs w:val="28"/>
        </w:rPr>
      </w:pPr>
    </w:p>
    <w:p w:rsidR="00856817" w:rsidRPr="00B51E6A" w:rsidRDefault="00856817" w:rsidP="00856817">
      <w:pPr>
        <w:jc w:val="center"/>
        <w:rPr>
          <w:b/>
          <w:sz w:val="28"/>
          <w:szCs w:val="28"/>
        </w:rPr>
      </w:pPr>
      <w:r w:rsidRPr="00B51E6A">
        <w:rPr>
          <w:b/>
          <w:sz w:val="28"/>
          <w:szCs w:val="28"/>
        </w:rPr>
        <w:t xml:space="preserve">ДУМА </w:t>
      </w:r>
    </w:p>
    <w:p w:rsidR="00856817" w:rsidRPr="00B51E6A" w:rsidRDefault="00856817" w:rsidP="00856817">
      <w:pPr>
        <w:jc w:val="center"/>
        <w:rPr>
          <w:b/>
          <w:sz w:val="28"/>
          <w:szCs w:val="28"/>
        </w:rPr>
      </w:pPr>
      <w:r w:rsidRPr="00B51E6A">
        <w:rPr>
          <w:b/>
          <w:sz w:val="28"/>
          <w:szCs w:val="28"/>
        </w:rPr>
        <w:t xml:space="preserve">ПОЖАРСКОГО МУНИЦИПАЛЬНОГО </w:t>
      </w:r>
      <w:r w:rsidR="00226796" w:rsidRPr="00B51E6A">
        <w:rPr>
          <w:b/>
          <w:sz w:val="28"/>
          <w:szCs w:val="28"/>
        </w:rPr>
        <w:t>ОКРУГА</w:t>
      </w:r>
    </w:p>
    <w:p w:rsidR="003B2D23" w:rsidRPr="00B51E6A" w:rsidRDefault="003B2D23" w:rsidP="00856817">
      <w:pPr>
        <w:jc w:val="center"/>
        <w:rPr>
          <w:b/>
          <w:sz w:val="28"/>
          <w:szCs w:val="28"/>
        </w:rPr>
      </w:pPr>
      <w:r w:rsidRPr="00B51E6A">
        <w:rPr>
          <w:b/>
          <w:sz w:val="28"/>
          <w:szCs w:val="28"/>
        </w:rPr>
        <w:t>ПРИМОРСКОГО КРАЯ</w:t>
      </w:r>
    </w:p>
    <w:p w:rsidR="00856817" w:rsidRPr="00B51E6A" w:rsidRDefault="00856817" w:rsidP="00856817">
      <w:pPr>
        <w:rPr>
          <w:b/>
          <w:sz w:val="28"/>
          <w:szCs w:val="28"/>
        </w:rPr>
      </w:pPr>
    </w:p>
    <w:p w:rsidR="005050C9" w:rsidRPr="00B51E6A" w:rsidRDefault="001029D0" w:rsidP="00856817">
      <w:pPr>
        <w:jc w:val="center"/>
        <w:rPr>
          <w:b/>
          <w:sz w:val="28"/>
          <w:szCs w:val="28"/>
        </w:rPr>
      </w:pPr>
      <w:r w:rsidRPr="00B51E6A">
        <w:rPr>
          <w:b/>
          <w:sz w:val="28"/>
          <w:szCs w:val="28"/>
        </w:rPr>
        <w:t xml:space="preserve">НОРМАТИВНЫЙ ПРАВОВОЙ АКТ </w:t>
      </w:r>
    </w:p>
    <w:p w:rsidR="001029D0" w:rsidRPr="00B51E6A" w:rsidRDefault="001029D0" w:rsidP="00856817">
      <w:pPr>
        <w:jc w:val="center"/>
        <w:rPr>
          <w:b/>
          <w:sz w:val="28"/>
          <w:szCs w:val="28"/>
        </w:rPr>
      </w:pPr>
    </w:p>
    <w:p w:rsidR="00856817" w:rsidRPr="00B51E6A" w:rsidRDefault="00D22AC4" w:rsidP="00856817">
      <w:pPr>
        <w:rPr>
          <w:sz w:val="28"/>
          <w:szCs w:val="28"/>
        </w:rPr>
      </w:pPr>
      <w:r w:rsidRPr="00B51E6A">
        <w:rPr>
          <w:sz w:val="28"/>
          <w:szCs w:val="28"/>
        </w:rPr>
        <w:t>«</w:t>
      </w:r>
      <w:r w:rsidR="00596572">
        <w:rPr>
          <w:sz w:val="28"/>
          <w:szCs w:val="28"/>
        </w:rPr>
        <w:t>31</w:t>
      </w:r>
      <w:r w:rsidRPr="00B51E6A">
        <w:rPr>
          <w:sz w:val="28"/>
          <w:szCs w:val="28"/>
        </w:rPr>
        <w:t>»</w:t>
      </w:r>
      <w:r w:rsidR="00E102D6">
        <w:rPr>
          <w:sz w:val="28"/>
          <w:szCs w:val="28"/>
        </w:rPr>
        <w:t xml:space="preserve"> </w:t>
      </w:r>
      <w:r w:rsidR="005F73E7">
        <w:rPr>
          <w:sz w:val="28"/>
          <w:szCs w:val="28"/>
        </w:rPr>
        <w:t>января</w:t>
      </w:r>
      <w:r w:rsidR="006239D2" w:rsidRPr="00B51E6A">
        <w:rPr>
          <w:sz w:val="28"/>
          <w:szCs w:val="28"/>
        </w:rPr>
        <w:t xml:space="preserve"> 202</w:t>
      </w:r>
      <w:r w:rsidR="005F73E7">
        <w:rPr>
          <w:sz w:val="28"/>
          <w:szCs w:val="28"/>
        </w:rPr>
        <w:t>4</w:t>
      </w:r>
      <w:r w:rsidR="00171A85" w:rsidRPr="00B51E6A">
        <w:rPr>
          <w:sz w:val="28"/>
          <w:szCs w:val="28"/>
        </w:rPr>
        <w:t xml:space="preserve"> года</w:t>
      </w:r>
      <w:r w:rsidR="00E102D6">
        <w:rPr>
          <w:sz w:val="28"/>
          <w:szCs w:val="28"/>
        </w:rPr>
        <w:t xml:space="preserve">        </w:t>
      </w:r>
      <w:r w:rsidR="00596572">
        <w:rPr>
          <w:sz w:val="28"/>
          <w:szCs w:val="28"/>
        </w:rPr>
        <w:t xml:space="preserve">           </w:t>
      </w:r>
      <w:r w:rsidR="00E102D6">
        <w:rPr>
          <w:sz w:val="28"/>
          <w:szCs w:val="28"/>
        </w:rPr>
        <w:t xml:space="preserve"> </w:t>
      </w:r>
      <w:proofErr w:type="spellStart"/>
      <w:r w:rsidR="00856817" w:rsidRPr="00B51E6A">
        <w:rPr>
          <w:sz w:val="28"/>
          <w:szCs w:val="28"/>
        </w:rPr>
        <w:t>пгт</w:t>
      </w:r>
      <w:proofErr w:type="spellEnd"/>
      <w:r w:rsidR="00E102D6">
        <w:rPr>
          <w:sz w:val="28"/>
          <w:szCs w:val="28"/>
        </w:rPr>
        <w:t xml:space="preserve"> </w:t>
      </w:r>
      <w:proofErr w:type="spellStart"/>
      <w:r w:rsidR="00856817" w:rsidRPr="00B51E6A">
        <w:rPr>
          <w:sz w:val="28"/>
          <w:szCs w:val="28"/>
        </w:rPr>
        <w:t>Лучегорск</w:t>
      </w:r>
      <w:proofErr w:type="spellEnd"/>
      <w:r w:rsidR="00E102D6">
        <w:rPr>
          <w:sz w:val="28"/>
          <w:szCs w:val="28"/>
        </w:rPr>
        <w:t xml:space="preserve">                                  </w:t>
      </w:r>
      <w:r w:rsidR="004C5150" w:rsidRPr="00B51E6A">
        <w:rPr>
          <w:sz w:val="28"/>
          <w:szCs w:val="28"/>
        </w:rPr>
        <w:t>№</w:t>
      </w:r>
      <w:r w:rsidR="00596572">
        <w:rPr>
          <w:sz w:val="28"/>
          <w:szCs w:val="28"/>
        </w:rPr>
        <w:t xml:space="preserve"> 204</w:t>
      </w:r>
      <w:r w:rsidR="001029D0" w:rsidRPr="00B51E6A">
        <w:rPr>
          <w:sz w:val="28"/>
          <w:szCs w:val="28"/>
        </w:rPr>
        <w:t>-НПА</w:t>
      </w:r>
    </w:p>
    <w:p w:rsidR="00856817" w:rsidRPr="00B51E6A" w:rsidRDefault="00856817" w:rsidP="001029D0">
      <w:pPr>
        <w:ind w:right="-185"/>
        <w:jc w:val="center"/>
        <w:rPr>
          <w:sz w:val="28"/>
          <w:szCs w:val="28"/>
        </w:rPr>
      </w:pPr>
    </w:p>
    <w:p w:rsidR="005F73E7" w:rsidRPr="00647499" w:rsidRDefault="00647499" w:rsidP="005F73E7">
      <w:pPr>
        <w:pStyle w:val="ConsPlusTitle"/>
        <w:jc w:val="center"/>
        <w:rPr>
          <w:rFonts w:ascii="Times New Roman" w:hAnsi="Times New Roman" w:cs="Times New Roman"/>
          <w:sz w:val="28"/>
          <w:szCs w:val="28"/>
        </w:rPr>
      </w:pPr>
      <w:r w:rsidRPr="00647499">
        <w:rPr>
          <w:rFonts w:ascii="Times New Roman" w:hAnsi="Times New Roman" w:cs="Times New Roman"/>
          <w:sz w:val="28"/>
          <w:szCs w:val="28"/>
        </w:rPr>
        <w:t>О</w:t>
      </w:r>
      <w:r w:rsidR="00BB0021">
        <w:rPr>
          <w:rFonts w:ascii="Times New Roman" w:hAnsi="Times New Roman" w:cs="Times New Roman"/>
          <w:sz w:val="28"/>
          <w:szCs w:val="28"/>
        </w:rPr>
        <w:t xml:space="preserve">б утверждении Порядка проведения конкурса на замещение должности муниципальной службы в органах местного самоуправления Пожарского муниципального округа </w:t>
      </w:r>
    </w:p>
    <w:p w:rsidR="004715F3" w:rsidRPr="00E102D6" w:rsidRDefault="004715F3" w:rsidP="00657B47">
      <w:pPr>
        <w:tabs>
          <w:tab w:val="left" w:pos="0"/>
        </w:tabs>
        <w:ind w:right="3827"/>
        <w:jc w:val="both"/>
        <w:rPr>
          <w:sz w:val="26"/>
          <w:szCs w:val="26"/>
        </w:rPr>
      </w:pPr>
    </w:p>
    <w:p w:rsidR="00BD4401" w:rsidRPr="00E102D6" w:rsidRDefault="001029D0" w:rsidP="001029D0">
      <w:pPr>
        <w:tabs>
          <w:tab w:val="left" w:pos="0"/>
        </w:tabs>
        <w:spacing w:line="276" w:lineRule="auto"/>
        <w:jc w:val="both"/>
        <w:rPr>
          <w:sz w:val="26"/>
          <w:szCs w:val="26"/>
        </w:rPr>
      </w:pPr>
      <w:r w:rsidRPr="00E102D6">
        <w:rPr>
          <w:sz w:val="26"/>
          <w:szCs w:val="26"/>
        </w:rPr>
        <w:tab/>
      </w:r>
      <w:proofErr w:type="gramStart"/>
      <w:r w:rsidRPr="00E102D6">
        <w:rPr>
          <w:sz w:val="26"/>
          <w:szCs w:val="26"/>
        </w:rPr>
        <w:t>Принят</w:t>
      </w:r>
      <w:proofErr w:type="gramEnd"/>
      <w:r w:rsidRPr="00E102D6">
        <w:rPr>
          <w:sz w:val="26"/>
          <w:szCs w:val="26"/>
        </w:rPr>
        <w:t xml:space="preserve"> Думой Пожарског</w:t>
      </w:r>
      <w:bookmarkStart w:id="0" w:name="_GoBack"/>
      <w:bookmarkEnd w:id="0"/>
      <w:r w:rsidRPr="00E102D6">
        <w:rPr>
          <w:sz w:val="26"/>
          <w:szCs w:val="26"/>
        </w:rPr>
        <w:t xml:space="preserve">о муниципального округа </w:t>
      </w:r>
      <w:r w:rsidR="00E102D6" w:rsidRPr="00E102D6">
        <w:rPr>
          <w:sz w:val="26"/>
          <w:szCs w:val="26"/>
        </w:rPr>
        <w:t xml:space="preserve">«30» </w:t>
      </w:r>
      <w:r w:rsidR="005F73E7" w:rsidRPr="00E102D6">
        <w:rPr>
          <w:sz w:val="26"/>
          <w:szCs w:val="26"/>
        </w:rPr>
        <w:t>января</w:t>
      </w:r>
      <w:r w:rsidRPr="00E102D6">
        <w:rPr>
          <w:sz w:val="26"/>
          <w:szCs w:val="26"/>
        </w:rPr>
        <w:t xml:space="preserve"> 202</w:t>
      </w:r>
      <w:r w:rsidR="005F73E7" w:rsidRPr="00E102D6">
        <w:rPr>
          <w:sz w:val="26"/>
          <w:szCs w:val="26"/>
        </w:rPr>
        <w:t>4</w:t>
      </w:r>
      <w:r w:rsidRPr="00E102D6">
        <w:rPr>
          <w:sz w:val="26"/>
          <w:szCs w:val="26"/>
        </w:rPr>
        <w:t xml:space="preserve"> года</w:t>
      </w:r>
    </w:p>
    <w:p w:rsidR="00657B47" w:rsidRPr="00B51E6A" w:rsidRDefault="00657B47" w:rsidP="00050E2B">
      <w:pPr>
        <w:tabs>
          <w:tab w:val="left" w:pos="0"/>
        </w:tabs>
        <w:spacing w:line="276" w:lineRule="auto"/>
        <w:ind w:right="3402"/>
        <w:jc w:val="both"/>
        <w:rPr>
          <w:sz w:val="28"/>
          <w:szCs w:val="28"/>
        </w:rPr>
      </w:pPr>
    </w:p>
    <w:p w:rsidR="009D3CDB" w:rsidRPr="00647499" w:rsidRDefault="00A60BB7" w:rsidP="00A60BB7">
      <w:pPr>
        <w:autoSpaceDE w:val="0"/>
        <w:autoSpaceDN w:val="0"/>
        <w:adjustRightInd w:val="0"/>
        <w:spacing w:line="276" w:lineRule="auto"/>
        <w:ind w:firstLine="851"/>
        <w:jc w:val="both"/>
        <w:rPr>
          <w:bCs/>
          <w:sz w:val="28"/>
          <w:szCs w:val="28"/>
        </w:rPr>
      </w:pPr>
      <w:r w:rsidRPr="00647499">
        <w:rPr>
          <w:bCs/>
          <w:sz w:val="28"/>
          <w:szCs w:val="28"/>
        </w:rPr>
        <w:t xml:space="preserve">В соответствии с </w:t>
      </w:r>
      <w:r w:rsidR="00647499" w:rsidRPr="00647499">
        <w:rPr>
          <w:sz w:val="28"/>
          <w:szCs w:val="28"/>
        </w:rPr>
        <w:t xml:space="preserve">Федеральным </w:t>
      </w:r>
      <w:hyperlink r:id="rId7">
        <w:r w:rsidR="00647499" w:rsidRPr="00647499">
          <w:rPr>
            <w:sz w:val="28"/>
            <w:szCs w:val="28"/>
          </w:rPr>
          <w:t>законом</w:t>
        </w:r>
      </w:hyperlink>
      <w:r w:rsidR="00647499" w:rsidRPr="00647499">
        <w:rPr>
          <w:sz w:val="28"/>
          <w:szCs w:val="28"/>
        </w:rPr>
        <w:t xml:space="preserve"> от 02</w:t>
      </w:r>
      <w:r w:rsidR="00647499">
        <w:rPr>
          <w:sz w:val="28"/>
          <w:szCs w:val="28"/>
        </w:rPr>
        <w:t xml:space="preserve"> марта </w:t>
      </w:r>
      <w:r w:rsidR="00647499" w:rsidRPr="00647499">
        <w:rPr>
          <w:sz w:val="28"/>
          <w:szCs w:val="28"/>
        </w:rPr>
        <w:t>2007</w:t>
      </w:r>
      <w:r w:rsidR="00647499">
        <w:rPr>
          <w:sz w:val="28"/>
          <w:szCs w:val="28"/>
        </w:rPr>
        <w:t xml:space="preserve"> года №</w:t>
      </w:r>
      <w:r w:rsidR="00647499" w:rsidRPr="00647499">
        <w:rPr>
          <w:sz w:val="28"/>
          <w:szCs w:val="28"/>
        </w:rPr>
        <w:t xml:space="preserve"> 25-ФЗ </w:t>
      </w:r>
      <w:r w:rsidR="00647499">
        <w:rPr>
          <w:sz w:val="28"/>
          <w:szCs w:val="28"/>
        </w:rPr>
        <w:t>«</w:t>
      </w:r>
      <w:r w:rsidR="00647499" w:rsidRPr="00647499">
        <w:rPr>
          <w:sz w:val="28"/>
          <w:szCs w:val="28"/>
        </w:rPr>
        <w:t>О муниципальной службе в Российской Федерации</w:t>
      </w:r>
      <w:r w:rsidR="00647499">
        <w:rPr>
          <w:sz w:val="28"/>
          <w:szCs w:val="28"/>
        </w:rPr>
        <w:t>»</w:t>
      </w:r>
      <w:r w:rsidR="00647499" w:rsidRPr="00647499">
        <w:rPr>
          <w:sz w:val="28"/>
          <w:szCs w:val="28"/>
        </w:rPr>
        <w:t xml:space="preserve">, </w:t>
      </w:r>
      <w:hyperlink r:id="rId8">
        <w:r w:rsidR="00647499" w:rsidRPr="00647499">
          <w:rPr>
            <w:sz w:val="28"/>
            <w:szCs w:val="28"/>
          </w:rPr>
          <w:t>Законом</w:t>
        </w:r>
      </w:hyperlink>
      <w:r w:rsidR="00647499" w:rsidRPr="00647499">
        <w:rPr>
          <w:sz w:val="28"/>
          <w:szCs w:val="28"/>
        </w:rPr>
        <w:t xml:space="preserve"> Приморского края от 04</w:t>
      </w:r>
      <w:r w:rsidR="00647499">
        <w:rPr>
          <w:sz w:val="28"/>
          <w:szCs w:val="28"/>
        </w:rPr>
        <w:t xml:space="preserve"> июня </w:t>
      </w:r>
      <w:r w:rsidR="00647499" w:rsidRPr="00647499">
        <w:rPr>
          <w:sz w:val="28"/>
          <w:szCs w:val="28"/>
        </w:rPr>
        <w:t>2007</w:t>
      </w:r>
      <w:r w:rsidR="00647499">
        <w:rPr>
          <w:sz w:val="28"/>
          <w:szCs w:val="28"/>
        </w:rPr>
        <w:t xml:space="preserve"> года №</w:t>
      </w:r>
      <w:r w:rsidR="00647499" w:rsidRPr="00647499">
        <w:rPr>
          <w:sz w:val="28"/>
          <w:szCs w:val="28"/>
        </w:rPr>
        <w:t xml:space="preserve"> 82-КЗ </w:t>
      </w:r>
      <w:r w:rsidR="00647499">
        <w:rPr>
          <w:sz w:val="28"/>
          <w:szCs w:val="28"/>
        </w:rPr>
        <w:t>«</w:t>
      </w:r>
      <w:r w:rsidR="00647499" w:rsidRPr="00647499">
        <w:rPr>
          <w:sz w:val="28"/>
          <w:szCs w:val="28"/>
        </w:rPr>
        <w:t>О муниципальной службе в Приморском крае</w:t>
      </w:r>
      <w:r w:rsidR="00647499">
        <w:rPr>
          <w:sz w:val="28"/>
          <w:szCs w:val="28"/>
        </w:rPr>
        <w:t>»</w:t>
      </w:r>
      <w:r w:rsidRPr="00647499">
        <w:rPr>
          <w:bCs/>
          <w:sz w:val="28"/>
          <w:szCs w:val="28"/>
        </w:rPr>
        <w:t xml:space="preserve">, руководствуясь </w:t>
      </w:r>
      <w:hyperlink r:id="rId9" w:history="1">
        <w:r w:rsidRPr="00647499">
          <w:rPr>
            <w:bCs/>
            <w:sz w:val="28"/>
            <w:szCs w:val="28"/>
          </w:rPr>
          <w:t>Уставом</w:t>
        </w:r>
      </w:hyperlink>
      <w:r w:rsidRPr="00647499">
        <w:rPr>
          <w:bCs/>
          <w:sz w:val="28"/>
          <w:szCs w:val="28"/>
        </w:rPr>
        <w:t xml:space="preserve"> Пожарского муниципального округа</w:t>
      </w:r>
    </w:p>
    <w:p w:rsidR="005E4F6E" w:rsidRPr="005F73E7" w:rsidRDefault="005E4F6E" w:rsidP="00355E96">
      <w:pPr>
        <w:pStyle w:val="ConsPlusNormal"/>
        <w:spacing w:line="276" w:lineRule="auto"/>
        <w:ind w:firstLine="851"/>
        <w:jc w:val="both"/>
        <w:rPr>
          <w:rFonts w:ascii="Times New Roman" w:hAnsi="Times New Roman" w:cs="Times New Roman"/>
          <w:sz w:val="28"/>
          <w:szCs w:val="28"/>
        </w:rPr>
      </w:pPr>
    </w:p>
    <w:p w:rsidR="004715F3" w:rsidRPr="00A639F3" w:rsidRDefault="00355E96" w:rsidP="00A639F3">
      <w:pPr>
        <w:autoSpaceDE w:val="0"/>
        <w:autoSpaceDN w:val="0"/>
        <w:adjustRightInd w:val="0"/>
        <w:spacing w:line="276" w:lineRule="auto"/>
        <w:ind w:firstLine="851"/>
        <w:jc w:val="both"/>
        <w:rPr>
          <w:sz w:val="28"/>
          <w:szCs w:val="28"/>
        </w:rPr>
      </w:pPr>
      <w:r w:rsidRPr="00A639F3">
        <w:rPr>
          <w:sz w:val="28"/>
          <w:szCs w:val="28"/>
        </w:rPr>
        <w:t>1. Утвердить</w:t>
      </w:r>
      <w:r w:rsidR="00731B1E">
        <w:rPr>
          <w:sz w:val="28"/>
          <w:szCs w:val="28"/>
        </w:rPr>
        <w:t xml:space="preserve"> </w:t>
      </w:r>
      <w:r w:rsidR="00647499" w:rsidRPr="00A639F3">
        <w:rPr>
          <w:sz w:val="28"/>
          <w:szCs w:val="28"/>
        </w:rPr>
        <w:t xml:space="preserve">прилагаемый </w:t>
      </w:r>
      <w:hyperlink w:anchor="P40">
        <w:r w:rsidR="00647499" w:rsidRPr="00A639F3">
          <w:rPr>
            <w:sz w:val="28"/>
            <w:szCs w:val="28"/>
          </w:rPr>
          <w:t>Порядок</w:t>
        </w:r>
      </w:hyperlink>
      <w:r w:rsidR="00647499" w:rsidRPr="00A639F3">
        <w:rPr>
          <w:sz w:val="28"/>
          <w:szCs w:val="28"/>
        </w:rPr>
        <w:t xml:space="preserve"> проведения конкурса на замещение вакантной должности муниципальной службы в органах местного самоуправления Пожарского муниципального округа</w:t>
      </w:r>
      <w:r w:rsidR="004715F3" w:rsidRPr="00A639F3">
        <w:rPr>
          <w:sz w:val="28"/>
          <w:szCs w:val="28"/>
        </w:rPr>
        <w:t>.</w:t>
      </w:r>
    </w:p>
    <w:p w:rsidR="00A639F3" w:rsidRPr="00A639F3" w:rsidRDefault="00A639F3" w:rsidP="00A639F3">
      <w:pPr>
        <w:pStyle w:val="ConsPlusNormal"/>
        <w:spacing w:line="276" w:lineRule="auto"/>
        <w:ind w:firstLine="851"/>
        <w:jc w:val="both"/>
        <w:rPr>
          <w:rFonts w:ascii="Times New Roman" w:hAnsi="Times New Roman" w:cs="Times New Roman"/>
          <w:sz w:val="28"/>
          <w:szCs w:val="28"/>
        </w:rPr>
      </w:pPr>
      <w:r w:rsidRPr="00A639F3">
        <w:rPr>
          <w:rFonts w:ascii="Times New Roman" w:hAnsi="Times New Roman" w:cs="Times New Roman"/>
          <w:sz w:val="28"/>
          <w:szCs w:val="28"/>
        </w:rPr>
        <w:t>2. Признать утратившим силу следующие нормативные правовые акты Думы Пожарского муниципального района Приморского края:</w:t>
      </w:r>
    </w:p>
    <w:p w:rsidR="00A639F3" w:rsidRPr="00A639F3" w:rsidRDefault="00A639F3" w:rsidP="00A639F3">
      <w:pPr>
        <w:pStyle w:val="ConsPlusNormal"/>
        <w:spacing w:line="276" w:lineRule="auto"/>
        <w:ind w:firstLine="851"/>
        <w:jc w:val="both"/>
        <w:rPr>
          <w:rFonts w:ascii="Times New Roman" w:eastAsia="Times New Roman" w:hAnsi="Times New Roman" w:cs="Times New Roman"/>
          <w:sz w:val="28"/>
          <w:szCs w:val="28"/>
        </w:rPr>
      </w:pPr>
      <w:r w:rsidRPr="00A639F3">
        <w:rPr>
          <w:rFonts w:ascii="Times New Roman" w:hAnsi="Times New Roman" w:cs="Times New Roman"/>
          <w:sz w:val="28"/>
          <w:szCs w:val="28"/>
        </w:rPr>
        <w:t>– от 19 июля 2016 года № 42-НПА «</w:t>
      </w:r>
      <w:r w:rsidRPr="00A639F3">
        <w:rPr>
          <w:rFonts w:ascii="Times New Roman" w:eastAsia="Times New Roman" w:hAnsi="Times New Roman" w:cs="Times New Roman"/>
          <w:sz w:val="28"/>
          <w:szCs w:val="28"/>
        </w:rPr>
        <w:t>Об утверждении Положения о конкурсе на замещение вакантной должности муниципальной службы Пожарского муниципального района»;</w:t>
      </w:r>
    </w:p>
    <w:p w:rsidR="00A639F3" w:rsidRPr="00A639F3" w:rsidRDefault="00A639F3" w:rsidP="00A639F3">
      <w:pPr>
        <w:pStyle w:val="ConsPlusNormal"/>
        <w:spacing w:line="276" w:lineRule="auto"/>
        <w:ind w:firstLine="851"/>
        <w:jc w:val="both"/>
        <w:rPr>
          <w:rFonts w:ascii="Times New Roman" w:eastAsia="Times New Roman" w:hAnsi="Times New Roman" w:cs="Times New Roman"/>
          <w:sz w:val="28"/>
          <w:szCs w:val="28"/>
        </w:rPr>
      </w:pPr>
      <w:r w:rsidRPr="00A639F3">
        <w:rPr>
          <w:rFonts w:ascii="Times New Roman" w:hAnsi="Times New Roman" w:cs="Times New Roman"/>
          <w:sz w:val="28"/>
          <w:szCs w:val="28"/>
        </w:rPr>
        <w:t>– от 31 января 2017 года № 66-НПА «</w:t>
      </w:r>
      <w:r w:rsidRPr="00A639F3">
        <w:rPr>
          <w:rFonts w:ascii="Times New Roman" w:eastAsia="Times New Roman" w:hAnsi="Times New Roman" w:cs="Times New Roman"/>
          <w:sz w:val="28"/>
          <w:szCs w:val="28"/>
        </w:rPr>
        <w:t>О внесении изменений в нормативный правовой акт Думы Пожарского муниципального района от 19 июля 2016 года № 42-НПА «Об утверждении Положения о конкурсе на замещение вакантной должности муниципальной службы Пожарского муниципального района»;</w:t>
      </w:r>
    </w:p>
    <w:p w:rsidR="00A639F3" w:rsidRPr="00A639F3" w:rsidRDefault="00A639F3" w:rsidP="00A639F3">
      <w:pPr>
        <w:pStyle w:val="ConsPlusNormal"/>
        <w:spacing w:line="276" w:lineRule="auto"/>
        <w:ind w:firstLine="851"/>
        <w:jc w:val="both"/>
        <w:rPr>
          <w:rFonts w:ascii="Times New Roman" w:eastAsia="Times New Roman" w:hAnsi="Times New Roman" w:cs="Times New Roman"/>
          <w:sz w:val="28"/>
          <w:szCs w:val="28"/>
        </w:rPr>
      </w:pPr>
      <w:r w:rsidRPr="00A639F3">
        <w:rPr>
          <w:rFonts w:ascii="Times New Roman" w:hAnsi="Times New Roman" w:cs="Times New Roman"/>
          <w:sz w:val="28"/>
          <w:szCs w:val="28"/>
        </w:rPr>
        <w:t>– от 06 августа 2020 года № 297-НПА «</w:t>
      </w:r>
      <w:r w:rsidRPr="00A639F3">
        <w:rPr>
          <w:rFonts w:ascii="Times New Roman" w:eastAsia="Times New Roman" w:hAnsi="Times New Roman" w:cs="Times New Roman"/>
          <w:sz w:val="28"/>
          <w:szCs w:val="28"/>
        </w:rPr>
        <w:t>О внесении изменений в нормативный правовой акт Думы Пожарского муниципального района от 19 июля 2016 года № 42-НПА «Об утверждении Положения о конкурсе на замещение вакантной должности муниципальной службы Пожарского муниципального района»;</w:t>
      </w:r>
    </w:p>
    <w:p w:rsidR="00A639F3" w:rsidRPr="00A639F3" w:rsidRDefault="00A639F3" w:rsidP="00A639F3">
      <w:pPr>
        <w:pStyle w:val="ConsPlusNormal"/>
        <w:spacing w:line="276" w:lineRule="auto"/>
        <w:ind w:firstLine="851"/>
        <w:jc w:val="both"/>
        <w:rPr>
          <w:rFonts w:ascii="Times New Roman" w:eastAsia="Times New Roman" w:hAnsi="Times New Roman" w:cs="Times New Roman"/>
          <w:sz w:val="28"/>
          <w:szCs w:val="28"/>
        </w:rPr>
      </w:pPr>
      <w:r w:rsidRPr="00A639F3">
        <w:rPr>
          <w:rFonts w:ascii="Times New Roman" w:hAnsi="Times New Roman" w:cs="Times New Roman"/>
          <w:sz w:val="28"/>
          <w:szCs w:val="28"/>
        </w:rPr>
        <w:t>– от 26 ноября 2020 года № 13-НПА «</w:t>
      </w:r>
      <w:r w:rsidRPr="00A639F3">
        <w:rPr>
          <w:rFonts w:ascii="Times New Roman" w:eastAsia="Times New Roman" w:hAnsi="Times New Roman" w:cs="Times New Roman"/>
          <w:sz w:val="28"/>
          <w:szCs w:val="28"/>
        </w:rPr>
        <w:t xml:space="preserve">О внесении изменений в нормативный правовой акт Думы Пожарского муниципального района от 19 </w:t>
      </w:r>
      <w:r w:rsidRPr="00A639F3">
        <w:rPr>
          <w:rFonts w:ascii="Times New Roman" w:eastAsia="Times New Roman" w:hAnsi="Times New Roman" w:cs="Times New Roman"/>
          <w:sz w:val="28"/>
          <w:szCs w:val="28"/>
        </w:rPr>
        <w:lastRenderedPageBreak/>
        <w:t>июля 2016 года № 42-НПА «Об утверждении Положения о конкурсе на замещение вакантной должности муниципальной службы Пожарского муниципального района»</w:t>
      </w:r>
      <w:r>
        <w:rPr>
          <w:rFonts w:ascii="Times New Roman" w:eastAsia="Times New Roman" w:hAnsi="Times New Roman" w:cs="Times New Roman"/>
          <w:sz w:val="28"/>
          <w:szCs w:val="28"/>
        </w:rPr>
        <w:t>.</w:t>
      </w:r>
    </w:p>
    <w:p w:rsidR="00C95511" w:rsidRPr="00A639F3" w:rsidRDefault="005E4F6E" w:rsidP="00A639F3">
      <w:pPr>
        <w:pStyle w:val="ConsPlusNormal"/>
        <w:spacing w:line="276" w:lineRule="auto"/>
        <w:ind w:firstLine="851"/>
        <w:jc w:val="both"/>
        <w:rPr>
          <w:rFonts w:ascii="Times New Roman" w:hAnsi="Times New Roman" w:cs="Times New Roman"/>
          <w:sz w:val="28"/>
          <w:szCs w:val="28"/>
        </w:rPr>
      </w:pPr>
      <w:r w:rsidRPr="00A639F3">
        <w:rPr>
          <w:rFonts w:ascii="Times New Roman" w:hAnsi="Times New Roman" w:cs="Times New Roman"/>
          <w:sz w:val="28"/>
          <w:szCs w:val="28"/>
        </w:rPr>
        <w:t>3</w:t>
      </w:r>
      <w:r w:rsidR="00090FCB" w:rsidRPr="00A639F3">
        <w:rPr>
          <w:rFonts w:ascii="Times New Roman" w:hAnsi="Times New Roman" w:cs="Times New Roman"/>
          <w:sz w:val="28"/>
          <w:szCs w:val="28"/>
        </w:rPr>
        <w:t xml:space="preserve">. </w:t>
      </w:r>
      <w:r w:rsidR="00C95511" w:rsidRPr="00A639F3">
        <w:rPr>
          <w:rFonts w:ascii="Times New Roman" w:hAnsi="Times New Roman" w:cs="Times New Roman"/>
          <w:sz w:val="28"/>
          <w:szCs w:val="28"/>
        </w:rPr>
        <w:t xml:space="preserve">Настоящий нормативный правовой акт вступает в силу со дня опубликования </w:t>
      </w:r>
      <w:r w:rsidR="00C36E81" w:rsidRPr="00A639F3">
        <w:rPr>
          <w:rFonts w:ascii="Times New Roman" w:hAnsi="Times New Roman" w:cs="Times New Roman"/>
          <w:sz w:val="28"/>
          <w:szCs w:val="28"/>
        </w:rPr>
        <w:t>в газете «Победа»</w:t>
      </w:r>
      <w:r w:rsidR="00C95511" w:rsidRPr="00A639F3">
        <w:rPr>
          <w:rFonts w:ascii="Times New Roman" w:hAnsi="Times New Roman" w:cs="Times New Roman"/>
          <w:sz w:val="28"/>
          <w:szCs w:val="28"/>
        </w:rPr>
        <w:t>.</w:t>
      </w:r>
    </w:p>
    <w:p w:rsidR="00090FCB" w:rsidRPr="00B51E6A" w:rsidRDefault="00090FCB" w:rsidP="004715F3">
      <w:pPr>
        <w:tabs>
          <w:tab w:val="left" w:pos="0"/>
        </w:tabs>
        <w:spacing w:line="276" w:lineRule="auto"/>
        <w:ind w:firstLine="851"/>
        <w:jc w:val="both"/>
        <w:rPr>
          <w:sz w:val="28"/>
          <w:szCs w:val="28"/>
        </w:rPr>
      </w:pPr>
    </w:p>
    <w:p w:rsidR="0057581A" w:rsidRDefault="0057581A" w:rsidP="004715F3">
      <w:pPr>
        <w:spacing w:line="276" w:lineRule="auto"/>
        <w:ind w:right="-6" w:firstLine="709"/>
        <w:jc w:val="both"/>
        <w:rPr>
          <w:sz w:val="28"/>
          <w:szCs w:val="28"/>
        </w:rPr>
      </w:pPr>
    </w:p>
    <w:p w:rsidR="00A639F3" w:rsidRPr="00B51E6A" w:rsidRDefault="00A639F3" w:rsidP="004715F3">
      <w:pPr>
        <w:spacing w:line="276" w:lineRule="auto"/>
        <w:ind w:right="-6" w:firstLine="709"/>
        <w:jc w:val="both"/>
        <w:rPr>
          <w:sz w:val="28"/>
          <w:szCs w:val="28"/>
        </w:rPr>
      </w:pPr>
    </w:p>
    <w:p w:rsidR="00C95558" w:rsidRPr="00B51E6A" w:rsidRDefault="001029D0" w:rsidP="00722713">
      <w:pPr>
        <w:ind w:right="-6"/>
        <w:jc w:val="both"/>
        <w:rPr>
          <w:sz w:val="28"/>
          <w:szCs w:val="28"/>
        </w:rPr>
      </w:pPr>
      <w:r w:rsidRPr="00B51E6A">
        <w:rPr>
          <w:sz w:val="28"/>
          <w:szCs w:val="28"/>
        </w:rPr>
        <w:t xml:space="preserve">Глава </w:t>
      </w:r>
      <w:r w:rsidR="00856817" w:rsidRPr="00B51E6A">
        <w:rPr>
          <w:sz w:val="28"/>
          <w:szCs w:val="28"/>
        </w:rPr>
        <w:t>Пожарского муниципального</w:t>
      </w:r>
      <w:r w:rsidR="00596572">
        <w:rPr>
          <w:sz w:val="28"/>
          <w:szCs w:val="28"/>
        </w:rPr>
        <w:t xml:space="preserve"> </w:t>
      </w:r>
      <w:r w:rsidR="005E4F6E">
        <w:rPr>
          <w:sz w:val="28"/>
          <w:szCs w:val="28"/>
        </w:rPr>
        <w:t>округа</w:t>
      </w:r>
      <w:r w:rsidRPr="00B51E6A">
        <w:rPr>
          <w:sz w:val="28"/>
          <w:szCs w:val="28"/>
        </w:rPr>
        <w:t xml:space="preserve">  </w:t>
      </w:r>
      <w:r w:rsidR="00731B1E">
        <w:rPr>
          <w:sz w:val="28"/>
          <w:szCs w:val="28"/>
        </w:rPr>
        <w:t xml:space="preserve">                                         </w:t>
      </w:r>
      <w:r w:rsidRPr="00B51E6A">
        <w:rPr>
          <w:sz w:val="28"/>
          <w:szCs w:val="28"/>
        </w:rPr>
        <w:t xml:space="preserve">В.М. </w:t>
      </w:r>
      <w:proofErr w:type="spellStart"/>
      <w:r w:rsidRPr="00B51E6A">
        <w:rPr>
          <w:sz w:val="28"/>
          <w:szCs w:val="28"/>
        </w:rPr>
        <w:t>Козак</w:t>
      </w:r>
      <w:proofErr w:type="spellEnd"/>
    </w:p>
    <w:p w:rsidR="007576CD" w:rsidRPr="00B51E6A" w:rsidRDefault="007576CD" w:rsidP="00722713">
      <w:pPr>
        <w:ind w:right="-6"/>
        <w:jc w:val="both"/>
        <w:rPr>
          <w:sz w:val="28"/>
          <w:szCs w:val="28"/>
        </w:rPr>
      </w:pPr>
    </w:p>
    <w:p w:rsidR="007576CD" w:rsidRDefault="007576CD" w:rsidP="00722713">
      <w:pPr>
        <w:ind w:right="-6"/>
        <w:jc w:val="both"/>
        <w:rPr>
          <w:sz w:val="28"/>
          <w:szCs w:val="28"/>
        </w:rPr>
      </w:pPr>
    </w:p>
    <w:p w:rsidR="00647499" w:rsidRDefault="00647499"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647499" w:rsidRDefault="00647499" w:rsidP="005F73E7">
      <w:pPr>
        <w:pStyle w:val="ConsPlusTitle"/>
        <w:jc w:val="center"/>
        <w:rPr>
          <w:rFonts w:ascii="Times New Roman" w:hAnsi="Times New Roman" w:cs="Times New Roman"/>
          <w:sz w:val="28"/>
          <w:szCs w:val="28"/>
        </w:rPr>
      </w:pPr>
    </w:p>
    <w:p w:rsidR="00A639F3" w:rsidRDefault="00A639F3" w:rsidP="00647499">
      <w:pPr>
        <w:pStyle w:val="ConsPlusTitle"/>
        <w:jc w:val="center"/>
        <w:rPr>
          <w:rFonts w:ascii="Times New Roman" w:hAnsi="Times New Roman" w:cs="Times New Roman"/>
          <w:sz w:val="28"/>
          <w:szCs w:val="28"/>
        </w:rPr>
      </w:pPr>
    </w:p>
    <w:p w:rsidR="00647499" w:rsidRPr="00647499" w:rsidRDefault="00647499" w:rsidP="00647499">
      <w:pPr>
        <w:pStyle w:val="ConsPlusTitle"/>
        <w:jc w:val="center"/>
        <w:rPr>
          <w:rFonts w:ascii="Times New Roman" w:hAnsi="Times New Roman" w:cs="Times New Roman"/>
          <w:sz w:val="28"/>
          <w:szCs w:val="28"/>
        </w:rPr>
      </w:pPr>
      <w:r w:rsidRPr="00647499">
        <w:rPr>
          <w:rFonts w:ascii="Times New Roman" w:hAnsi="Times New Roman" w:cs="Times New Roman"/>
          <w:sz w:val="28"/>
          <w:szCs w:val="28"/>
        </w:rPr>
        <w:t>ПОРЯДОК</w:t>
      </w:r>
    </w:p>
    <w:p w:rsidR="00647499" w:rsidRPr="00647499" w:rsidRDefault="00647499" w:rsidP="00647499">
      <w:pPr>
        <w:pStyle w:val="ConsPlusTitle"/>
        <w:jc w:val="center"/>
        <w:rPr>
          <w:rFonts w:ascii="Times New Roman" w:hAnsi="Times New Roman" w:cs="Times New Roman"/>
          <w:sz w:val="28"/>
          <w:szCs w:val="28"/>
        </w:rPr>
      </w:pPr>
      <w:r w:rsidRPr="00647499">
        <w:rPr>
          <w:rFonts w:ascii="Times New Roman" w:hAnsi="Times New Roman" w:cs="Times New Roman"/>
          <w:sz w:val="28"/>
          <w:szCs w:val="28"/>
        </w:rPr>
        <w:t xml:space="preserve">ПРОВЕДЕНИЯ КОНКУРСА НА ЗАМЕЩЕНИЕ </w:t>
      </w:r>
    </w:p>
    <w:p w:rsidR="00647499" w:rsidRPr="00647499" w:rsidRDefault="00647499" w:rsidP="00647499">
      <w:pPr>
        <w:pStyle w:val="ConsPlusTitle"/>
        <w:jc w:val="center"/>
        <w:rPr>
          <w:rFonts w:ascii="Times New Roman" w:hAnsi="Times New Roman" w:cs="Times New Roman"/>
          <w:sz w:val="28"/>
          <w:szCs w:val="28"/>
        </w:rPr>
      </w:pPr>
      <w:r w:rsidRPr="00647499">
        <w:rPr>
          <w:rFonts w:ascii="Times New Roman" w:hAnsi="Times New Roman" w:cs="Times New Roman"/>
          <w:sz w:val="28"/>
          <w:szCs w:val="28"/>
        </w:rPr>
        <w:t>ДОЛЖНОСТИ МУНИЦИПАЛЬНОЙ СЛУЖБЫ В ОРГАНАХ МЕСТНОГО</w:t>
      </w:r>
    </w:p>
    <w:p w:rsidR="00337F3C" w:rsidRDefault="00647499" w:rsidP="00647499">
      <w:pPr>
        <w:pStyle w:val="ConsPlusTitle"/>
        <w:jc w:val="center"/>
        <w:rPr>
          <w:rFonts w:ascii="Times New Roman" w:hAnsi="Times New Roman" w:cs="Times New Roman"/>
          <w:sz w:val="28"/>
          <w:szCs w:val="28"/>
        </w:rPr>
      </w:pPr>
      <w:r w:rsidRPr="00647499">
        <w:rPr>
          <w:rFonts w:ascii="Times New Roman" w:hAnsi="Times New Roman" w:cs="Times New Roman"/>
          <w:sz w:val="28"/>
          <w:szCs w:val="28"/>
        </w:rPr>
        <w:t xml:space="preserve">САМОУПРАВЛЕНИЯ </w:t>
      </w:r>
      <w:r>
        <w:rPr>
          <w:rFonts w:ascii="Times New Roman" w:hAnsi="Times New Roman" w:cs="Times New Roman"/>
          <w:sz w:val="28"/>
          <w:szCs w:val="28"/>
        </w:rPr>
        <w:t>ПОЖАРСКОГО</w:t>
      </w:r>
      <w:r w:rsidRPr="00647499">
        <w:rPr>
          <w:rFonts w:ascii="Times New Roman" w:hAnsi="Times New Roman" w:cs="Times New Roman"/>
          <w:sz w:val="28"/>
          <w:szCs w:val="28"/>
        </w:rPr>
        <w:t xml:space="preserve"> МУНИЦИПАЛЬНОГО ОКРУГА</w:t>
      </w:r>
    </w:p>
    <w:p w:rsidR="00A639F3" w:rsidRPr="00647499" w:rsidRDefault="00A639F3" w:rsidP="00647499">
      <w:pPr>
        <w:pStyle w:val="ConsPlusTitle"/>
        <w:jc w:val="center"/>
        <w:rPr>
          <w:rFonts w:ascii="Times New Roman" w:hAnsi="Times New Roman" w:cs="Times New Roman"/>
          <w:sz w:val="28"/>
          <w:szCs w:val="28"/>
        </w:rPr>
      </w:pPr>
    </w:p>
    <w:tbl>
      <w:tblPr>
        <w:tblW w:w="9853" w:type="dxa"/>
        <w:tblInd w:w="108" w:type="dxa"/>
        <w:tblLook w:val="01E0"/>
      </w:tblPr>
      <w:tblGrid>
        <w:gridCol w:w="5034"/>
        <w:gridCol w:w="4819"/>
      </w:tblGrid>
      <w:tr w:rsidR="007576CD" w:rsidTr="00112932">
        <w:trPr>
          <w:trHeight w:val="1225"/>
        </w:trPr>
        <w:tc>
          <w:tcPr>
            <w:tcW w:w="5034" w:type="dxa"/>
          </w:tcPr>
          <w:p w:rsidR="007576CD" w:rsidRDefault="007576CD" w:rsidP="00112932">
            <w:pPr>
              <w:pStyle w:val="5"/>
              <w:spacing w:line="256" w:lineRule="auto"/>
              <w:rPr>
                <w:rFonts w:ascii="Times New Roman" w:hAnsi="Times New Roman"/>
                <w:b w:val="0"/>
                <w:i w:val="0"/>
                <w:sz w:val="24"/>
                <w:szCs w:val="24"/>
              </w:rPr>
            </w:pPr>
          </w:p>
          <w:p w:rsidR="00A639F3" w:rsidRPr="00A639F3" w:rsidRDefault="00A639F3" w:rsidP="00A639F3"/>
          <w:p w:rsidR="007576CD" w:rsidRDefault="007576CD" w:rsidP="00112932">
            <w:pPr>
              <w:spacing w:line="256" w:lineRule="auto"/>
            </w:pPr>
          </w:p>
        </w:tc>
        <w:tc>
          <w:tcPr>
            <w:tcW w:w="4819" w:type="dxa"/>
            <w:hideMark/>
          </w:tcPr>
          <w:p w:rsidR="007576CD" w:rsidRPr="005175BA" w:rsidRDefault="00D47C18" w:rsidP="005F73E7">
            <w:pPr>
              <w:pStyle w:val="5"/>
              <w:spacing w:line="256" w:lineRule="auto"/>
              <w:rPr>
                <w:rFonts w:ascii="Times New Roman" w:hAnsi="Times New Roman"/>
                <w:b w:val="0"/>
                <w:i w:val="0"/>
                <w:sz w:val="24"/>
                <w:szCs w:val="24"/>
              </w:rPr>
            </w:pPr>
            <w:proofErr w:type="gramStart"/>
            <w:r>
              <w:rPr>
                <w:rFonts w:ascii="Times New Roman" w:hAnsi="Times New Roman"/>
                <w:b w:val="0"/>
                <w:i w:val="0"/>
                <w:sz w:val="24"/>
                <w:szCs w:val="24"/>
              </w:rPr>
              <w:t>Утвержден</w:t>
            </w:r>
            <w:proofErr w:type="gramEnd"/>
            <w:r w:rsidR="007576CD" w:rsidRPr="005175BA">
              <w:rPr>
                <w:rFonts w:ascii="Times New Roman" w:hAnsi="Times New Roman"/>
                <w:b w:val="0"/>
                <w:i w:val="0"/>
                <w:sz w:val="24"/>
                <w:szCs w:val="24"/>
              </w:rPr>
              <w:t xml:space="preserve"> нормативн</w:t>
            </w:r>
            <w:r>
              <w:rPr>
                <w:rFonts w:ascii="Times New Roman" w:hAnsi="Times New Roman"/>
                <w:b w:val="0"/>
                <w:i w:val="0"/>
                <w:sz w:val="24"/>
                <w:szCs w:val="24"/>
              </w:rPr>
              <w:t>ым</w:t>
            </w:r>
            <w:r w:rsidR="007576CD" w:rsidRPr="005175BA">
              <w:rPr>
                <w:rFonts w:ascii="Times New Roman" w:hAnsi="Times New Roman"/>
                <w:b w:val="0"/>
                <w:i w:val="0"/>
                <w:sz w:val="24"/>
                <w:szCs w:val="24"/>
              </w:rPr>
              <w:t xml:space="preserve"> правов</w:t>
            </w:r>
            <w:r>
              <w:rPr>
                <w:rFonts w:ascii="Times New Roman" w:hAnsi="Times New Roman"/>
                <w:b w:val="0"/>
                <w:i w:val="0"/>
                <w:sz w:val="24"/>
                <w:szCs w:val="24"/>
              </w:rPr>
              <w:t>ым</w:t>
            </w:r>
            <w:r w:rsidR="007576CD" w:rsidRPr="005175BA">
              <w:rPr>
                <w:rFonts w:ascii="Times New Roman" w:hAnsi="Times New Roman"/>
                <w:b w:val="0"/>
                <w:i w:val="0"/>
                <w:sz w:val="24"/>
                <w:szCs w:val="24"/>
              </w:rPr>
              <w:t xml:space="preserve"> акт</w:t>
            </w:r>
            <w:r>
              <w:rPr>
                <w:rFonts w:ascii="Times New Roman" w:hAnsi="Times New Roman"/>
                <w:b w:val="0"/>
                <w:i w:val="0"/>
                <w:sz w:val="24"/>
                <w:szCs w:val="24"/>
              </w:rPr>
              <w:t>ом</w:t>
            </w:r>
            <w:r w:rsidR="007576CD" w:rsidRPr="005175BA">
              <w:rPr>
                <w:rFonts w:ascii="Times New Roman" w:hAnsi="Times New Roman"/>
                <w:b w:val="0"/>
                <w:i w:val="0"/>
                <w:sz w:val="24"/>
                <w:szCs w:val="24"/>
              </w:rPr>
              <w:t xml:space="preserve"> Думы Пожарского муниципального </w:t>
            </w:r>
            <w:r w:rsidR="007576CD">
              <w:rPr>
                <w:rFonts w:ascii="Times New Roman" w:hAnsi="Times New Roman"/>
                <w:b w:val="0"/>
                <w:i w:val="0"/>
                <w:sz w:val="24"/>
                <w:szCs w:val="24"/>
              </w:rPr>
              <w:t>округа</w:t>
            </w:r>
            <w:r w:rsidR="007576CD" w:rsidRPr="005175BA">
              <w:rPr>
                <w:rFonts w:ascii="Times New Roman" w:hAnsi="Times New Roman"/>
                <w:b w:val="0"/>
                <w:i w:val="0"/>
                <w:sz w:val="24"/>
                <w:szCs w:val="24"/>
              </w:rPr>
              <w:t xml:space="preserve"> от </w:t>
            </w:r>
            <w:r w:rsidR="00596572">
              <w:rPr>
                <w:rFonts w:ascii="Times New Roman" w:hAnsi="Times New Roman"/>
                <w:b w:val="0"/>
                <w:i w:val="0"/>
                <w:sz w:val="24"/>
                <w:szCs w:val="24"/>
              </w:rPr>
              <w:t>«31» января</w:t>
            </w:r>
            <w:r w:rsidR="007576CD" w:rsidRPr="005175BA">
              <w:rPr>
                <w:rFonts w:ascii="Times New Roman" w:hAnsi="Times New Roman"/>
                <w:b w:val="0"/>
                <w:i w:val="0"/>
                <w:sz w:val="24"/>
                <w:szCs w:val="24"/>
              </w:rPr>
              <w:t xml:space="preserve"> 20</w:t>
            </w:r>
            <w:r w:rsidR="007576CD">
              <w:rPr>
                <w:rFonts w:ascii="Times New Roman" w:hAnsi="Times New Roman"/>
                <w:b w:val="0"/>
                <w:i w:val="0"/>
                <w:sz w:val="24"/>
                <w:szCs w:val="24"/>
              </w:rPr>
              <w:t>2</w:t>
            </w:r>
            <w:r w:rsidR="005F73E7">
              <w:rPr>
                <w:rFonts w:ascii="Times New Roman" w:hAnsi="Times New Roman"/>
                <w:b w:val="0"/>
                <w:i w:val="0"/>
                <w:sz w:val="24"/>
                <w:szCs w:val="24"/>
              </w:rPr>
              <w:t>4</w:t>
            </w:r>
            <w:r w:rsidR="007576CD" w:rsidRPr="005175BA">
              <w:rPr>
                <w:rFonts w:ascii="Times New Roman" w:hAnsi="Times New Roman"/>
                <w:b w:val="0"/>
                <w:i w:val="0"/>
                <w:sz w:val="24"/>
                <w:szCs w:val="24"/>
              </w:rPr>
              <w:t xml:space="preserve"> года № </w:t>
            </w:r>
            <w:r w:rsidR="00596572">
              <w:rPr>
                <w:rFonts w:ascii="Times New Roman" w:hAnsi="Times New Roman"/>
                <w:b w:val="0"/>
                <w:i w:val="0"/>
                <w:sz w:val="24"/>
                <w:szCs w:val="24"/>
              </w:rPr>
              <w:t>204</w:t>
            </w:r>
            <w:r w:rsidR="007576CD" w:rsidRPr="005175BA">
              <w:rPr>
                <w:rFonts w:ascii="Times New Roman" w:hAnsi="Times New Roman"/>
                <w:b w:val="0"/>
                <w:i w:val="0"/>
                <w:sz w:val="24"/>
                <w:szCs w:val="24"/>
              </w:rPr>
              <w:t xml:space="preserve">-НПА </w:t>
            </w:r>
          </w:p>
        </w:tc>
      </w:tr>
    </w:tbl>
    <w:p w:rsidR="00B7081B" w:rsidRDefault="00B7081B" w:rsidP="009E5686">
      <w:pPr>
        <w:ind w:right="-6"/>
        <w:jc w:val="center"/>
        <w:rPr>
          <w:sz w:val="28"/>
          <w:szCs w:val="28"/>
        </w:rPr>
      </w:pPr>
    </w:p>
    <w:p w:rsidR="00A639F3" w:rsidRDefault="00A639F3" w:rsidP="009E5686">
      <w:pPr>
        <w:ind w:right="-6"/>
        <w:jc w:val="center"/>
        <w:rPr>
          <w:sz w:val="28"/>
          <w:szCs w:val="28"/>
        </w:rPr>
      </w:pPr>
    </w:p>
    <w:p w:rsidR="00337F3C" w:rsidRDefault="00337F3C" w:rsidP="005F73E7">
      <w:pPr>
        <w:pStyle w:val="ConsPlusNormal"/>
        <w:jc w:val="both"/>
      </w:pP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C4942">
        <w:rPr>
          <w:rFonts w:ascii="Times New Roman" w:hAnsi="Times New Roman" w:cs="Times New Roman"/>
          <w:sz w:val="28"/>
          <w:szCs w:val="28"/>
        </w:rPr>
        <w:t xml:space="preserve">1. Настоящее Положение в соответствии с Федеральным </w:t>
      </w:r>
      <w:hyperlink r:id="rId10">
        <w:r w:rsidRPr="002C4942">
          <w:rPr>
            <w:rFonts w:ascii="Times New Roman" w:hAnsi="Times New Roman" w:cs="Times New Roman"/>
            <w:sz w:val="28"/>
            <w:szCs w:val="28"/>
          </w:rPr>
          <w:t>законом</w:t>
        </w:r>
      </w:hyperlink>
      <w:r w:rsidRPr="002C4942">
        <w:rPr>
          <w:rFonts w:ascii="Times New Roman" w:hAnsi="Times New Roman" w:cs="Times New Roman"/>
          <w:sz w:val="28"/>
          <w:szCs w:val="28"/>
        </w:rPr>
        <w:t xml:space="preserve"> от 02 марта 2007 года № 25-ФЗ «О муниципальной службе в Российской Федерации», </w:t>
      </w:r>
      <w:hyperlink r:id="rId11">
        <w:r w:rsidRPr="002C4942">
          <w:rPr>
            <w:rFonts w:ascii="Times New Roman" w:hAnsi="Times New Roman" w:cs="Times New Roman"/>
            <w:sz w:val="28"/>
            <w:szCs w:val="28"/>
          </w:rPr>
          <w:t>Законом</w:t>
        </w:r>
      </w:hyperlink>
      <w:r w:rsidRPr="002C4942">
        <w:rPr>
          <w:rFonts w:ascii="Times New Roman" w:hAnsi="Times New Roman" w:cs="Times New Roman"/>
          <w:sz w:val="28"/>
          <w:szCs w:val="28"/>
        </w:rPr>
        <w:t xml:space="preserve"> Приморского края от 04 июня 2007 года № 82-КЗ «О муниципальной службе в Приморском крае» определяет условия проведения конкурса на замещение должности муниципальной службы в органах местного </w:t>
      </w:r>
      <w:r w:rsidRPr="002B0D83">
        <w:rPr>
          <w:rFonts w:ascii="Times New Roman" w:hAnsi="Times New Roman" w:cs="Times New Roman"/>
          <w:sz w:val="28"/>
          <w:szCs w:val="28"/>
        </w:rPr>
        <w:t xml:space="preserve">самоуправления </w:t>
      </w:r>
      <w:r>
        <w:rPr>
          <w:rFonts w:ascii="Times New Roman" w:hAnsi="Times New Roman" w:cs="Times New Roman"/>
          <w:sz w:val="28"/>
          <w:szCs w:val="28"/>
        </w:rPr>
        <w:t>Пожарского</w:t>
      </w:r>
      <w:r w:rsidRPr="002B0D83">
        <w:rPr>
          <w:rFonts w:ascii="Times New Roman" w:hAnsi="Times New Roman" w:cs="Times New Roman"/>
          <w:sz w:val="28"/>
          <w:szCs w:val="28"/>
        </w:rPr>
        <w:t xml:space="preserve"> муниципального округа. Конкурс на замещение должности муниципальной службы (далее</w:t>
      </w:r>
      <w:r>
        <w:rPr>
          <w:rFonts w:ascii="Times New Roman" w:hAnsi="Times New Roman" w:cs="Times New Roman"/>
          <w:sz w:val="28"/>
          <w:szCs w:val="28"/>
        </w:rPr>
        <w:t xml:space="preserve"> по тексту–</w:t>
      </w:r>
      <w:r w:rsidRPr="002B0D83">
        <w:rPr>
          <w:rFonts w:ascii="Times New Roman" w:hAnsi="Times New Roman" w:cs="Times New Roman"/>
          <w:sz w:val="28"/>
          <w:szCs w:val="28"/>
        </w:rPr>
        <w:t xml:space="preserve"> </w:t>
      </w:r>
      <w:proofErr w:type="gramStart"/>
      <w:r w:rsidRPr="002B0D83">
        <w:rPr>
          <w:rFonts w:ascii="Times New Roman" w:hAnsi="Times New Roman" w:cs="Times New Roman"/>
          <w:sz w:val="28"/>
          <w:szCs w:val="28"/>
        </w:rPr>
        <w:t>ко</w:t>
      </w:r>
      <w:proofErr w:type="gramEnd"/>
      <w:r w:rsidRPr="002B0D83">
        <w:rPr>
          <w:rFonts w:ascii="Times New Roman" w:hAnsi="Times New Roman" w:cs="Times New Roman"/>
          <w:sz w:val="28"/>
          <w:szCs w:val="28"/>
        </w:rPr>
        <w:t xml:space="preserve">нкурс) обеспечивает конституционное право граждан Российской Федерации, граждан иностранных государств </w:t>
      </w:r>
      <w:r>
        <w:rPr>
          <w:rFonts w:ascii="Times New Roman" w:hAnsi="Times New Roman" w:cs="Times New Roman"/>
          <w:sz w:val="28"/>
          <w:szCs w:val="28"/>
        </w:rPr>
        <w:t>–</w:t>
      </w:r>
      <w:r w:rsidRPr="002B0D83">
        <w:rPr>
          <w:rFonts w:ascii="Times New Roman" w:hAnsi="Times New Roman" w:cs="Times New Roman"/>
          <w:sz w:val="28"/>
          <w:szCs w:val="28"/>
        </w:rPr>
        <w:t xml:space="preserve">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на равный доступ к муниципальной службе, а также право муниципальных служащих на должностной рост на конкурсной основе.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2. Заключению трудового договора предшествует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3. Конкурс в органах местного самоуправления объявляется по решению представителя нанимателя (работодателя).</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Конкурс объявляется при наличии вакантной должности высшей</w:t>
      </w:r>
      <w:r w:rsidR="00F72A35">
        <w:rPr>
          <w:rFonts w:ascii="Times New Roman" w:hAnsi="Times New Roman" w:cs="Times New Roman"/>
          <w:sz w:val="28"/>
          <w:szCs w:val="28"/>
        </w:rPr>
        <w:t>,</w:t>
      </w:r>
      <w:r w:rsidRPr="002B0D83">
        <w:rPr>
          <w:rFonts w:ascii="Times New Roman" w:hAnsi="Times New Roman" w:cs="Times New Roman"/>
          <w:sz w:val="28"/>
          <w:szCs w:val="28"/>
        </w:rPr>
        <w:t xml:space="preserve"> главной </w:t>
      </w:r>
      <w:r w:rsidR="00F72A35">
        <w:rPr>
          <w:rFonts w:ascii="Times New Roman" w:hAnsi="Times New Roman" w:cs="Times New Roman"/>
          <w:sz w:val="28"/>
          <w:szCs w:val="28"/>
        </w:rPr>
        <w:t xml:space="preserve">и ведущей </w:t>
      </w:r>
      <w:r w:rsidRPr="002B0D83">
        <w:rPr>
          <w:rFonts w:ascii="Times New Roman" w:hAnsi="Times New Roman" w:cs="Times New Roman"/>
          <w:sz w:val="28"/>
          <w:szCs w:val="28"/>
        </w:rPr>
        <w:t xml:space="preserve">группы должностей муниципальной службы, предусмотренных перечнем должностей муниципальной службы в органах местного самоуправления </w:t>
      </w:r>
      <w:r>
        <w:rPr>
          <w:rFonts w:ascii="Times New Roman" w:hAnsi="Times New Roman" w:cs="Times New Roman"/>
          <w:sz w:val="28"/>
          <w:szCs w:val="28"/>
        </w:rPr>
        <w:t>Пожарского</w:t>
      </w:r>
      <w:r w:rsidRPr="002B0D83">
        <w:rPr>
          <w:rFonts w:ascii="Times New Roman" w:hAnsi="Times New Roman" w:cs="Times New Roman"/>
          <w:sz w:val="28"/>
          <w:szCs w:val="28"/>
        </w:rPr>
        <w:t xml:space="preserve"> муниципального округа, а также на должности муниципальной службы, исполнение должностных обязанностей по которым связано с выполнением отдельных государственных полномочий, замещение которых осуществляется по результатам конкурса.</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4. Конкурс не проводится:</w:t>
      </w:r>
    </w:p>
    <w:p w:rsid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а) при назначении на должности муниципальной службы, учреждаемые для непосредственного обеспечения исполнения полномочий лица, замещающего муниципальную должность, установленные в соответствии с законодательством Приморского края;</w:t>
      </w:r>
    </w:p>
    <w:p w:rsidR="00596572" w:rsidRPr="002B0D83" w:rsidRDefault="00596572" w:rsidP="002B0D83">
      <w:pPr>
        <w:pStyle w:val="ConsPlusNormal"/>
        <w:spacing w:line="276" w:lineRule="auto"/>
        <w:ind w:firstLine="851"/>
        <w:jc w:val="both"/>
        <w:rPr>
          <w:rFonts w:ascii="Times New Roman" w:hAnsi="Times New Roman" w:cs="Times New Roman"/>
          <w:sz w:val="28"/>
          <w:szCs w:val="28"/>
        </w:rPr>
      </w:pP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lastRenderedPageBreak/>
        <w:t>б) при заключении срочного трудового договора;</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в) при назначении муниципального служащего на иную должность муниципальной службы в случае невозможности в соответствии с медицинским заключением исполнения им должностных обязанностей по замещаемой должности муниципальной службы, сокращения замещаемой им должности, реорганизации, ликвидации органа местного самоуправления или изменения его структуры;</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г) при назначении на должность муниципальной службы муниципального служащего (гражданина), состоящего в кадровом резерве;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д) при назначении на должности муниципальной службы, относящиеся к старшей и младшей группе должностей муниципальной службы;</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е) при назначении на отдельные должности муниципальной службы, исполнение должностных обязанностей по которым связано с использованием сведений, составляющих государственную тайну;</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 xml:space="preserve">ж) при переводе муниципальных служащих в порядке </w:t>
      </w:r>
      <w:hyperlink r:id="rId12">
        <w:r w:rsidRPr="002B0D83">
          <w:rPr>
            <w:rFonts w:ascii="Times New Roman" w:hAnsi="Times New Roman" w:cs="Times New Roman"/>
            <w:sz w:val="28"/>
            <w:szCs w:val="28"/>
          </w:rPr>
          <w:t>части 2 статьи 72.1</w:t>
        </w:r>
      </w:hyperlink>
      <w:r w:rsidRPr="002B0D83">
        <w:rPr>
          <w:rFonts w:ascii="Times New Roman" w:hAnsi="Times New Roman" w:cs="Times New Roman"/>
          <w:sz w:val="28"/>
          <w:szCs w:val="28"/>
        </w:rPr>
        <w:t xml:space="preserve"> Трудового кодекса Российской Федерации в случае преобразования муниципального образования в соответствии с </w:t>
      </w:r>
      <w:hyperlink r:id="rId13">
        <w:r w:rsidRPr="002B0D83">
          <w:rPr>
            <w:rFonts w:ascii="Times New Roman" w:hAnsi="Times New Roman" w:cs="Times New Roman"/>
            <w:sz w:val="28"/>
            <w:szCs w:val="28"/>
          </w:rPr>
          <w:t>частью 3.1-1 статьи 13</w:t>
        </w:r>
      </w:hyperlink>
      <w:r w:rsidRPr="002B0D83">
        <w:rPr>
          <w:rFonts w:ascii="Times New Roman" w:hAnsi="Times New Roman" w:cs="Times New Roman"/>
          <w:sz w:val="28"/>
          <w:szCs w:val="28"/>
        </w:rPr>
        <w:t xml:space="preserve"> Федерального</w:t>
      </w:r>
      <w:r>
        <w:rPr>
          <w:rFonts w:ascii="Times New Roman" w:hAnsi="Times New Roman" w:cs="Times New Roman"/>
          <w:sz w:val="28"/>
          <w:szCs w:val="28"/>
        </w:rPr>
        <w:t xml:space="preserve"> закона от 06 октября 2003 года №</w:t>
      </w:r>
      <w:r w:rsidRPr="002B0D83">
        <w:rPr>
          <w:rFonts w:ascii="Times New Roman" w:hAnsi="Times New Roman" w:cs="Times New Roman"/>
          <w:sz w:val="28"/>
          <w:szCs w:val="28"/>
        </w:rPr>
        <w:t xml:space="preserve"> 131-ФЗ </w:t>
      </w:r>
      <w:r>
        <w:rPr>
          <w:rFonts w:ascii="Times New Roman" w:hAnsi="Times New Roman" w:cs="Times New Roman"/>
          <w:sz w:val="28"/>
          <w:szCs w:val="28"/>
        </w:rPr>
        <w:t>«</w:t>
      </w:r>
      <w:r w:rsidRPr="002B0D83">
        <w:rPr>
          <w:rFonts w:ascii="Times New Roman" w:hAnsi="Times New Roman" w:cs="Times New Roman"/>
          <w:sz w:val="28"/>
          <w:szCs w:val="28"/>
        </w:rPr>
        <w:t>Об общих принципах организации местного самоуп</w:t>
      </w:r>
      <w:r>
        <w:rPr>
          <w:rFonts w:ascii="Times New Roman" w:hAnsi="Times New Roman" w:cs="Times New Roman"/>
          <w:sz w:val="28"/>
          <w:szCs w:val="28"/>
        </w:rPr>
        <w:t>равления в Российской Федерации»</w:t>
      </w:r>
      <w:r w:rsidRPr="002B0D83">
        <w:rPr>
          <w:rFonts w:ascii="Times New Roman" w:hAnsi="Times New Roman" w:cs="Times New Roman"/>
          <w:sz w:val="28"/>
          <w:szCs w:val="28"/>
        </w:rPr>
        <w:t xml:space="preserve">, за исключением случая, предусмотренного </w:t>
      </w:r>
      <w:hyperlink r:id="rId14">
        <w:r w:rsidRPr="002B0D83">
          <w:rPr>
            <w:rFonts w:ascii="Times New Roman" w:hAnsi="Times New Roman" w:cs="Times New Roman"/>
            <w:sz w:val="28"/>
            <w:szCs w:val="28"/>
          </w:rPr>
          <w:t>абзацем вторым части 1(1) статьи 9</w:t>
        </w:r>
      </w:hyperlink>
      <w:r w:rsidRPr="002B0D83">
        <w:rPr>
          <w:rFonts w:ascii="Times New Roman" w:hAnsi="Times New Roman" w:cs="Times New Roman"/>
          <w:sz w:val="28"/>
          <w:szCs w:val="28"/>
        </w:rPr>
        <w:t xml:space="preserve"> Закона Примор</w:t>
      </w:r>
      <w:r>
        <w:rPr>
          <w:rFonts w:ascii="Times New Roman" w:hAnsi="Times New Roman" w:cs="Times New Roman"/>
          <w:sz w:val="28"/>
          <w:szCs w:val="28"/>
        </w:rPr>
        <w:t>ского края от 04 июня 2007 года № 82-КЗ «</w:t>
      </w:r>
      <w:r w:rsidRPr="002B0D83">
        <w:rPr>
          <w:rFonts w:ascii="Times New Roman" w:hAnsi="Times New Roman" w:cs="Times New Roman"/>
          <w:sz w:val="28"/>
          <w:szCs w:val="28"/>
        </w:rPr>
        <w:t>О муницип</w:t>
      </w:r>
      <w:r>
        <w:rPr>
          <w:rFonts w:ascii="Times New Roman" w:hAnsi="Times New Roman" w:cs="Times New Roman"/>
          <w:sz w:val="28"/>
          <w:szCs w:val="28"/>
        </w:rPr>
        <w:t>альной службе в Приморском крае»</w:t>
      </w:r>
      <w:r w:rsidRPr="002B0D83">
        <w:rPr>
          <w:rFonts w:ascii="Times New Roman" w:hAnsi="Times New Roman" w:cs="Times New Roman"/>
          <w:sz w:val="28"/>
          <w:szCs w:val="28"/>
        </w:rPr>
        <w:t>.</w:t>
      </w:r>
    </w:p>
    <w:p w:rsidR="002B0D83" w:rsidRPr="002C4942" w:rsidRDefault="002B0D83" w:rsidP="002B0D83">
      <w:pPr>
        <w:pStyle w:val="ConsPlusNormal"/>
        <w:spacing w:line="276" w:lineRule="auto"/>
        <w:ind w:firstLine="851"/>
        <w:jc w:val="both"/>
        <w:rPr>
          <w:rFonts w:ascii="Times New Roman" w:hAnsi="Times New Roman" w:cs="Times New Roman"/>
          <w:sz w:val="28"/>
          <w:szCs w:val="28"/>
        </w:rPr>
      </w:pPr>
      <w:r w:rsidRPr="002C4942">
        <w:rPr>
          <w:rFonts w:ascii="Times New Roman" w:hAnsi="Times New Roman" w:cs="Times New Roman"/>
          <w:sz w:val="28"/>
          <w:szCs w:val="28"/>
        </w:rPr>
        <w:t xml:space="preserve">4.1. </w:t>
      </w:r>
      <w:proofErr w:type="gramStart"/>
      <w:r w:rsidRPr="002C4942">
        <w:rPr>
          <w:rFonts w:ascii="Times New Roman" w:hAnsi="Times New Roman" w:cs="Times New Roman"/>
          <w:sz w:val="28"/>
          <w:szCs w:val="28"/>
        </w:rPr>
        <w:t>Решению о назначении претендента на должность муниципальной службы должна предшествовать обязательная для всех претендентов на замещение вакантной должности муниципальной службы оценка его соответствия квалификационным требованиям и первичным профессиональным знаниям для ее замещения, включающую детализированные требования к уровню профессионального образования, стажу муниципальной службы или стажу работы по специальности, направлению подготовки, профессиональным знаниям и навыкам, необходимым для исполнения должностных обязанностей, в том</w:t>
      </w:r>
      <w:proofErr w:type="gramEnd"/>
      <w:r w:rsidRPr="002C4942">
        <w:rPr>
          <w:rFonts w:ascii="Times New Roman" w:hAnsi="Times New Roman" w:cs="Times New Roman"/>
          <w:sz w:val="28"/>
          <w:szCs w:val="28"/>
        </w:rPr>
        <w:t xml:space="preserve"> </w:t>
      </w:r>
      <w:proofErr w:type="gramStart"/>
      <w:r w:rsidRPr="002C4942">
        <w:rPr>
          <w:rFonts w:ascii="Times New Roman" w:hAnsi="Times New Roman" w:cs="Times New Roman"/>
          <w:sz w:val="28"/>
          <w:szCs w:val="28"/>
        </w:rPr>
        <w:t>числе</w:t>
      </w:r>
      <w:proofErr w:type="gramEnd"/>
      <w:r w:rsidRPr="002C4942">
        <w:rPr>
          <w:rFonts w:ascii="Times New Roman" w:hAnsi="Times New Roman" w:cs="Times New Roman"/>
          <w:sz w:val="28"/>
          <w:szCs w:val="28"/>
        </w:rPr>
        <w:t xml:space="preserve"> в рамках конкурса, проводимого перед заключением трудового договора, который предусмотрен </w:t>
      </w:r>
      <w:hyperlink r:id="rId15">
        <w:r w:rsidRPr="002C4942">
          <w:rPr>
            <w:rFonts w:ascii="Times New Roman" w:hAnsi="Times New Roman" w:cs="Times New Roman"/>
            <w:sz w:val="28"/>
            <w:szCs w:val="28"/>
          </w:rPr>
          <w:t>частью 1 статьи 17</w:t>
        </w:r>
      </w:hyperlink>
      <w:r w:rsidRPr="002C4942">
        <w:rPr>
          <w:rFonts w:ascii="Times New Roman" w:hAnsi="Times New Roman" w:cs="Times New Roman"/>
          <w:sz w:val="28"/>
          <w:szCs w:val="28"/>
        </w:rPr>
        <w:t xml:space="preserve"> Федерального закона от 02</w:t>
      </w:r>
      <w:r w:rsidR="00596572">
        <w:rPr>
          <w:rFonts w:ascii="Times New Roman" w:hAnsi="Times New Roman" w:cs="Times New Roman"/>
          <w:sz w:val="28"/>
          <w:szCs w:val="28"/>
        </w:rPr>
        <w:t xml:space="preserve"> марта 2007 года</w:t>
      </w:r>
      <w:r w:rsidRPr="002C4942">
        <w:rPr>
          <w:rFonts w:ascii="Times New Roman" w:hAnsi="Times New Roman" w:cs="Times New Roman"/>
          <w:sz w:val="28"/>
          <w:szCs w:val="28"/>
        </w:rPr>
        <w:t xml:space="preserve"> № 25-ФЗ «О муниципальной службе в Российской Федерации».</w:t>
      </w:r>
    </w:p>
    <w:p w:rsidR="002B0D83" w:rsidRPr="002C4942" w:rsidRDefault="002B0D83" w:rsidP="002B0D83">
      <w:pPr>
        <w:pStyle w:val="ConsPlusNormal"/>
        <w:spacing w:line="276" w:lineRule="auto"/>
        <w:ind w:firstLine="851"/>
        <w:jc w:val="both"/>
        <w:rPr>
          <w:rFonts w:ascii="Times New Roman" w:hAnsi="Times New Roman" w:cs="Times New Roman"/>
          <w:sz w:val="28"/>
          <w:szCs w:val="28"/>
        </w:rPr>
      </w:pPr>
      <w:r w:rsidRPr="002C4942">
        <w:rPr>
          <w:rFonts w:ascii="Times New Roman" w:hAnsi="Times New Roman" w:cs="Times New Roman"/>
          <w:sz w:val="28"/>
          <w:szCs w:val="28"/>
        </w:rPr>
        <w:t>Оценка соответствия квалификационным требованиям проводится конкурсной комиссией в форме собеседования с учетом Методических рекомендаций по установлению детализированных квалификационных требований к претендентам на замещение должностей муниципальной службы и муниципальным служащим, организации отбора и оценки на соответствие указанным требованиям, утвержденными Министерством труда и социальной защиты Российской Федерации.</w:t>
      </w:r>
    </w:p>
    <w:p w:rsidR="002B0D83" w:rsidRPr="002B0D83" w:rsidRDefault="002B0D83" w:rsidP="002B0D83">
      <w:pPr>
        <w:autoSpaceDE w:val="0"/>
        <w:autoSpaceDN w:val="0"/>
        <w:adjustRightInd w:val="0"/>
        <w:spacing w:line="276" w:lineRule="auto"/>
        <w:ind w:firstLine="851"/>
        <w:jc w:val="both"/>
        <w:rPr>
          <w:sz w:val="28"/>
          <w:szCs w:val="28"/>
        </w:rPr>
      </w:pPr>
      <w:r w:rsidRPr="002C4942">
        <w:rPr>
          <w:sz w:val="28"/>
          <w:szCs w:val="28"/>
        </w:rPr>
        <w:t xml:space="preserve">5. Право на участие в конкурсе имеют граждане, достигшие возраста 18 лет, но не старше 65 лет, владеющие государственным языком Российской </w:t>
      </w:r>
      <w:r w:rsidRPr="002C4942">
        <w:rPr>
          <w:sz w:val="28"/>
          <w:szCs w:val="28"/>
        </w:rPr>
        <w:lastRenderedPageBreak/>
        <w:t xml:space="preserve">Федерации и соответствующие квалификационным требованиям, установленным в соответствии с Федеральным </w:t>
      </w:r>
      <w:hyperlink r:id="rId16">
        <w:r w:rsidRPr="002C4942">
          <w:rPr>
            <w:sz w:val="28"/>
            <w:szCs w:val="28"/>
          </w:rPr>
          <w:t>законом</w:t>
        </w:r>
      </w:hyperlink>
      <w:r w:rsidRPr="002C4942">
        <w:rPr>
          <w:sz w:val="28"/>
          <w:szCs w:val="28"/>
        </w:rPr>
        <w:t xml:space="preserve"> от 02 марта 2007 года № 25-ФЗ «О муниципальной службе в Российской Федерации» для замещения должностей муниципальной службы, при отсутствии обстоятельств, указанных в </w:t>
      </w:r>
      <w:hyperlink r:id="rId17">
        <w:r w:rsidRPr="002C4942">
          <w:rPr>
            <w:sz w:val="28"/>
            <w:szCs w:val="28"/>
          </w:rPr>
          <w:t>статье 13</w:t>
        </w:r>
      </w:hyperlink>
      <w:r w:rsidRPr="002C4942">
        <w:rPr>
          <w:sz w:val="28"/>
          <w:szCs w:val="28"/>
        </w:rPr>
        <w:t xml:space="preserve"> Федерального закона от 02 марта 2007 года № 25-ФЗ «О муниципальной службе </w:t>
      </w:r>
      <w:r>
        <w:rPr>
          <w:sz w:val="28"/>
          <w:szCs w:val="28"/>
        </w:rPr>
        <w:t>в Российской Федерации»</w:t>
      </w:r>
      <w:r w:rsidRPr="002B0D83">
        <w:rPr>
          <w:sz w:val="28"/>
          <w:szCs w:val="28"/>
        </w:rPr>
        <w:t xml:space="preserve"> в качестве ограничений, связанных с муниципальной службой.</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5.1. Не допускаются к участию в конкурсе граждане в случае приобретения статуса иностранного агента.</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 xml:space="preserve">6. Конкурс проводится в два этапа. На первом этапе орган местного самоуправления </w:t>
      </w:r>
      <w:r>
        <w:rPr>
          <w:rFonts w:ascii="Times New Roman" w:hAnsi="Times New Roman" w:cs="Times New Roman"/>
          <w:sz w:val="28"/>
          <w:szCs w:val="28"/>
        </w:rPr>
        <w:t>Пожарского</w:t>
      </w:r>
      <w:r w:rsidRPr="002B0D83">
        <w:rPr>
          <w:rFonts w:ascii="Times New Roman" w:hAnsi="Times New Roman" w:cs="Times New Roman"/>
          <w:sz w:val="28"/>
          <w:szCs w:val="28"/>
        </w:rPr>
        <w:t xml:space="preserve"> муниципального округа не позднее чем за 20 дней до дня проведения первого этапа конкурса размещает на своем официальном сайте объявление о приеме документов для участия в конкурсе, указывает наименование вакантной должности муниципальной службы, требования, предъявляемые к претенденту на замещение этой должности, место, время приема документов, подлежащих представлению в соответствии с пунктом 7 настоящего Положения, срок, до истечения которого принимаются указанные документы, условия проведения конкурса, порядок определения победителя, проект трудового договора, дату, время и место проведения конкурса, а также сведения об источнике подробной информации о конкурсе (телефон, факс, электронная почта).</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7. Граждане, изъявившие желание участвовать в конкурсе, представляют представителю нанимателя (работодателю) (далее</w:t>
      </w:r>
      <w:r>
        <w:rPr>
          <w:rFonts w:ascii="Times New Roman" w:hAnsi="Times New Roman" w:cs="Times New Roman"/>
          <w:sz w:val="28"/>
          <w:szCs w:val="28"/>
        </w:rPr>
        <w:t xml:space="preserve"> по тексту–</w:t>
      </w:r>
      <w:r w:rsidRPr="002B0D83">
        <w:rPr>
          <w:rFonts w:ascii="Times New Roman" w:hAnsi="Times New Roman" w:cs="Times New Roman"/>
          <w:sz w:val="28"/>
          <w:szCs w:val="28"/>
        </w:rPr>
        <w:t xml:space="preserve"> представитель нанимателя):</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1) личное заявление;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3) копию паспорта (паспорт предъявляется лично по прибытии на конкурс);</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4) трудовую книжку и (или) сведения о трудовой деятельности, оформленные в установленном порядке, за исключением случаев, когда трудовой договор (контракт) заключается впервые;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5) документы об образовании;</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6)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заключен впервые;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lastRenderedPageBreak/>
        <w:t>8) документы воинского учета - для граждан, пребывающих в запасе, и лиц, подлежащих призыву на военную службу;</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9) заключение медицинской организации об отсутствии заболевания, препятствующего поступлению на муниципальную службу;</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 xml:space="preserve">10) сведения о доходах за год, предшествующий году поступления на муниципальную службу,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случае, если конкурс объявлен на замещение должности муниципальной службы, включенной в перечень, утвержденный муниципальным правовым актом органа местного самоуправления </w:t>
      </w:r>
      <w:r>
        <w:rPr>
          <w:rFonts w:ascii="Times New Roman" w:hAnsi="Times New Roman" w:cs="Times New Roman"/>
          <w:sz w:val="28"/>
          <w:szCs w:val="28"/>
        </w:rPr>
        <w:t>Пожарского</w:t>
      </w:r>
      <w:r w:rsidRPr="002B0D83">
        <w:rPr>
          <w:rFonts w:ascii="Times New Roman" w:hAnsi="Times New Roman" w:cs="Times New Roman"/>
          <w:sz w:val="28"/>
          <w:szCs w:val="28"/>
        </w:rPr>
        <w:t xml:space="preserve"> муниципального округа;</w:t>
      </w:r>
    </w:p>
    <w:p w:rsidR="002B0D83" w:rsidRDefault="002B0D83" w:rsidP="00D33875">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11) сведения об адресах сайтов и (или) страниц сайтов в информаци</w:t>
      </w:r>
      <w:r>
        <w:rPr>
          <w:rFonts w:ascii="Times New Roman" w:hAnsi="Times New Roman" w:cs="Times New Roman"/>
          <w:sz w:val="28"/>
          <w:szCs w:val="28"/>
        </w:rPr>
        <w:t>онно-телекоммуникационной сети «Интернет»</w:t>
      </w:r>
      <w:r w:rsidRPr="002B0D83">
        <w:rPr>
          <w:rFonts w:ascii="Times New Roman" w:hAnsi="Times New Roman" w:cs="Times New Roman"/>
          <w:sz w:val="28"/>
          <w:szCs w:val="28"/>
        </w:rPr>
        <w:t>, на которых размещалась общедоступная информация, а также данные, позволяющие их идентифицировать, по форме, утвержденной Правительством Российской Федерации;</w:t>
      </w:r>
    </w:p>
    <w:p w:rsidR="00D33875" w:rsidRDefault="00D33875" w:rsidP="00D33875">
      <w:pPr>
        <w:autoSpaceDE w:val="0"/>
        <w:autoSpaceDN w:val="0"/>
        <w:adjustRightInd w:val="0"/>
        <w:spacing w:line="276" w:lineRule="auto"/>
        <w:ind w:firstLine="851"/>
        <w:jc w:val="both"/>
        <w:rPr>
          <w:sz w:val="28"/>
          <w:szCs w:val="28"/>
        </w:rPr>
      </w:pPr>
      <w:r>
        <w:rPr>
          <w:sz w:val="28"/>
          <w:szCs w:val="28"/>
        </w:rPr>
        <w:t>12) справка об отсутствии судимости;</w:t>
      </w:r>
    </w:p>
    <w:p w:rsidR="002B0D83" w:rsidRPr="002B0D83" w:rsidRDefault="00D33875" w:rsidP="00D33875">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13</w:t>
      </w:r>
      <w:r w:rsidR="002B0D83" w:rsidRPr="002B0D83">
        <w:rPr>
          <w:rFonts w:ascii="Times New Roman" w:hAnsi="Times New Roman" w:cs="Times New Roman"/>
          <w:sz w:val="28"/>
          <w:szCs w:val="28"/>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2B0D83" w:rsidRPr="002B0D83" w:rsidRDefault="002B0D83" w:rsidP="00D33875">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 xml:space="preserve">8. Кадровая служба (специалист по работе с кадрами) соответствующего органа местного самоуправления </w:t>
      </w:r>
      <w:r>
        <w:rPr>
          <w:rFonts w:ascii="Times New Roman" w:hAnsi="Times New Roman" w:cs="Times New Roman"/>
          <w:sz w:val="28"/>
          <w:szCs w:val="28"/>
        </w:rPr>
        <w:t>Пожарского</w:t>
      </w:r>
      <w:r w:rsidRPr="002B0D83">
        <w:rPr>
          <w:rFonts w:ascii="Times New Roman" w:hAnsi="Times New Roman" w:cs="Times New Roman"/>
          <w:sz w:val="28"/>
          <w:szCs w:val="28"/>
        </w:rPr>
        <w:t xml:space="preserve"> муниципального округа, на замещение должности в которых объявлен конкурс, обеспечивает гражданину, изъявившему желание участвовать в конкурсе, возможность получения документов, необходимых для участия в конкурсе.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 xml:space="preserve">9. Достоверность сведений, представленных гражданином на имя представителя нанимателя, подлежит проверке кадровой службой (специалистом по работе с кадрами) соответствующего органа местного самоуправления </w:t>
      </w:r>
      <w:r>
        <w:rPr>
          <w:rFonts w:ascii="Times New Roman" w:hAnsi="Times New Roman" w:cs="Times New Roman"/>
          <w:sz w:val="28"/>
          <w:szCs w:val="28"/>
        </w:rPr>
        <w:t>Пожарского</w:t>
      </w:r>
      <w:r w:rsidRPr="002B0D83">
        <w:rPr>
          <w:rFonts w:ascii="Times New Roman" w:hAnsi="Times New Roman" w:cs="Times New Roman"/>
          <w:sz w:val="28"/>
          <w:szCs w:val="28"/>
        </w:rPr>
        <w:t xml:space="preserve"> муниципального округа. Передача и обработка персональных данных осуществляются с письменного согласия гражданина.</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10. Гражданин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и запретами, установленными законодательством о муниципальной службе для поступления на муниципальную службу и ее прохождения.</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11. Несвоевременное предоставление документов, предоставление их не в полном объеме или с нарушением оформления являются основанием для отказа гражданину в их приеме.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12.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муниципальной службы.</w:t>
      </w:r>
    </w:p>
    <w:p w:rsidR="002B0D83" w:rsidRPr="002C4942"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lastRenderedPageBreak/>
        <w:t xml:space="preserve">В случае установления в ходе проверки обстоятельств, препятствующих </w:t>
      </w:r>
      <w:r w:rsidRPr="002C4942">
        <w:rPr>
          <w:rFonts w:ascii="Times New Roman" w:hAnsi="Times New Roman" w:cs="Times New Roman"/>
          <w:sz w:val="28"/>
          <w:szCs w:val="28"/>
        </w:rPr>
        <w:t>поступлению гражданина на муниципальную службу, он информируется в письменной форме представителем нанимателя о причинах отказа на участие в конкурсе.</w:t>
      </w:r>
    </w:p>
    <w:p w:rsidR="002B0D83" w:rsidRPr="002C4942" w:rsidRDefault="002B0D83" w:rsidP="002B0D83">
      <w:pPr>
        <w:pStyle w:val="ConsPlusNormal"/>
        <w:spacing w:line="276" w:lineRule="auto"/>
        <w:ind w:firstLine="851"/>
        <w:jc w:val="both"/>
        <w:rPr>
          <w:rFonts w:ascii="Times New Roman" w:hAnsi="Times New Roman" w:cs="Times New Roman"/>
          <w:sz w:val="28"/>
          <w:szCs w:val="28"/>
        </w:rPr>
      </w:pPr>
      <w:r w:rsidRPr="002C4942">
        <w:rPr>
          <w:rFonts w:ascii="Times New Roman" w:hAnsi="Times New Roman" w:cs="Times New Roman"/>
          <w:sz w:val="28"/>
          <w:szCs w:val="28"/>
        </w:rPr>
        <w:t>13. Претендент на замещение вакантной должности муниципальной службы, не допущенный к участию в конкурсе, вправе обжаловать это решение в соответствии с законодательством Российской Федерации.</w:t>
      </w:r>
    </w:p>
    <w:p w:rsidR="002B0D83" w:rsidRPr="002C4942" w:rsidRDefault="002B0D83" w:rsidP="002B0D83">
      <w:pPr>
        <w:pStyle w:val="ConsPlusNormal"/>
        <w:spacing w:line="276" w:lineRule="auto"/>
        <w:ind w:firstLine="851"/>
        <w:jc w:val="both"/>
        <w:rPr>
          <w:rFonts w:ascii="Times New Roman" w:hAnsi="Times New Roman" w:cs="Times New Roman"/>
          <w:sz w:val="28"/>
          <w:szCs w:val="28"/>
        </w:rPr>
      </w:pPr>
      <w:r w:rsidRPr="002C4942">
        <w:rPr>
          <w:rFonts w:ascii="Times New Roman" w:hAnsi="Times New Roman" w:cs="Times New Roman"/>
          <w:sz w:val="28"/>
          <w:szCs w:val="28"/>
        </w:rPr>
        <w:t>14. Представитель нанимателя не позднее чем за 3 дня до начала второго этапа конкурса направляет сообщения о дате, месте и времени его проведения гражданам (муниципальным служащим), допущенным к участию в конкурсе (далее по тексту – кандидаты).</w:t>
      </w:r>
    </w:p>
    <w:p w:rsidR="002B0D83" w:rsidRPr="002C4942" w:rsidRDefault="002B0D83" w:rsidP="005C6C0C">
      <w:pPr>
        <w:pStyle w:val="ConsPlusNormal"/>
        <w:spacing w:line="276" w:lineRule="auto"/>
        <w:ind w:firstLine="851"/>
        <w:jc w:val="both"/>
        <w:rPr>
          <w:rFonts w:ascii="Times New Roman" w:hAnsi="Times New Roman" w:cs="Times New Roman"/>
          <w:sz w:val="28"/>
          <w:szCs w:val="28"/>
        </w:rPr>
      </w:pPr>
      <w:r w:rsidRPr="002C4942">
        <w:rPr>
          <w:rFonts w:ascii="Times New Roman" w:hAnsi="Times New Roman" w:cs="Times New Roman"/>
          <w:sz w:val="28"/>
          <w:szCs w:val="28"/>
        </w:rPr>
        <w:t xml:space="preserve">При проведении конкурса кандидатам гарантируется равенство прав в соответствии с </w:t>
      </w:r>
      <w:hyperlink r:id="rId18">
        <w:r w:rsidRPr="002C4942">
          <w:rPr>
            <w:rFonts w:ascii="Times New Roman" w:hAnsi="Times New Roman" w:cs="Times New Roman"/>
            <w:sz w:val="28"/>
            <w:szCs w:val="28"/>
          </w:rPr>
          <w:t>Конституцией</w:t>
        </w:r>
      </w:hyperlink>
      <w:r w:rsidRPr="002C4942">
        <w:rPr>
          <w:rFonts w:ascii="Times New Roman" w:hAnsi="Times New Roman" w:cs="Times New Roman"/>
          <w:sz w:val="28"/>
          <w:szCs w:val="28"/>
        </w:rPr>
        <w:t xml:space="preserve"> Российской Федерации и федеральными законами.</w:t>
      </w:r>
    </w:p>
    <w:p w:rsidR="00D33875" w:rsidRPr="002C4942" w:rsidRDefault="002B0D83" w:rsidP="005C6C0C">
      <w:pPr>
        <w:autoSpaceDE w:val="0"/>
        <w:autoSpaceDN w:val="0"/>
        <w:adjustRightInd w:val="0"/>
        <w:spacing w:line="276" w:lineRule="auto"/>
        <w:ind w:firstLine="851"/>
        <w:jc w:val="both"/>
        <w:rPr>
          <w:sz w:val="28"/>
          <w:szCs w:val="28"/>
        </w:rPr>
      </w:pPr>
      <w:r w:rsidRPr="002C4942">
        <w:rPr>
          <w:sz w:val="28"/>
          <w:szCs w:val="28"/>
        </w:rPr>
        <w:t xml:space="preserve">15. </w:t>
      </w:r>
      <w:r w:rsidR="00D33875" w:rsidRPr="002C4942">
        <w:rPr>
          <w:sz w:val="28"/>
          <w:szCs w:val="28"/>
        </w:rPr>
        <w:t>Для проведения конкурса на замещение вакантной должности муниципальной службы образуется конкурсная комиссия. При формировании конкурсной комиссии должна быть исключена возможность возникновения конфликтов интересов, которые могли бы повлиять на принимаемые конкурсной комиссией решения.</w:t>
      </w:r>
    </w:p>
    <w:p w:rsidR="00D33875" w:rsidRPr="002C4942" w:rsidRDefault="00D33875" w:rsidP="005C6C0C">
      <w:pPr>
        <w:autoSpaceDE w:val="0"/>
        <w:autoSpaceDN w:val="0"/>
        <w:adjustRightInd w:val="0"/>
        <w:spacing w:line="276" w:lineRule="auto"/>
        <w:ind w:firstLine="851"/>
        <w:jc w:val="both"/>
        <w:rPr>
          <w:sz w:val="28"/>
          <w:szCs w:val="28"/>
        </w:rPr>
      </w:pPr>
      <w:r w:rsidRPr="002C4942">
        <w:rPr>
          <w:sz w:val="28"/>
          <w:szCs w:val="28"/>
        </w:rPr>
        <w:t>Состав конкурсной комиссии, сроки и порядок ее работы, а также методика проведения конкурса определяются муниципальным правовым актом органа местного самоуправления.</w:t>
      </w:r>
    </w:p>
    <w:p w:rsidR="00D33875" w:rsidRDefault="00D33875" w:rsidP="005C6C0C">
      <w:pPr>
        <w:autoSpaceDE w:val="0"/>
        <w:autoSpaceDN w:val="0"/>
        <w:adjustRightInd w:val="0"/>
        <w:spacing w:line="276" w:lineRule="auto"/>
        <w:ind w:firstLine="851"/>
        <w:jc w:val="both"/>
        <w:rPr>
          <w:sz w:val="28"/>
          <w:szCs w:val="28"/>
        </w:rPr>
      </w:pPr>
      <w:r w:rsidRPr="002C4942">
        <w:rPr>
          <w:sz w:val="28"/>
          <w:szCs w:val="28"/>
        </w:rPr>
        <w:t xml:space="preserve">Состав конкурсной комиссии устанавливается в количестве 5 человек: </w:t>
      </w:r>
      <w:r w:rsidR="005C6C0C" w:rsidRPr="002C4942">
        <w:rPr>
          <w:sz w:val="28"/>
          <w:szCs w:val="28"/>
        </w:rPr>
        <w:t>председателя, заместителя председателя, секретаря и членов комиссии</w:t>
      </w:r>
      <w:r w:rsidRPr="002C4942">
        <w:rPr>
          <w:sz w:val="28"/>
          <w:szCs w:val="28"/>
        </w:rPr>
        <w:t xml:space="preserve">. В случае проведения конкурса на замещение должности руководителя территориального органа местной администрации, на который возлагается осуществление части полномочий местной администрации в сельских населенных пунктах, расположенных в муниципальном округе, порядок формирования конкурсной комиссии в муниципальном образовании должен предусматривать включение в </w:t>
      </w:r>
      <w:r>
        <w:rPr>
          <w:sz w:val="28"/>
          <w:szCs w:val="28"/>
        </w:rPr>
        <w:t>число ее членов кандидатур, выдвинутых сходом граждан в каждом из этих сельских населенных пунктов.</w:t>
      </w:r>
    </w:p>
    <w:p w:rsidR="00D33875" w:rsidRDefault="00D33875" w:rsidP="005C6C0C">
      <w:pPr>
        <w:autoSpaceDE w:val="0"/>
        <w:autoSpaceDN w:val="0"/>
        <w:adjustRightInd w:val="0"/>
        <w:spacing w:line="276" w:lineRule="auto"/>
        <w:ind w:firstLine="851"/>
        <w:jc w:val="both"/>
        <w:rPr>
          <w:sz w:val="28"/>
          <w:szCs w:val="28"/>
        </w:rPr>
      </w:pPr>
      <w:r>
        <w:rPr>
          <w:sz w:val="28"/>
          <w:szCs w:val="28"/>
        </w:rPr>
        <w:t>Состав конкурсной комиссии для проведения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1</w:t>
      </w:r>
      <w:r w:rsidR="005C6C0C">
        <w:rPr>
          <w:rFonts w:ascii="Times New Roman" w:hAnsi="Times New Roman" w:cs="Times New Roman"/>
          <w:sz w:val="28"/>
          <w:szCs w:val="28"/>
        </w:rPr>
        <w:t>6</w:t>
      </w:r>
      <w:r w:rsidRPr="002B0D83">
        <w:rPr>
          <w:rFonts w:ascii="Times New Roman" w:hAnsi="Times New Roman" w:cs="Times New Roman"/>
          <w:sz w:val="28"/>
          <w:szCs w:val="28"/>
        </w:rPr>
        <w:t>. Конкурс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или государственной службы, осуществлении другой трудовой деятельности, а также оценивает профессиональные и личностные качества </w:t>
      </w:r>
      <w:r w:rsidRPr="002B0D83">
        <w:rPr>
          <w:rFonts w:ascii="Times New Roman" w:hAnsi="Times New Roman" w:cs="Times New Roman"/>
          <w:sz w:val="28"/>
          <w:szCs w:val="28"/>
        </w:rPr>
        <w:lastRenderedPageBreak/>
        <w:t>кандидатов путем индивидуального собеседования и тестирования по вопросам, связанным с выполнением должностных обязанностей по вакантной должности муниципальной службы, на замещение которой претендуют кандидаты, а также иных положений, установленных законодательством Российской Федерации о муниципальной службе.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1</w:t>
      </w:r>
      <w:r w:rsidR="005C6C0C">
        <w:rPr>
          <w:rFonts w:ascii="Times New Roman" w:hAnsi="Times New Roman" w:cs="Times New Roman"/>
          <w:sz w:val="28"/>
          <w:szCs w:val="28"/>
        </w:rPr>
        <w:t>7</w:t>
      </w:r>
      <w:r w:rsidRPr="002B0D83">
        <w:rPr>
          <w:rFonts w:ascii="Times New Roman" w:hAnsi="Times New Roman" w:cs="Times New Roman"/>
          <w:sz w:val="28"/>
          <w:szCs w:val="28"/>
        </w:rPr>
        <w:t>. Заседания конкурсной комиссии проводятся при наличии не менее двух кандидатов.</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В случае если в конкурсе приняли участие менее двух кандидатов или не заявился ни один гражданин, либо в результате проведения конкурса был выявлен один кандидат или не были выявлены кандидаты, отвечающие квалификационным требованиям к вакантной должности муниципальной службы, на замещение которой он был объявлен, представитель нанимателя принимает решение о проведении повторного конкурса.</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В случае если при проведении повторного конкурса возникают обстоятельства, указанные в абзаце втором настоящего пункта, представитель нанимателя принимает решение о признании конкурса несостоявшимся.</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При признании конкурса несостоявшимся назначение на вакантную должность производится без проведения конкурса в соответствии с трудовым законодательством Российской Федерации, законодательством о муниципальной службе.</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1</w:t>
      </w:r>
      <w:r w:rsidR="005C6C0C">
        <w:rPr>
          <w:rFonts w:ascii="Times New Roman" w:hAnsi="Times New Roman" w:cs="Times New Roman"/>
          <w:sz w:val="28"/>
          <w:szCs w:val="28"/>
        </w:rPr>
        <w:t>8</w:t>
      </w:r>
      <w:r w:rsidRPr="002B0D83">
        <w:rPr>
          <w:rFonts w:ascii="Times New Roman" w:hAnsi="Times New Roman" w:cs="Times New Roman"/>
          <w:sz w:val="28"/>
          <w:szCs w:val="28"/>
        </w:rPr>
        <w:t>.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При равенстве голосов решающим является голос председателя конкурсной комиссии.</w:t>
      </w:r>
    </w:p>
    <w:p w:rsidR="002B0D83" w:rsidRPr="002B0D83" w:rsidRDefault="005C6C0C" w:rsidP="002B0D83">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19</w:t>
      </w:r>
      <w:r w:rsidR="002B0D83" w:rsidRPr="002B0D83">
        <w:rPr>
          <w:rFonts w:ascii="Times New Roman" w:hAnsi="Times New Roman" w:cs="Times New Roman"/>
          <w:sz w:val="28"/>
          <w:szCs w:val="28"/>
        </w:rPr>
        <w:t>. Решение конкурсной комиссии принимается в отсутствие кандидатов.</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2</w:t>
      </w:r>
      <w:r w:rsidR="005C6C0C">
        <w:rPr>
          <w:rFonts w:ascii="Times New Roman" w:hAnsi="Times New Roman" w:cs="Times New Roman"/>
          <w:sz w:val="28"/>
          <w:szCs w:val="28"/>
        </w:rPr>
        <w:t>0</w:t>
      </w:r>
      <w:r w:rsidRPr="002B0D83">
        <w:rPr>
          <w:rFonts w:ascii="Times New Roman" w:hAnsi="Times New Roman" w:cs="Times New Roman"/>
          <w:sz w:val="28"/>
          <w:szCs w:val="28"/>
        </w:rPr>
        <w:t>. Результаты голосования конкурсной комиссии оформляются решением о рекомендации к назначению кандидата на вакантную должность муниципальной службы, которое подписывается председателем, секретарем и членами комиссии, принимавшими участие в заседании.</w:t>
      </w:r>
    </w:p>
    <w:p w:rsidR="002B0D83" w:rsidRPr="002B0D83" w:rsidRDefault="002B0D83" w:rsidP="002B0D83">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2</w:t>
      </w:r>
      <w:r w:rsidR="005C6C0C">
        <w:rPr>
          <w:rFonts w:ascii="Times New Roman" w:hAnsi="Times New Roman" w:cs="Times New Roman"/>
          <w:sz w:val="28"/>
          <w:szCs w:val="28"/>
        </w:rPr>
        <w:t>1</w:t>
      </w:r>
      <w:r w:rsidRPr="002B0D83">
        <w:rPr>
          <w:rFonts w:ascii="Times New Roman" w:hAnsi="Times New Roman" w:cs="Times New Roman"/>
          <w:sz w:val="28"/>
          <w:szCs w:val="28"/>
        </w:rPr>
        <w:t>.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 с учетом требований действующего законодательства в сфере противодействия коррупции.</w:t>
      </w:r>
    </w:p>
    <w:p w:rsidR="002B0D83" w:rsidRDefault="002B0D83" w:rsidP="002C4942">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2</w:t>
      </w:r>
      <w:r w:rsidR="005C6C0C">
        <w:rPr>
          <w:rFonts w:ascii="Times New Roman" w:hAnsi="Times New Roman" w:cs="Times New Roman"/>
          <w:sz w:val="28"/>
          <w:szCs w:val="28"/>
        </w:rPr>
        <w:t>2</w:t>
      </w:r>
      <w:r w:rsidRPr="002B0D83">
        <w:rPr>
          <w:rFonts w:ascii="Times New Roman" w:hAnsi="Times New Roman" w:cs="Times New Roman"/>
          <w:sz w:val="28"/>
          <w:szCs w:val="28"/>
        </w:rPr>
        <w:t xml:space="preserve">. Кандидатам, участвовавшим в конкурсе, сообщается о результатах конкурса в письменной форме в течение 10 дней со дня его завершения. Информация о результатах конкурса также может размещаться на официальном сайте органа местного самоуправления </w:t>
      </w:r>
      <w:r w:rsidR="002C4942">
        <w:rPr>
          <w:rFonts w:ascii="Times New Roman" w:hAnsi="Times New Roman" w:cs="Times New Roman"/>
          <w:sz w:val="28"/>
          <w:szCs w:val="28"/>
        </w:rPr>
        <w:t xml:space="preserve">Пожарского </w:t>
      </w:r>
      <w:r w:rsidRPr="002B0D83">
        <w:rPr>
          <w:rFonts w:ascii="Times New Roman" w:hAnsi="Times New Roman" w:cs="Times New Roman"/>
          <w:sz w:val="28"/>
          <w:szCs w:val="28"/>
        </w:rPr>
        <w:t>муниципального округа.</w:t>
      </w:r>
    </w:p>
    <w:p w:rsidR="002C4942" w:rsidRDefault="002C4942" w:rsidP="002C4942">
      <w:pPr>
        <w:autoSpaceDE w:val="0"/>
        <w:autoSpaceDN w:val="0"/>
        <w:adjustRightInd w:val="0"/>
        <w:spacing w:line="276" w:lineRule="auto"/>
        <w:ind w:firstLine="851"/>
        <w:jc w:val="both"/>
        <w:rPr>
          <w:sz w:val="28"/>
          <w:szCs w:val="28"/>
        </w:rPr>
      </w:pPr>
      <w:r>
        <w:rPr>
          <w:sz w:val="28"/>
          <w:szCs w:val="28"/>
        </w:rPr>
        <w:lastRenderedPageBreak/>
        <w:t>23.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2B0D83" w:rsidRPr="002B0D83" w:rsidRDefault="002B0D83" w:rsidP="002C4942">
      <w:pPr>
        <w:pStyle w:val="ConsPlusNormal"/>
        <w:spacing w:line="276" w:lineRule="auto"/>
        <w:ind w:firstLine="851"/>
        <w:jc w:val="both"/>
        <w:rPr>
          <w:rFonts w:ascii="Times New Roman" w:hAnsi="Times New Roman" w:cs="Times New Roman"/>
          <w:sz w:val="28"/>
          <w:szCs w:val="28"/>
        </w:rPr>
      </w:pPr>
      <w:r w:rsidRPr="002B0D83">
        <w:rPr>
          <w:rFonts w:ascii="Times New Roman" w:hAnsi="Times New Roman" w:cs="Times New Roman"/>
          <w:sz w:val="28"/>
          <w:szCs w:val="28"/>
        </w:rPr>
        <w:t>24. Кандидат вправе обжаловать решение конкурсной комиссии в соответствии с законодательством Российской Федерации.</w:t>
      </w:r>
    </w:p>
    <w:p w:rsidR="002B0D83" w:rsidRDefault="002B0D83" w:rsidP="002C4942">
      <w:pPr>
        <w:spacing w:line="276" w:lineRule="auto"/>
        <w:ind w:right="-6" w:firstLine="851"/>
        <w:jc w:val="center"/>
        <w:rPr>
          <w:sz w:val="28"/>
          <w:szCs w:val="28"/>
        </w:rPr>
      </w:pPr>
    </w:p>
    <w:p w:rsidR="00B51E6A" w:rsidRDefault="00C95511" w:rsidP="00C95511">
      <w:pPr>
        <w:ind w:right="-6"/>
        <w:jc w:val="center"/>
        <w:rPr>
          <w:sz w:val="28"/>
          <w:szCs w:val="28"/>
        </w:rPr>
      </w:pPr>
      <w:r>
        <w:rPr>
          <w:sz w:val="28"/>
          <w:szCs w:val="28"/>
        </w:rPr>
        <w:t>___________________</w:t>
      </w:r>
    </w:p>
    <w:p w:rsidR="00B51E6A" w:rsidRDefault="00B51E6A" w:rsidP="00D47C18">
      <w:pPr>
        <w:ind w:right="-6"/>
        <w:jc w:val="both"/>
        <w:rPr>
          <w:sz w:val="28"/>
          <w:szCs w:val="28"/>
        </w:rPr>
      </w:pPr>
    </w:p>
    <w:p w:rsidR="00B51E6A" w:rsidRDefault="00B51E6A" w:rsidP="00D47C18">
      <w:pPr>
        <w:ind w:right="-6"/>
        <w:jc w:val="both"/>
        <w:rPr>
          <w:sz w:val="28"/>
          <w:szCs w:val="28"/>
        </w:rPr>
      </w:pPr>
    </w:p>
    <w:p w:rsidR="00B51E6A" w:rsidRDefault="00B51E6A" w:rsidP="00D47C18">
      <w:pPr>
        <w:ind w:right="-6"/>
        <w:jc w:val="both"/>
        <w:rPr>
          <w:sz w:val="28"/>
          <w:szCs w:val="28"/>
        </w:rPr>
      </w:pPr>
    </w:p>
    <w:p w:rsidR="001B2D36" w:rsidRDefault="001B2D36" w:rsidP="00A60BB7">
      <w:pPr>
        <w:ind w:right="-6"/>
        <w:rPr>
          <w:sz w:val="28"/>
          <w:szCs w:val="28"/>
        </w:rPr>
      </w:pPr>
    </w:p>
    <w:sectPr w:rsidR="001B2D36" w:rsidSect="009E43D5">
      <w:pgSz w:w="11906" w:h="16838"/>
      <w:pgMar w:top="426" w:right="707"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BC55C09"/>
    <w:multiLevelType w:val="multilevel"/>
    <w:tmpl w:val="21B2EFE2"/>
    <w:lvl w:ilvl="0">
      <w:start w:val="1"/>
      <w:numFmt w:val="decimal"/>
      <w:lvlText w:val="%1."/>
      <w:lvlJc w:val="left"/>
      <w:pPr>
        <w:ind w:left="720" w:hanging="360"/>
      </w:pPr>
      <w:rPr>
        <w:rFonts w:eastAsiaTheme="minorHAnsi" w:hint="default"/>
        <w:sz w:val="28"/>
      </w:rPr>
    </w:lvl>
    <w:lvl w:ilvl="1">
      <w:start w:val="1"/>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2C091155"/>
    <w:multiLevelType w:val="multilevel"/>
    <w:tmpl w:val="221046FE"/>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7">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607A7B91"/>
    <w:multiLevelType w:val="multilevel"/>
    <w:tmpl w:val="810E6602"/>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67B3E67"/>
    <w:multiLevelType w:val="multilevel"/>
    <w:tmpl w:val="48BE2122"/>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2">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77FC5688"/>
    <w:multiLevelType w:val="multilevel"/>
    <w:tmpl w:val="D27088BC"/>
    <w:lvl w:ilvl="0">
      <w:start w:val="1"/>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4">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4"/>
  </w:num>
  <w:num w:numId="5">
    <w:abstractNumId w:val="7"/>
  </w:num>
  <w:num w:numId="6">
    <w:abstractNumId w:val="12"/>
  </w:num>
  <w:num w:numId="7">
    <w:abstractNumId w:val="10"/>
  </w:num>
  <w:num w:numId="8">
    <w:abstractNumId w:val="14"/>
  </w:num>
  <w:num w:numId="9">
    <w:abstractNumId w:val="8"/>
  </w:num>
  <w:num w:numId="10">
    <w:abstractNumId w:val="5"/>
  </w:num>
  <w:num w:numId="11">
    <w:abstractNumId w:val="2"/>
  </w:num>
  <w:num w:numId="12">
    <w:abstractNumId w:val="11"/>
  </w:num>
  <w:num w:numId="13">
    <w:abstractNumId w:val="13"/>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856817"/>
    <w:rsid w:val="00003D17"/>
    <w:rsid w:val="0000643B"/>
    <w:rsid w:val="00010BFC"/>
    <w:rsid w:val="0001100C"/>
    <w:rsid w:val="00013473"/>
    <w:rsid w:val="0001758E"/>
    <w:rsid w:val="0001770D"/>
    <w:rsid w:val="00017B3B"/>
    <w:rsid w:val="00033CB2"/>
    <w:rsid w:val="000341DC"/>
    <w:rsid w:val="000345C0"/>
    <w:rsid w:val="00036B5D"/>
    <w:rsid w:val="00041238"/>
    <w:rsid w:val="00042B17"/>
    <w:rsid w:val="000434AD"/>
    <w:rsid w:val="000448DC"/>
    <w:rsid w:val="000475DE"/>
    <w:rsid w:val="00050E2B"/>
    <w:rsid w:val="000520FA"/>
    <w:rsid w:val="00053796"/>
    <w:rsid w:val="000546B4"/>
    <w:rsid w:val="00054B01"/>
    <w:rsid w:val="00054C0D"/>
    <w:rsid w:val="00055C36"/>
    <w:rsid w:val="00056210"/>
    <w:rsid w:val="00056895"/>
    <w:rsid w:val="00061688"/>
    <w:rsid w:val="000622E0"/>
    <w:rsid w:val="00063042"/>
    <w:rsid w:val="000633F8"/>
    <w:rsid w:val="00064BF4"/>
    <w:rsid w:val="00070CCA"/>
    <w:rsid w:val="0007186F"/>
    <w:rsid w:val="00072B42"/>
    <w:rsid w:val="00072B81"/>
    <w:rsid w:val="00073792"/>
    <w:rsid w:val="00074376"/>
    <w:rsid w:val="00077DEE"/>
    <w:rsid w:val="00082696"/>
    <w:rsid w:val="000844AC"/>
    <w:rsid w:val="00084D78"/>
    <w:rsid w:val="0008542E"/>
    <w:rsid w:val="00085B60"/>
    <w:rsid w:val="00086D1A"/>
    <w:rsid w:val="00087F44"/>
    <w:rsid w:val="00090FCB"/>
    <w:rsid w:val="00092D78"/>
    <w:rsid w:val="00094957"/>
    <w:rsid w:val="00095088"/>
    <w:rsid w:val="00097893"/>
    <w:rsid w:val="000A2A40"/>
    <w:rsid w:val="000A45FC"/>
    <w:rsid w:val="000A5510"/>
    <w:rsid w:val="000A6A64"/>
    <w:rsid w:val="000A7106"/>
    <w:rsid w:val="000A76B7"/>
    <w:rsid w:val="000B1865"/>
    <w:rsid w:val="000B25F3"/>
    <w:rsid w:val="000B47C4"/>
    <w:rsid w:val="000B56C7"/>
    <w:rsid w:val="000B7241"/>
    <w:rsid w:val="000C1189"/>
    <w:rsid w:val="000C317C"/>
    <w:rsid w:val="000C4A19"/>
    <w:rsid w:val="000C6704"/>
    <w:rsid w:val="000D0E38"/>
    <w:rsid w:val="000D312B"/>
    <w:rsid w:val="000D4626"/>
    <w:rsid w:val="000D4817"/>
    <w:rsid w:val="000E041E"/>
    <w:rsid w:val="000E074A"/>
    <w:rsid w:val="000E2EC3"/>
    <w:rsid w:val="000E3BBA"/>
    <w:rsid w:val="001029D0"/>
    <w:rsid w:val="00105E6F"/>
    <w:rsid w:val="00111521"/>
    <w:rsid w:val="00111D98"/>
    <w:rsid w:val="00114A7C"/>
    <w:rsid w:val="001152E8"/>
    <w:rsid w:val="001162E5"/>
    <w:rsid w:val="0011685E"/>
    <w:rsid w:val="00121A43"/>
    <w:rsid w:val="00121E3E"/>
    <w:rsid w:val="00122C2E"/>
    <w:rsid w:val="001237E4"/>
    <w:rsid w:val="001250B5"/>
    <w:rsid w:val="001259F9"/>
    <w:rsid w:val="00125BD2"/>
    <w:rsid w:val="00126492"/>
    <w:rsid w:val="001266B7"/>
    <w:rsid w:val="00126AD9"/>
    <w:rsid w:val="00126EE2"/>
    <w:rsid w:val="0012705C"/>
    <w:rsid w:val="00131236"/>
    <w:rsid w:val="001328DD"/>
    <w:rsid w:val="00136549"/>
    <w:rsid w:val="00137D3F"/>
    <w:rsid w:val="001405FB"/>
    <w:rsid w:val="001409E7"/>
    <w:rsid w:val="00143A48"/>
    <w:rsid w:val="00144D4D"/>
    <w:rsid w:val="001450B1"/>
    <w:rsid w:val="0015227B"/>
    <w:rsid w:val="00152484"/>
    <w:rsid w:val="001560C6"/>
    <w:rsid w:val="00163CC3"/>
    <w:rsid w:val="001640EC"/>
    <w:rsid w:val="00164B13"/>
    <w:rsid w:val="00167478"/>
    <w:rsid w:val="00171A85"/>
    <w:rsid w:val="00173013"/>
    <w:rsid w:val="00173A71"/>
    <w:rsid w:val="00174CC7"/>
    <w:rsid w:val="0017535B"/>
    <w:rsid w:val="001758BD"/>
    <w:rsid w:val="0017655E"/>
    <w:rsid w:val="001771C9"/>
    <w:rsid w:val="00184A44"/>
    <w:rsid w:val="001860CF"/>
    <w:rsid w:val="00192249"/>
    <w:rsid w:val="00194012"/>
    <w:rsid w:val="00194680"/>
    <w:rsid w:val="001946BE"/>
    <w:rsid w:val="00195744"/>
    <w:rsid w:val="00195EC4"/>
    <w:rsid w:val="001A12C4"/>
    <w:rsid w:val="001A718F"/>
    <w:rsid w:val="001B06B4"/>
    <w:rsid w:val="001B2D36"/>
    <w:rsid w:val="001B38A5"/>
    <w:rsid w:val="001B6069"/>
    <w:rsid w:val="001C249E"/>
    <w:rsid w:val="001C6551"/>
    <w:rsid w:val="001D0E7A"/>
    <w:rsid w:val="001D1028"/>
    <w:rsid w:val="001D4297"/>
    <w:rsid w:val="001D5465"/>
    <w:rsid w:val="001D6773"/>
    <w:rsid w:val="001D798E"/>
    <w:rsid w:val="001D7E72"/>
    <w:rsid w:val="001E08BE"/>
    <w:rsid w:val="001E232F"/>
    <w:rsid w:val="001E3084"/>
    <w:rsid w:val="001E5746"/>
    <w:rsid w:val="001E5795"/>
    <w:rsid w:val="001F0544"/>
    <w:rsid w:val="001F1684"/>
    <w:rsid w:val="001F2C76"/>
    <w:rsid w:val="001F2CA5"/>
    <w:rsid w:val="001F3733"/>
    <w:rsid w:val="001F3E9D"/>
    <w:rsid w:val="001F48F2"/>
    <w:rsid w:val="001F5123"/>
    <w:rsid w:val="001F64D2"/>
    <w:rsid w:val="002022EF"/>
    <w:rsid w:val="002026F7"/>
    <w:rsid w:val="00207AA9"/>
    <w:rsid w:val="00214A51"/>
    <w:rsid w:val="00216397"/>
    <w:rsid w:val="00216AF3"/>
    <w:rsid w:val="00222EBA"/>
    <w:rsid w:val="00223EF0"/>
    <w:rsid w:val="00223F89"/>
    <w:rsid w:val="00224AEC"/>
    <w:rsid w:val="00226796"/>
    <w:rsid w:val="00227D8A"/>
    <w:rsid w:val="002310DA"/>
    <w:rsid w:val="00236492"/>
    <w:rsid w:val="002429B2"/>
    <w:rsid w:val="00242C10"/>
    <w:rsid w:val="00243D74"/>
    <w:rsid w:val="00244583"/>
    <w:rsid w:val="00246954"/>
    <w:rsid w:val="00246B43"/>
    <w:rsid w:val="002506C7"/>
    <w:rsid w:val="00251CA4"/>
    <w:rsid w:val="002607AA"/>
    <w:rsid w:val="00261298"/>
    <w:rsid w:val="00266C72"/>
    <w:rsid w:val="00274D78"/>
    <w:rsid w:val="00276BDE"/>
    <w:rsid w:val="00277E96"/>
    <w:rsid w:val="00282701"/>
    <w:rsid w:val="00287C92"/>
    <w:rsid w:val="00290CA0"/>
    <w:rsid w:val="00291436"/>
    <w:rsid w:val="00292404"/>
    <w:rsid w:val="00292593"/>
    <w:rsid w:val="00292A47"/>
    <w:rsid w:val="002943BB"/>
    <w:rsid w:val="002949E6"/>
    <w:rsid w:val="002955E0"/>
    <w:rsid w:val="00296480"/>
    <w:rsid w:val="002A0FEC"/>
    <w:rsid w:val="002A13C5"/>
    <w:rsid w:val="002A2259"/>
    <w:rsid w:val="002A2B15"/>
    <w:rsid w:val="002A4E13"/>
    <w:rsid w:val="002B033B"/>
    <w:rsid w:val="002B0D83"/>
    <w:rsid w:val="002B17AF"/>
    <w:rsid w:val="002B26AC"/>
    <w:rsid w:val="002B47CA"/>
    <w:rsid w:val="002C13C8"/>
    <w:rsid w:val="002C1921"/>
    <w:rsid w:val="002C2949"/>
    <w:rsid w:val="002C352D"/>
    <w:rsid w:val="002C4942"/>
    <w:rsid w:val="002C7421"/>
    <w:rsid w:val="002C7854"/>
    <w:rsid w:val="002D0254"/>
    <w:rsid w:val="002D2B6F"/>
    <w:rsid w:val="002D332C"/>
    <w:rsid w:val="002D4935"/>
    <w:rsid w:val="002D67B1"/>
    <w:rsid w:val="002D7BF8"/>
    <w:rsid w:val="002E00FF"/>
    <w:rsid w:val="002E2042"/>
    <w:rsid w:val="002E298A"/>
    <w:rsid w:val="002E359D"/>
    <w:rsid w:val="002E3FFC"/>
    <w:rsid w:val="002E5A07"/>
    <w:rsid w:val="002E6F05"/>
    <w:rsid w:val="002F007B"/>
    <w:rsid w:val="002F3027"/>
    <w:rsid w:val="002F3505"/>
    <w:rsid w:val="002F36A9"/>
    <w:rsid w:val="003071F5"/>
    <w:rsid w:val="00307360"/>
    <w:rsid w:val="0031022A"/>
    <w:rsid w:val="0031567E"/>
    <w:rsid w:val="00321E43"/>
    <w:rsid w:val="003240D3"/>
    <w:rsid w:val="00325B91"/>
    <w:rsid w:val="003265A3"/>
    <w:rsid w:val="0032691E"/>
    <w:rsid w:val="00327BBB"/>
    <w:rsid w:val="0033204B"/>
    <w:rsid w:val="00333096"/>
    <w:rsid w:val="00333792"/>
    <w:rsid w:val="00334494"/>
    <w:rsid w:val="00334540"/>
    <w:rsid w:val="00334592"/>
    <w:rsid w:val="00334661"/>
    <w:rsid w:val="00334C68"/>
    <w:rsid w:val="003354E2"/>
    <w:rsid w:val="00335B06"/>
    <w:rsid w:val="00337F3C"/>
    <w:rsid w:val="00340FA4"/>
    <w:rsid w:val="003412D9"/>
    <w:rsid w:val="00341AE3"/>
    <w:rsid w:val="00342297"/>
    <w:rsid w:val="003434DE"/>
    <w:rsid w:val="00343838"/>
    <w:rsid w:val="00343CC4"/>
    <w:rsid w:val="003440BC"/>
    <w:rsid w:val="003468EF"/>
    <w:rsid w:val="00347AC0"/>
    <w:rsid w:val="0035074A"/>
    <w:rsid w:val="00351CE9"/>
    <w:rsid w:val="00352349"/>
    <w:rsid w:val="00354434"/>
    <w:rsid w:val="00354452"/>
    <w:rsid w:val="00355E96"/>
    <w:rsid w:val="003619C7"/>
    <w:rsid w:val="0036454C"/>
    <w:rsid w:val="00366463"/>
    <w:rsid w:val="00370037"/>
    <w:rsid w:val="00376508"/>
    <w:rsid w:val="00386DA5"/>
    <w:rsid w:val="003903FA"/>
    <w:rsid w:val="00391CF3"/>
    <w:rsid w:val="00392F34"/>
    <w:rsid w:val="00393845"/>
    <w:rsid w:val="00396AA7"/>
    <w:rsid w:val="00397C3F"/>
    <w:rsid w:val="003A0741"/>
    <w:rsid w:val="003A19F2"/>
    <w:rsid w:val="003A1B7A"/>
    <w:rsid w:val="003B265A"/>
    <w:rsid w:val="003B2D23"/>
    <w:rsid w:val="003B4F33"/>
    <w:rsid w:val="003B5EF6"/>
    <w:rsid w:val="003B698B"/>
    <w:rsid w:val="003B7A91"/>
    <w:rsid w:val="003B7C51"/>
    <w:rsid w:val="003C1485"/>
    <w:rsid w:val="003C211C"/>
    <w:rsid w:val="003C5E16"/>
    <w:rsid w:val="003C7466"/>
    <w:rsid w:val="003C77CF"/>
    <w:rsid w:val="003C788D"/>
    <w:rsid w:val="003C78DB"/>
    <w:rsid w:val="003D0658"/>
    <w:rsid w:val="003D2790"/>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4F93"/>
    <w:rsid w:val="003F6C95"/>
    <w:rsid w:val="003F74BC"/>
    <w:rsid w:val="00400060"/>
    <w:rsid w:val="00403538"/>
    <w:rsid w:val="00403823"/>
    <w:rsid w:val="00406322"/>
    <w:rsid w:val="00407CBD"/>
    <w:rsid w:val="004103B4"/>
    <w:rsid w:val="00413F43"/>
    <w:rsid w:val="00414A76"/>
    <w:rsid w:val="00417997"/>
    <w:rsid w:val="00421A48"/>
    <w:rsid w:val="004243D0"/>
    <w:rsid w:val="0042512E"/>
    <w:rsid w:val="004270CE"/>
    <w:rsid w:val="00427EEA"/>
    <w:rsid w:val="0043298B"/>
    <w:rsid w:val="004333D7"/>
    <w:rsid w:val="00436850"/>
    <w:rsid w:val="00440456"/>
    <w:rsid w:val="004451F5"/>
    <w:rsid w:val="00446B47"/>
    <w:rsid w:val="00446C1F"/>
    <w:rsid w:val="0045250D"/>
    <w:rsid w:val="00452703"/>
    <w:rsid w:val="0045283E"/>
    <w:rsid w:val="00455CFA"/>
    <w:rsid w:val="00455F30"/>
    <w:rsid w:val="00456600"/>
    <w:rsid w:val="00456816"/>
    <w:rsid w:val="00460543"/>
    <w:rsid w:val="00460F20"/>
    <w:rsid w:val="00465D6D"/>
    <w:rsid w:val="004672D0"/>
    <w:rsid w:val="0046796E"/>
    <w:rsid w:val="004710CD"/>
    <w:rsid w:val="004715F3"/>
    <w:rsid w:val="00472161"/>
    <w:rsid w:val="00472657"/>
    <w:rsid w:val="00473A07"/>
    <w:rsid w:val="00474010"/>
    <w:rsid w:val="00474594"/>
    <w:rsid w:val="00481292"/>
    <w:rsid w:val="00482BEF"/>
    <w:rsid w:val="00483C4C"/>
    <w:rsid w:val="00486D26"/>
    <w:rsid w:val="0049466E"/>
    <w:rsid w:val="00496ADE"/>
    <w:rsid w:val="0049710B"/>
    <w:rsid w:val="00497FF3"/>
    <w:rsid w:val="004A0C8A"/>
    <w:rsid w:val="004A23D1"/>
    <w:rsid w:val="004A33E3"/>
    <w:rsid w:val="004A34CC"/>
    <w:rsid w:val="004A3B16"/>
    <w:rsid w:val="004A3C2C"/>
    <w:rsid w:val="004A5097"/>
    <w:rsid w:val="004A5585"/>
    <w:rsid w:val="004A5AB0"/>
    <w:rsid w:val="004A7137"/>
    <w:rsid w:val="004B2FB6"/>
    <w:rsid w:val="004B4814"/>
    <w:rsid w:val="004B68B9"/>
    <w:rsid w:val="004B73F3"/>
    <w:rsid w:val="004C066C"/>
    <w:rsid w:val="004C1318"/>
    <w:rsid w:val="004C1ACF"/>
    <w:rsid w:val="004C267A"/>
    <w:rsid w:val="004C409B"/>
    <w:rsid w:val="004C5150"/>
    <w:rsid w:val="004D1D70"/>
    <w:rsid w:val="004D2842"/>
    <w:rsid w:val="004D40BE"/>
    <w:rsid w:val="004D7BE0"/>
    <w:rsid w:val="004E0C9D"/>
    <w:rsid w:val="004E6215"/>
    <w:rsid w:val="004E75AA"/>
    <w:rsid w:val="004F0E86"/>
    <w:rsid w:val="004F11C1"/>
    <w:rsid w:val="004F343F"/>
    <w:rsid w:val="004F46FA"/>
    <w:rsid w:val="005005B7"/>
    <w:rsid w:val="0050270E"/>
    <w:rsid w:val="00504222"/>
    <w:rsid w:val="005050C9"/>
    <w:rsid w:val="005052D5"/>
    <w:rsid w:val="0050652F"/>
    <w:rsid w:val="00506F38"/>
    <w:rsid w:val="00507361"/>
    <w:rsid w:val="00512787"/>
    <w:rsid w:val="00516F70"/>
    <w:rsid w:val="00517C88"/>
    <w:rsid w:val="00517F1D"/>
    <w:rsid w:val="005210B9"/>
    <w:rsid w:val="00521FAC"/>
    <w:rsid w:val="00521FC1"/>
    <w:rsid w:val="005248FB"/>
    <w:rsid w:val="00525BD7"/>
    <w:rsid w:val="00525FB3"/>
    <w:rsid w:val="005276BE"/>
    <w:rsid w:val="00530B30"/>
    <w:rsid w:val="00533C0A"/>
    <w:rsid w:val="00535648"/>
    <w:rsid w:val="005368F7"/>
    <w:rsid w:val="00541D38"/>
    <w:rsid w:val="00550041"/>
    <w:rsid w:val="0055184D"/>
    <w:rsid w:val="00555673"/>
    <w:rsid w:val="005559B9"/>
    <w:rsid w:val="00555C16"/>
    <w:rsid w:val="00555E38"/>
    <w:rsid w:val="00556857"/>
    <w:rsid w:val="0055704A"/>
    <w:rsid w:val="00557067"/>
    <w:rsid w:val="005601A5"/>
    <w:rsid w:val="00561EFA"/>
    <w:rsid w:val="00562C37"/>
    <w:rsid w:val="00564898"/>
    <w:rsid w:val="005657D8"/>
    <w:rsid w:val="00567F30"/>
    <w:rsid w:val="0057070B"/>
    <w:rsid w:val="00571D76"/>
    <w:rsid w:val="00573AA5"/>
    <w:rsid w:val="005743BE"/>
    <w:rsid w:val="0057581A"/>
    <w:rsid w:val="005759BB"/>
    <w:rsid w:val="005817D8"/>
    <w:rsid w:val="00584563"/>
    <w:rsid w:val="00585D87"/>
    <w:rsid w:val="005902BE"/>
    <w:rsid w:val="005904A6"/>
    <w:rsid w:val="00592178"/>
    <w:rsid w:val="00592490"/>
    <w:rsid w:val="005939BA"/>
    <w:rsid w:val="00595685"/>
    <w:rsid w:val="00596572"/>
    <w:rsid w:val="005979DD"/>
    <w:rsid w:val="005A0EF5"/>
    <w:rsid w:val="005A1A3C"/>
    <w:rsid w:val="005A3ED2"/>
    <w:rsid w:val="005A5557"/>
    <w:rsid w:val="005A636E"/>
    <w:rsid w:val="005B4A56"/>
    <w:rsid w:val="005B5B2B"/>
    <w:rsid w:val="005B661F"/>
    <w:rsid w:val="005B6667"/>
    <w:rsid w:val="005C0246"/>
    <w:rsid w:val="005C2DAA"/>
    <w:rsid w:val="005C5315"/>
    <w:rsid w:val="005C60F1"/>
    <w:rsid w:val="005C67B0"/>
    <w:rsid w:val="005C6C0C"/>
    <w:rsid w:val="005C763A"/>
    <w:rsid w:val="005C7D31"/>
    <w:rsid w:val="005D1F54"/>
    <w:rsid w:val="005D2D75"/>
    <w:rsid w:val="005D3C40"/>
    <w:rsid w:val="005D47CC"/>
    <w:rsid w:val="005D7E5D"/>
    <w:rsid w:val="005E143C"/>
    <w:rsid w:val="005E1D28"/>
    <w:rsid w:val="005E4BBF"/>
    <w:rsid w:val="005E4F6E"/>
    <w:rsid w:val="005E5B46"/>
    <w:rsid w:val="005F04BC"/>
    <w:rsid w:val="005F04C7"/>
    <w:rsid w:val="005F241C"/>
    <w:rsid w:val="005F3DEE"/>
    <w:rsid w:val="005F6D68"/>
    <w:rsid w:val="005F6EA3"/>
    <w:rsid w:val="005F7187"/>
    <w:rsid w:val="005F73E7"/>
    <w:rsid w:val="005F7405"/>
    <w:rsid w:val="00600917"/>
    <w:rsid w:val="00600E23"/>
    <w:rsid w:val="00601062"/>
    <w:rsid w:val="00601427"/>
    <w:rsid w:val="006049E1"/>
    <w:rsid w:val="0060637F"/>
    <w:rsid w:val="00606EB3"/>
    <w:rsid w:val="006071D1"/>
    <w:rsid w:val="00607850"/>
    <w:rsid w:val="0060794C"/>
    <w:rsid w:val="00615EC3"/>
    <w:rsid w:val="00622548"/>
    <w:rsid w:val="006239D2"/>
    <w:rsid w:val="0062797A"/>
    <w:rsid w:val="006279F2"/>
    <w:rsid w:val="0063102A"/>
    <w:rsid w:val="0063222F"/>
    <w:rsid w:val="00634784"/>
    <w:rsid w:val="006352C3"/>
    <w:rsid w:val="0063583A"/>
    <w:rsid w:val="00635BFD"/>
    <w:rsid w:val="006361C5"/>
    <w:rsid w:val="00637CCD"/>
    <w:rsid w:val="006472B0"/>
    <w:rsid w:val="00647499"/>
    <w:rsid w:val="0064778C"/>
    <w:rsid w:val="00651838"/>
    <w:rsid w:val="00654BCA"/>
    <w:rsid w:val="006564B3"/>
    <w:rsid w:val="00657B47"/>
    <w:rsid w:val="00660F32"/>
    <w:rsid w:val="00662398"/>
    <w:rsid w:val="006631FD"/>
    <w:rsid w:val="00663ED1"/>
    <w:rsid w:val="00664BF1"/>
    <w:rsid w:val="00666C4E"/>
    <w:rsid w:val="00667154"/>
    <w:rsid w:val="00667AA1"/>
    <w:rsid w:val="006761D3"/>
    <w:rsid w:val="006856EF"/>
    <w:rsid w:val="00686649"/>
    <w:rsid w:val="00686FAD"/>
    <w:rsid w:val="006931B6"/>
    <w:rsid w:val="00693ACC"/>
    <w:rsid w:val="00695D0A"/>
    <w:rsid w:val="00696A6E"/>
    <w:rsid w:val="006A103B"/>
    <w:rsid w:val="006A2354"/>
    <w:rsid w:val="006A2390"/>
    <w:rsid w:val="006A29AF"/>
    <w:rsid w:val="006A3BBA"/>
    <w:rsid w:val="006A74FC"/>
    <w:rsid w:val="006B3487"/>
    <w:rsid w:val="006B4271"/>
    <w:rsid w:val="006B4836"/>
    <w:rsid w:val="006B61BF"/>
    <w:rsid w:val="006C151F"/>
    <w:rsid w:val="006C22FF"/>
    <w:rsid w:val="006C413A"/>
    <w:rsid w:val="006C56B2"/>
    <w:rsid w:val="006C7FC1"/>
    <w:rsid w:val="006D03DE"/>
    <w:rsid w:val="006D3812"/>
    <w:rsid w:val="006D3CEB"/>
    <w:rsid w:val="006E066D"/>
    <w:rsid w:val="006E6501"/>
    <w:rsid w:val="006E6BBC"/>
    <w:rsid w:val="006F09F0"/>
    <w:rsid w:val="006F2919"/>
    <w:rsid w:val="006F2ED0"/>
    <w:rsid w:val="006F3F44"/>
    <w:rsid w:val="006F4EAD"/>
    <w:rsid w:val="006F7671"/>
    <w:rsid w:val="00700102"/>
    <w:rsid w:val="007015E5"/>
    <w:rsid w:val="007039CA"/>
    <w:rsid w:val="0070403E"/>
    <w:rsid w:val="00704DAF"/>
    <w:rsid w:val="00705D52"/>
    <w:rsid w:val="00706A63"/>
    <w:rsid w:val="00712846"/>
    <w:rsid w:val="007153A5"/>
    <w:rsid w:val="00716982"/>
    <w:rsid w:val="00717202"/>
    <w:rsid w:val="0071759A"/>
    <w:rsid w:val="00722713"/>
    <w:rsid w:val="0072552E"/>
    <w:rsid w:val="00730EEA"/>
    <w:rsid w:val="00731B1E"/>
    <w:rsid w:val="00732336"/>
    <w:rsid w:val="00733605"/>
    <w:rsid w:val="0074314F"/>
    <w:rsid w:val="00743E9F"/>
    <w:rsid w:val="00746BDB"/>
    <w:rsid w:val="00746F5F"/>
    <w:rsid w:val="0074749C"/>
    <w:rsid w:val="007477B1"/>
    <w:rsid w:val="007504A2"/>
    <w:rsid w:val="00752412"/>
    <w:rsid w:val="00753490"/>
    <w:rsid w:val="00753E02"/>
    <w:rsid w:val="00754286"/>
    <w:rsid w:val="00755740"/>
    <w:rsid w:val="00756D53"/>
    <w:rsid w:val="007576CD"/>
    <w:rsid w:val="00757C5D"/>
    <w:rsid w:val="00760779"/>
    <w:rsid w:val="0076172C"/>
    <w:rsid w:val="00763581"/>
    <w:rsid w:val="00763F0B"/>
    <w:rsid w:val="0076537F"/>
    <w:rsid w:val="00766915"/>
    <w:rsid w:val="0077176C"/>
    <w:rsid w:val="00777161"/>
    <w:rsid w:val="00783CCB"/>
    <w:rsid w:val="00784F0F"/>
    <w:rsid w:val="00785DA9"/>
    <w:rsid w:val="00795060"/>
    <w:rsid w:val="00795FEF"/>
    <w:rsid w:val="00796482"/>
    <w:rsid w:val="007A5ADD"/>
    <w:rsid w:val="007A60F5"/>
    <w:rsid w:val="007A7562"/>
    <w:rsid w:val="007B0549"/>
    <w:rsid w:val="007B073E"/>
    <w:rsid w:val="007B2F04"/>
    <w:rsid w:val="007B61E3"/>
    <w:rsid w:val="007C16E7"/>
    <w:rsid w:val="007C3E5C"/>
    <w:rsid w:val="007C5243"/>
    <w:rsid w:val="007C5DD1"/>
    <w:rsid w:val="007C62C9"/>
    <w:rsid w:val="007C6972"/>
    <w:rsid w:val="007C758B"/>
    <w:rsid w:val="007D03D2"/>
    <w:rsid w:val="007D438D"/>
    <w:rsid w:val="007D4770"/>
    <w:rsid w:val="007D4C78"/>
    <w:rsid w:val="007D62AC"/>
    <w:rsid w:val="007D63C0"/>
    <w:rsid w:val="007D70BE"/>
    <w:rsid w:val="007D7179"/>
    <w:rsid w:val="007E2196"/>
    <w:rsid w:val="007E25AA"/>
    <w:rsid w:val="007E3238"/>
    <w:rsid w:val="007E701E"/>
    <w:rsid w:val="007F1BEA"/>
    <w:rsid w:val="007F36DC"/>
    <w:rsid w:val="007F4566"/>
    <w:rsid w:val="007F5799"/>
    <w:rsid w:val="007F57DA"/>
    <w:rsid w:val="007F6EED"/>
    <w:rsid w:val="00800431"/>
    <w:rsid w:val="00802D24"/>
    <w:rsid w:val="008045A3"/>
    <w:rsid w:val="00805721"/>
    <w:rsid w:val="00806870"/>
    <w:rsid w:val="008106C4"/>
    <w:rsid w:val="008110CF"/>
    <w:rsid w:val="008113D4"/>
    <w:rsid w:val="00811DDE"/>
    <w:rsid w:val="00814146"/>
    <w:rsid w:val="00816A6E"/>
    <w:rsid w:val="00821B00"/>
    <w:rsid w:val="00822FF3"/>
    <w:rsid w:val="00827551"/>
    <w:rsid w:val="008304DD"/>
    <w:rsid w:val="00831FC4"/>
    <w:rsid w:val="00835292"/>
    <w:rsid w:val="00837810"/>
    <w:rsid w:val="0084251E"/>
    <w:rsid w:val="0084321F"/>
    <w:rsid w:val="008438A2"/>
    <w:rsid w:val="00844DEC"/>
    <w:rsid w:val="00845112"/>
    <w:rsid w:val="00850954"/>
    <w:rsid w:val="008512DE"/>
    <w:rsid w:val="00851FEA"/>
    <w:rsid w:val="0085469C"/>
    <w:rsid w:val="0085549D"/>
    <w:rsid w:val="00856817"/>
    <w:rsid w:val="00856FA6"/>
    <w:rsid w:val="008617B9"/>
    <w:rsid w:val="00863C3D"/>
    <w:rsid w:val="00864E74"/>
    <w:rsid w:val="008666E2"/>
    <w:rsid w:val="00871B34"/>
    <w:rsid w:val="0087520B"/>
    <w:rsid w:val="0087779E"/>
    <w:rsid w:val="008803AC"/>
    <w:rsid w:val="00881552"/>
    <w:rsid w:val="00881887"/>
    <w:rsid w:val="0088313C"/>
    <w:rsid w:val="008856F2"/>
    <w:rsid w:val="008858A5"/>
    <w:rsid w:val="00885DEA"/>
    <w:rsid w:val="00886291"/>
    <w:rsid w:val="008870AC"/>
    <w:rsid w:val="00892E3E"/>
    <w:rsid w:val="0089328D"/>
    <w:rsid w:val="00894900"/>
    <w:rsid w:val="008961AE"/>
    <w:rsid w:val="008A0857"/>
    <w:rsid w:val="008A335B"/>
    <w:rsid w:val="008A3CBA"/>
    <w:rsid w:val="008A5481"/>
    <w:rsid w:val="008A58AA"/>
    <w:rsid w:val="008B00CF"/>
    <w:rsid w:val="008B0B69"/>
    <w:rsid w:val="008B26A3"/>
    <w:rsid w:val="008B2825"/>
    <w:rsid w:val="008B6B40"/>
    <w:rsid w:val="008C0953"/>
    <w:rsid w:val="008C246A"/>
    <w:rsid w:val="008C2DFB"/>
    <w:rsid w:val="008C4135"/>
    <w:rsid w:val="008D28ED"/>
    <w:rsid w:val="008D44EE"/>
    <w:rsid w:val="008D483C"/>
    <w:rsid w:val="008D488B"/>
    <w:rsid w:val="008D579D"/>
    <w:rsid w:val="008D7D3E"/>
    <w:rsid w:val="008E1302"/>
    <w:rsid w:val="008E2856"/>
    <w:rsid w:val="008E342A"/>
    <w:rsid w:val="008E3789"/>
    <w:rsid w:val="008E5427"/>
    <w:rsid w:val="008E5B47"/>
    <w:rsid w:val="008E6A8A"/>
    <w:rsid w:val="008F0059"/>
    <w:rsid w:val="008F048D"/>
    <w:rsid w:val="008F0890"/>
    <w:rsid w:val="008F0BA8"/>
    <w:rsid w:val="008F0E4F"/>
    <w:rsid w:val="008F12C6"/>
    <w:rsid w:val="008F6D13"/>
    <w:rsid w:val="00901707"/>
    <w:rsid w:val="00901B11"/>
    <w:rsid w:val="00901C48"/>
    <w:rsid w:val="00902C03"/>
    <w:rsid w:val="00902F0D"/>
    <w:rsid w:val="00904C94"/>
    <w:rsid w:val="00906274"/>
    <w:rsid w:val="00906C1A"/>
    <w:rsid w:val="00914485"/>
    <w:rsid w:val="00915F9C"/>
    <w:rsid w:val="00916D86"/>
    <w:rsid w:val="00925827"/>
    <w:rsid w:val="00927980"/>
    <w:rsid w:val="009279C9"/>
    <w:rsid w:val="00931284"/>
    <w:rsid w:val="0093306F"/>
    <w:rsid w:val="00933474"/>
    <w:rsid w:val="00934434"/>
    <w:rsid w:val="00934AA1"/>
    <w:rsid w:val="009406FF"/>
    <w:rsid w:val="00943C8F"/>
    <w:rsid w:val="00943EFC"/>
    <w:rsid w:val="0094414B"/>
    <w:rsid w:val="0094531A"/>
    <w:rsid w:val="009477EF"/>
    <w:rsid w:val="00952F86"/>
    <w:rsid w:val="00960D33"/>
    <w:rsid w:val="00962C05"/>
    <w:rsid w:val="009636EC"/>
    <w:rsid w:val="00964D08"/>
    <w:rsid w:val="00965C82"/>
    <w:rsid w:val="009704B8"/>
    <w:rsid w:val="009729ED"/>
    <w:rsid w:val="009744D8"/>
    <w:rsid w:val="0097482F"/>
    <w:rsid w:val="00974C23"/>
    <w:rsid w:val="00974D67"/>
    <w:rsid w:val="00974E1E"/>
    <w:rsid w:val="00975D80"/>
    <w:rsid w:val="009763B2"/>
    <w:rsid w:val="009808BA"/>
    <w:rsid w:val="00982CB9"/>
    <w:rsid w:val="00984611"/>
    <w:rsid w:val="00984826"/>
    <w:rsid w:val="00986685"/>
    <w:rsid w:val="00993E3A"/>
    <w:rsid w:val="00993FBF"/>
    <w:rsid w:val="00994300"/>
    <w:rsid w:val="00996B02"/>
    <w:rsid w:val="009A1C1E"/>
    <w:rsid w:val="009A2F53"/>
    <w:rsid w:val="009A624D"/>
    <w:rsid w:val="009A72A0"/>
    <w:rsid w:val="009A7DF8"/>
    <w:rsid w:val="009B0F4F"/>
    <w:rsid w:val="009C12BA"/>
    <w:rsid w:val="009C718E"/>
    <w:rsid w:val="009D2C2B"/>
    <w:rsid w:val="009D3CDB"/>
    <w:rsid w:val="009D42EB"/>
    <w:rsid w:val="009D4751"/>
    <w:rsid w:val="009E285A"/>
    <w:rsid w:val="009E300D"/>
    <w:rsid w:val="009E325F"/>
    <w:rsid w:val="009E3335"/>
    <w:rsid w:val="009E43D5"/>
    <w:rsid w:val="009E5686"/>
    <w:rsid w:val="009E63D0"/>
    <w:rsid w:val="009F065E"/>
    <w:rsid w:val="009F2DAF"/>
    <w:rsid w:val="009F46A9"/>
    <w:rsid w:val="009F5CB5"/>
    <w:rsid w:val="00A00075"/>
    <w:rsid w:val="00A01845"/>
    <w:rsid w:val="00A0229A"/>
    <w:rsid w:val="00A02C78"/>
    <w:rsid w:val="00A046D0"/>
    <w:rsid w:val="00A052A8"/>
    <w:rsid w:val="00A07F8F"/>
    <w:rsid w:val="00A14A7F"/>
    <w:rsid w:val="00A16203"/>
    <w:rsid w:val="00A17A33"/>
    <w:rsid w:val="00A17F6A"/>
    <w:rsid w:val="00A22056"/>
    <w:rsid w:val="00A2493D"/>
    <w:rsid w:val="00A273EB"/>
    <w:rsid w:val="00A3044A"/>
    <w:rsid w:val="00A30B14"/>
    <w:rsid w:val="00A33061"/>
    <w:rsid w:val="00A33EF4"/>
    <w:rsid w:val="00A3573D"/>
    <w:rsid w:val="00A3676A"/>
    <w:rsid w:val="00A36EFF"/>
    <w:rsid w:val="00A37919"/>
    <w:rsid w:val="00A40F31"/>
    <w:rsid w:val="00A42C00"/>
    <w:rsid w:val="00A43863"/>
    <w:rsid w:val="00A442E3"/>
    <w:rsid w:val="00A44975"/>
    <w:rsid w:val="00A46675"/>
    <w:rsid w:val="00A53488"/>
    <w:rsid w:val="00A5652B"/>
    <w:rsid w:val="00A56592"/>
    <w:rsid w:val="00A6024E"/>
    <w:rsid w:val="00A60675"/>
    <w:rsid w:val="00A60BB7"/>
    <w:rsid w:val="00A62AC7"/>
    <w:rsid w:val="00A638E4"/>
    <w:rsid w:val="00A639F3"/>
    <w:rsid w:val="00A6509B"/>
    <w:rsid w:val="00A65334"/>
    <w:rsid w:val="00A66908"/>
    <w:rsid w:val="00A669C7"/>
    <w:rsid w:val="00A705DE"/>
    <w:rsid w:val="00A72E9E"/>
    <w:rsid w:val="00A73152"/>
    <w:rsid w:val="00A74AC4"/>
    <w:rsid w:val="00A754F6"/>
    <w:rsid w:val="00A80928"/>
    <w:rsid w:val="00A814AE"/>
    <w:rsid w:val="00A8213A"/>
    <w:rsid w:val="00A82504"/>
    <w:rsid w:val="00A83EE0"/>
    <w:rsid w:val="00A85033"/>
    <w:rsid w:val="00A86172"/>
    <w:rsid w:val="00A86622"/>
    <w:rsid w:val="00A922A1"/>
    <w:rsid w:val="00A972FD"/>
    <w:rsid w:val="00AA0807"/>
    <w:rsid w:val="00AA0C07"/>
    <w:rsid w:val="00AA2DE6"/>
    <w:rsid w:val="00AB4E75"/>
    <w:rsid w:val="00AC1689"/>
    <w:rsid w:val="00AC179D"/>
    <w:rsid w:val="00AC1896"/>
    <w:rsid w:val="00AD3C9F"/>
    <w:rsid w:val="00AD4916"/>
    <w:rsid w:val="00AD5C99"/>
    <w:rsid w:val="00AE04D6"/>
    <w:rsid w:val="00AE1BDF"/>
    <w:rsid w:val="00AE262D"/>
    <w:rsid w:val="00AE310F"/>
    <w:rsid w:val="00AE56F4"/>
    <w:rsid w:val="00AE5C12"/>
    <w:rsid w:val="00AE60EE"/>
    <w:rsid w:val="00AE6F0B"/>
    <w:rsid w:val="00AE752B"/>
    <w:rsid w:val="00AE75A8"/>
    <w:rsid w:val="00AF18B8"/>
    <w:rsid w:val="00AF1F28"/>
    <w:rsid w:val="00AF3B11"/>
    <w:rsid w:val="00AF4A96"/>
    <w:rsid w:val="00B0038C"/>
    <w:rsid w:val="00B024A6"/>
    <w:rsid w:val="00B02602"/>
    <w:rsid w:val="00B0374A"/>
    <w:rsid w:val="00B0437D"/>
    <w:rsid w:val="00B0547F"/>
    <w:rsid w:val="00B06FD3"/>
    <w:rsid w:val="00B1064F"/>
    <w:rsid w:val="00B13721"/>
    <w:rsid w:val="00B155CD"/>
    <w:rsid w:val="00B16E07"/>
    <w:rsid w:val="00B20E67"/>
    <w:rsid w:val="00B22F21"/>
    <w:rsid w:val="00B24A39"/>
    <w:rsid w:val="00B25246"/>
    <w:rsid w:val="00B25B83"/>
    <w:rsid w:val="00B30AF6"/>
    <w:rsid w:val="00B3419B"/>
    <w:rsid w:val="00B36124"/>
    <w:rsid w:val="00B36B37"/>
    <w:rsid w:val="00B37AB5"/>
    <w:rsid w:val="00B4050C"/>
    <w:rsid w:val="00B41B1E"/>
    <w:rsid w:val="00B42772"/>
    <w:rsid w:val="00B46299"/>
    <w:rsid w:val="00B50EA7"/>
    <w:rsid w:val="00B50FA2"/>
    <w:rsid w:val="00B51DBA"/>
    <w:rsid w:val="00B51E08"/>
    <w:rsid w:val="00B51E6A"/>
    <w:rsid w:val="00B525FF"/>
    <w:rsid w:val="00B52B15"/>
    <w:rsid w:val="00B53CAF"/>
    <w:rsid w:val="00B54E13"/>
    <w:rsid w:val="00B55545"/>
    <w:rsid w:val="00B6073D"/>
    <w:rsid w:val="00B61176"/>
    <w:rsid w:val="00B63A7B"/>
    <w:rsid w:val="00B657DE"/>
    <w:rsid w:val="00B701F2"/>
    <w:rsid w:val="00B7081B"/>
    <w:rsid w:val="00B73F55"/>
    <w:rsid w:val="00B82D9C"/>
    <w:rsid w:val="00B8464F"/>
    <w:rsid w:val="00B85A83"/>
    <w:rsid w:val="00B86D72"/>
    <w:rsid w:val="00B9193A"/>
    <w:rsid w:val="00B91E4A"/>
    <w:rsid w:val="00B92D4B"/>
    <w:rsid w:val="00B92F18"/>
    <w:rsid w:val="00B941A1"/>
    <w:rsid w:val="00B9539B"/>
    <w:rsid w:val="00B968CA"/>
    <w:rsid w:val="00BA1FB3"/>
    <w:rsid w:val="00BA233D"/>
    <w:rsid w:val="00BA50C4"/>
    <w:rsid w:val="00BA5807"/>
    <w:rsid w:val="00BA630A"/>
    <w:rsid w:val="00BB0021"/>
    <w:rsid w:val="00BB08BA"/>
    <w:rsid w:val="00BB25AD"/>
    <w:rsid w:val="00BB2AD9"/>
    <w:rsid w:val="00BB3B38"/>
    <w:rsid w:val="00BB64D6"/>
    <w:rsid w:val="00BB76C8"/>
    <w:rsid w:val="00BC1FEE"/>
    <w:rsid w:val="00BC4869"/>
    <w:rsid w:val="00BC4C75"/>
    <w:rsid w:val="00BC5206"/>
    <w:rsid w:val="00BC5BA7"/>
    <w:rsid w:val="00BC6FD2"/>
    <w:rsid w:val="00BD043C"/>
    <w:rsid w:val="00BD4401"/>
    <w:rsid w:val="00BE05D8"/>
    <w:rsid w:val="00BE0983"/>
    <w:rsid w:val="00BE1688"/>
    <w:rsid w:val="00BE1BC9"/>
    <w:rsid w:val="00BE30FE"/>
    <w:rsid w:val="00BE3B0E"/>
    <w:rsid w:val="00BE4F10"/>
    <w:rsid w:val="00BE6758"/>
    <w:rsid w:val="00BF034A"/>
    <w:rsid w:val="00BF0827"/>
    <w:rsid w:val="00BF0E08"/>
    <w:rsid w:val="00BF1385"/>
    <w:rsid w:val="00BF2A28"/>
    <w:rsid w:val="00BF61DA"/>
    <w:rsid w:val="00BF6522"/>
    <w:rsid w:val="00BF6A09"/>
    <w:rsid w:val="00BF7F01"/>
    <w:rsid w:val="00C02388"/>
    <w:rsid w:val="00C026B3"/>
    <w:rsid w:val="00C04854"/>
    <w:rsid w:val="00C05827"/>
    <w:rsid w:val="00C1166E"/>
    <w:rsid w:val="00C11712"/>
    <w:rsid w:val="00C13841"/>
    <w:rsid w:val="00C13C28"/>
    <w:rsid w:val="00C1505B"/>
    <w:rsid w:val="00C1650B"/>
    <w:rsid w:val="00C16710"/>
    <w:rsid w:val="00C16CC0"/>
    <w:rsid w:val="00C17E43"/>
    <w:rsid w:val="00C22DC6"/>
    <w:rsid w:val="00C23A17"/>
    <w:rsid w:val="00C23E65"/>
    <w:rsid w:val="00C2539F"/>
    <w:rsid w:val="00C313F1"/>
    <w:rsid w:val="00C322F2"/>
    <w:rsid w:val="00C330F8"/>
    <w:rsid w:val="00C3316C"/>
    <w:rsid w:val="00C35752"/>
    <w:rsid w:val="00C36216"/>
    <w:rsid w:val="00C36E81"/>
    <w:rsid w:val="00C41618"/>
    <w:rsid w:val="00C43880"/>
    <w:rsid w:val="00C43B77"/>
    <w:rsid w:val="00C43E62"/>
    <w:rsid w:val="00C46FCA"/>
    <w:rsid w:val="00C47CB4"/>
    <w:rsid w:val="00C502DC"/>
    <w:rsid w:val="00C50754"/>
    <w:rsid w:val="00C51261"/>
    <w:rsid w:val="00C53B77"/>
    <w:rsid w:val="00C559F9"/>
    <w:rsid w:val="00C61D6E"/>
    <w:rsid w:val="00C6425C"/>
    <w:rsid w:val="00C64944"/>
    <w:rsid w:val="00C70957"/>
    <w:rsid w:val="00C746E9"/>
    <w:rsid w:val="00C76199"/>
    <w:rsid w:val="00C80BB0"/>
    <w:rsid w:val="00C827C8"/>
    <w:rsid w:val="00C84061"/>
    <w:rsid w:val="00C91280"/>
    <w:rsid w:val="00C91B34"/>
    <w:rsid w:val="00C91F4D"/>
    <w:rsid w:val="00C94FFF"/>
    <w:rsid w:val="00C95511"/>
    <w:rsid w:val="00C95558"/>
    <w:rsid w:val="00C96BEE"/>
    <w:rsid w:val="00C96EC6"/>
    <w:rsid w:val="00CA01F8"/>
    <w:rsid w:val="00CA03BF"/>
    <w:rsid w:val="00CA0D39"/>
    <w:rsid w:val="00CA20B4"/>
    <w:rsid w:val="00CA2FB9"/>
    <w:rsid w:val="00CA422D"/>
    <w:rsid w:val="00CA4C95"/>
    <w:rsid w:val="00CA700B"/>
    <w:rsid w:val="00CB1B4A"/>
    <w:rsid w:val="00CB29E9"/>
    <w:rsid w:val="00CB3068"/>
    <w:rsid w:val="00CB4242"/>
    <w:rsid w:val="00CB4FBC"/>
    <w:rsid w:val="00CB6353"/>
    <w:rsid w:val="00CB7D6D"/>
    <w:rsid w:val="00CC0EF6"/>
    <w:rsid w:val="00CC2DBC"/>
    <w:rsid w:val="00CC3A09"/>
    <w:rsid w:val="00CC45D4"/>
    <w:rsid w:val="00CC4769"/>
    <w:rsid w:val="00CC4888"/>
    <w:rsid w:val="00CC62B0"/>
    <w:rsid w:val="00CC7482"/>
    <w:rsid w:val="00CC7867"/>
    <w:rsid w:val="00CD0F82"/>
    <w:rsid w:val="00CD31ED"/>
    <w:rsid w:val="00CD323A"/>
    <w:rsid w:val="00CE2E3E"/>
    <w:rsid w:val="00CE2F9B"/>
    <w:rsid w:val="00CE6BB2"/>
    <w:rsid w:val="00CF3BB5"/>
    <w:rsid w:val="00CF6157"/>
    <w:rsid w:val="00CF732B"/>
    <w:rsid w:val="00D00BBB"/>
    <w:rsid w:val="00D032AA"/>
    <w:rsid w:val="00D04230"/>
    <w:rsid w:val="00D07191"/>
    <w:rsid w:val="00D0735D"/>
    <w:rsid w:val="00D10926"/>
    <w:rsid w:val="00D109EC"/>
    <w:rsid w:val="00D1129C"/>
    <w:rsid w:val="00D14081"/>
    <w:rsid w:val="00D171A5"/>
    <w:rsid w:val="00D17B99"/>
    <w:rsid w:val="00D22AC4"/>
    <w:rsid w:val="00D254B8"/>
    <w:rsid w:val="00D30BF3"/>
    <w:rsid w:val="00D319FE"/>
    <w:rsid w:val="00D32A01"/>
    <w:rsid w:val="00D33875"/>
    <w:rsid w:val="00D340F7"/>
    <w:rsid w:val="00D35CED"/>
    <w:rsid w:val="00D400D5"/>
    <w:rsid w:val="00D4017C"/>
    <w:rsid w:val="00D41289"/>
    <w:rsid w:val="00D446B4"/>
    <w:rsid w:val="00D45135"/>
    <w:rsid w:val="00D47C18"/>
    <w:rsid w:val="00D50FE5"/>
    <w:rsid w:val="00D52BF9"/>
    <w:rsid w:val="00D53A09"/>
    <w:rsid w:val="00D545A1"/>
    <w:rsid w:val="00D54726"/>
    <w:rsid w:val="00D55D10"/>
    <w:rsid w:val="00D6163E"/>
    <w:rsid w:val="00D659BF"/>
    <w:rsid w:val="00D66FE1"/>
    <w:rsid w:val="00D6781D"/>
    <w:rsid w:val="00D67844"/>
    <w:rsid w:val="00D71412"/>
    <w:rsid w:val="00D7307D"/>
    <w:rsid w:val="00D74710"/>
    <w:rsid w:val="00D75130"/>
    <w:rsid w:val="00D7631D"/>
    <w:rsid w:val="00D778F0"/>
    <w:rsid w:val="00D8335B"/>
    <w:rsid w:val="00D83B7E"/>
    <w:rsid w:val="00D873A7"/>
    <w:rsid w:val="00D94432"/>
    <w:rsid w:val="00D95B82"/>
    <w:rsid w:val="00D95CE6"/>
    <w:rsid w:val="00D970BA"/>
    <w:rsid w:val="00D97FCB"/>
    <w:rsid w:val="00DA0FD9"/>
    <w:rsid w:val="00DA7541"/>
    <w:rsid w:val="00DB0C3A"/>
    <w:rsid w:val="00DB1D76"/>
    <w:rsid w:val="00DB548F"/>
    <w:rsid w:val="00DB5656"/>
    <w:rsid w:val="00DB5A28"/>
    <w:rsid w:val="00DB5D0F"/>
    <w:rsid w:val="00DC15A4"/>
    <w:rsid w:val="00DC7053"/>
    <w:rsid w:val="00DC71B8"/>
    <w:rsid w:val="00DD302E"/>
    <w:rsid w:val="00DD4F39"/>
    <w:rsid w:val="00DD65EC"/>
    <w:rsid w:val="00DD6F4A"/>
    <w:rsid w:val="00DE09B1"/>
    <w:rsid w:val="00DE2409"/>
    <w:rsid w:val="00DE2472"/>
    <w:rsid w:val="00DE5EFB"/>
    <w:rsid w:val="00DE6568"/>
    <w:rsid w:val="00DF17C9"/>
    <w:rsid w:val="00DF1A5A"/>
    <w:rsid w:val="00DF1BD8"/>
    <w:rsid w:val="00DF246E"/>
    <w:rsid w:val="00DF5391"/>
    <w:rsid w:val="00DF5807"/>
    <w:rsid w:val="00E024F2"/>
    <w:rsid w:val="00E04AA2"/>
    <w:rsid w:val="00E05573"/>
    <w:rsid w:val="00E102D6"/>
    <w:rsid w:val="00E112C4"/>
    <w:rsid w:val="00E134EA"/>
    <w:rsid w:val="00E14C44"/>
    <w:rsid w:val="00E15551"/>
    <w:rsid w:val="00E16186"/>
    <w:rsid w:val="00E2057F"/>
    <w:rsid w:val="00E2107E"/>
    <w:rsid w:val="00E21C64"/>
    <w:rsid w:val="00E23CA2"/>
    <w:rsid w:val="00E2526F"/>
    <w:rsid w:val="00E252C3"/>
    <w:rsid w:val="00E26833"/>
    <w:rsid w:val="00E30DC1"/>
    <w:rsid w:val="00E32DBF"/>
    <w:rsid w:val="00E33060"/>
    <w:rsid w:val="00E34069"/>
    <w:rsid w:val="00E34887"/>
    <w:rsid w:val="00E34F43"/>
    <w:rsid w:val="00E37A8D"/>
    <w:rsid w:val="00E41534"/>
    <w:rsid w:val="00E41740"/>
    <w:rsid w:val="00E4441C"/>
    <w:rsid w:val="00E444D0"/>
    <w:rsid w:val="00E52657"/>
    <w:rsid w:val="00E53D6C"/>
    <w:rsid w:val="00E55469"/>
    <w:rsid w:val="00E55C43"/>
    <w:rsid w:val="00E55F04"/>
    <w:rsid w:val="00E5700E"/>
    <w:rsid w:val="00E604CF"/>
    <w:rsid w:val="00E60D0E"/>
    <w:rsid w:val="00E60E95"/>
    <w:rsid w:val="00E62031"/>
    <w:rsid w:val="00E62660"/>
    <w:rsid w:val="00E65CA9"/>
    <w:rsid w:val="00E6633D"/>
    <w:rsid w:val="00E6742D"/>
    <w:rsid w:val="00E72385"/>
    <w:rsid w:val="00E72725"/>
    <w:rsid w:val="00E7360E"/>
    <w:rsid w:val="00E7402C"/>
    <w:rsid w:val="00E74650"/>
    <w:rsid w:val="00E746BB"/>
    <w:rsid w:val="00E75F56"/>
    <w:rsid w:val="00E81764"/>
    <w:rsid w:val="00E85B27"/>
    <w:rsid w:val="00E86A11"/>
    <w:rsid w:val="00E872F7"/>
    <w:rsid w:val="00E91286"/>
    <w:rsid w:val="00E951C5"/>
    <w:rsid w:val="00E9606B"/>
    <w:rsid w:val="00E96903"/>
    <w:rsid w:val="00EA10DC"/>
    <w:rsid w:val="00EA6445"/>
    <w:rsid w:val="00EA6CD5"/>
    <w:rsid w:val="00EA7035"/>
    <w:rsid w:val="00EB13E7"/>
    <w:rsid w:val="00EB2AAC"/>
    <w:rsid w:val="00EB4C33"/>
    <w:rsid w:val="00EB5436"/>
    <w:rsid w:val="00EB5B1F"/>
    <w:rsid w:val="00EC2917"/>
    <w:rsid w:val="00EC2BBA"/>
    <w:rsid w:val="00EC344A"/>
    <w:rsid w:val="00EC3B73"/>
    <w:rsid w:val="00EC598A"/>
    <w:rsid w:val="00EC6924"/>
    <w:rsid w:val="00ED1242"/>
    <w:rsid w:val="00ED184F"/>
    <w:rsid w:val="00ED1C56"/>
    <w:rsid w:val="00ED2A83"/>
    <w:rsid w:val="00ED3AB2"/>
    <w:rsid w:val="00ED4126"/>
    <w:rsid w:val="00ED43F1"/>
    <w:rsid w:val="00ED5129"/>
    <w:rsid w:val="00ED58CD"/>
    <w:rsid w:val="00EE0A60"/>
    <w:rsid w:val="00EE116D"/>
    <w:rsid w:val="00EE1607"/>
    <w:rsid w:val="00EE4342"/>
    <w:rsid w:val="00EE7DBE"/>
    <w:rsid w:val="00EF1C95"/>
    <w:rsid w:val="00EF5907"/>
    <w:rsid w:val="00EF79E1"/>
    <w:rsid w:val="00F04A10"/>
    <w:rsid w:val="00F05B8E"/>
    <w:rsid w:val="00F12B1C"/>
    <w:rsid w:val="00F143EE"/>
    <w:rsid w:val="00F15288"/>
    <w:rsid w:val="00F17C88"/>
    <w:rsid w:val="00F20C2F"/>
    <w:rsid w:val="00F21AAB"/>
    <w:rsid w:val="00F21F61"/>
    <w:rsid w:val="00F22DE2"/>
    <w:rsid w:val="00F24A36"/>
    <w:rsid w:val="00F25F67"/>
    <w:rsid w:val="00F3043E"/>
    <w:rsid w:val="00F312F9"/>
    <w:rsid w:val="00F31365"/>
    <w:rsid w:val="00F32948"/>
    <w:rsid w:val="00F35432"/>
    <w:rsid w:val="00F46464"/>
    <w:rsid w:val="00F50392"/>
    <w:rsid w:val="00F52B46"/>
    <w:rsid w:val="00F54365"/>
    <w:rsid w:val="00F553C1"/>
    <w:rsid w:val="00F554DB"/>
    <w:rsid w:val="00F5580A"/>
    <w:rsid w:val="00F56C3E"/>
    <w:rsid w:val="00F57202"/>
    <w:rsid w:val="00F57BE7"/>
    <w:rsid w:val="00F62780"/>
    <w:rsid w:val="00F6541D"/>
    <w:rsid w:val="00F72A35"/>
    <w:rsid w:val="00F76E22"/>
    <w:rsid w:val="00F77340"/>
    <w:rsid w:val="00F8340B"/>
    <w:rsid w:val="00F83B4B"/>
    <w:rsid w:val="00F857F4"/>
    <w:rsid w:val="00F85DAC"/>
    <w:rsid w:val="00F85EAD"/>
    <w:rsid w:val="00F86260"/>
    <w:rsid w:val="00F909F4"/>
    <w:rsid w:val="00F91274"/>
    <w:rsid w:val="00FA00AB"/>
    <w:rsid w:val="00FA0F43"/>
    <w:rsid w:val="00FA305C"/>
    <w:rsid w:val="00FA72E5"/>
    <w:rsid w:val="00FA7F6F"/>
    <w:rsid w:val="00FB0642"/>
    <w:rsid w:val="00FB08C3"/>
    <w:rsid w:val="00FB0DFA"/>
    <w:rsid w:val="00FB3191"/>
    <w:rsid w:val="00FB4F8F"/>
    <w:rsid w:val="00FB5ABA"/>
    <w:rsid w:val="00FB658D"/>
    <w:rsid w:val="00FB6656"/>
    <w:rsid w:val="00FB6C06"/>
    <w:rsid w:val="00FB7662"/>
    <w:rsid w:val="00FC1820"/>
    <w:rsid w:val="00FC28F7"/>
    <w:rsid w:val="00FC3805"/>
    <w:rsid w:val="00FC3FA3"/>
    <w:rsid w:val="00FC4DD2"/>
    <w:rsid w:val="00FC7F12"/>
    <w:rsid w:val="00FD11A9"/>
    <w:rsid w:val="00FD469E"/>
    <w:rsid w:val="00FD4864"/>
    <w:rsid w:val="00FE0E3A"/>
    <w:rsid w:val="00FE1ABB"/>
    <w:rsid w:val="00FE1E9C"/>
    <w:rsid w:val="00FE28B5"/>
    <w:rsid w:val="00FE368B"/>
    <w:rsid w:val="00FE62A6"/>
    <w:rsid w:val="00FF0762"/>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paragraph" w:styleId="5">
    <w:name w:val="heading 5"/>
    <w:basedOn w:val="a"/>
    <w:next w:val="a"/>
    <w:link w:val="50"/>
    <w:uiPriority w:val="9"/>
    <w:unhideWhenUsed/>
    <w:qFormat/>
    <w:rsid w:val="007576C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basedOn w:val="a0"/>
    <w:uiPriority w:val="22"/>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paragraph" w:styleId="a6">
    <w:name w:val="Normal (Web)"/>
    <w:basedOn w:val="a"/>
    <w:rsid w:val="00521FAC"/>
    <w:pPr>
      <w:spacing w:before="100" w:beforeAutospacing="1" w:after="100" w:afterAutospacing="1"/>
      <w:ind w:firstLine="567"/>
      <w:jc w:val="both"/>
    </w:pPr>
    <w:rPr>
      <w:rFonts w:ascii="Arial" w:hAnsi="Arial"/>
    </w:rPr>
  </w:style>
  <w:style w:type="character" w:customStyle="1" w:styleId="50">
    <w:name w:val="Заголовок 5 Знак"/>
    <w:basedOn w:val="a0"/>
    <w:link w:val="5"/>
    <w:uiPriority w:val="9"/>
    <w:rsid w:val="007576CD"/>
    <w:rPr>
      <w:rFonts w:ascii="Calibri" w:hAnsi="Calibri"/>
      <w:b/>
      <w:bCs/>
      <w:i/>
      <w:iCs/>
      <w:sz w:val="26"/>
      <w:szCs w:val="26"/>
    </w:rPr>
  </w:style>
  <w:style w:type="paragraph" w:customStyle="1" w:styleId="ConsPlusTitlePage">
    <w:name w:val="ConsPlusTitlePage"/>
    <w:rsid w:val="00D47C18"/>
    <w:pPr>
      <w:widowControl w:val="0"/>
      <w:autoSpaceDE w:val="0"/>
      <w:autoSpaceDN w:val="0"/>
    </w:pPr>
    <w:rPr>
      <w:rFonts w:ascii="Tahoma" w:eastAsiaTheme="minorEastAsia" w:hAnsi="Tahoma" w:cs="Tahoma"/>
      <w:szCs w:val="22"/>
    </w:rPr>
  </w:style>
  <w:style w:type="table" w:styleId="a7">
    <w:name w:val="Table Grid"/>
    <w:basedOn w:val="a1"/>
    <w:rsid w:val="00B51E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01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20&amp;n=190716" TargetMode="External"/><Relationship Id="rId13" Type="http://schemas.openxmlformats.org/officeDocument/2006/relationships/hyperlink" Target="https://login.consultant.ru/link/?req=doc&amp;base=LAW&amp;n=465799&amp;dst=101349" TargetMode="External"/><Relationship Id="rId18" Type="http://schemas.openxmlformats.org/officeDocument/2006/relationships/hyperlink" Target="https://login.consultant.ru/link/?req=doc&amp;base=LAW&amp;n=2875" TargetMode="External"/><Relationship Id="rId3" Type="http://schemas.openxmlformats.org/officeDocument/2006/relationships/styles" Target="styles.xml"/><Relationship Id="rId7" Type="http://schemas.openxmlformats.org/officeDocument/2006/relationships/hyperlink" Target="https://login.consultant.ru/link/?req=doc&amp;base=LAW&amp;n=451778" TargetMode="External"/><Relationship Id="rId12" Type="http://schemas.openxmlformats.org/officeDocument/2006/relationships/hyperlink" Target="https://login.consultant.ru/link/?req=doc&amp;base=LAW&amp;n=464875&amp;dst=444" TargetMode="External"/><Relationship Id="rId17" Type="http://schemas.openxmlformats.org/officeDocument/2006/relationships/hyperlink" Target="https://login.consultant.ru/link/?req=doc&amp;base=LAW&amp;n=451778&amp;dst=100092" TargetMode="External"/><Relationship Id="rId2" Type="http://schemas.openxmlformats.org/officeDocument/2006/relationships/numbering" Target="numbering.xml"/><Relationship Id="rId16" Type="http://schemas.openxmlformats.org/officeDocument/2006/relationships/hyperlink" Target="https://login.consultant.ru/link/?req=doc&amp;base=LAW&amp;n=45177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RLAW020&amp;n=190716"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51778&amp;dst=100155" TargetMode="External"/><Relationship Id="rId10" Type="http://schemas.openxmlformats.org/officeDocument/2006/relationships/hyperlink" Target="https://login.consultant.ru/link/?req=doc&amp;base=LAW&amp;n=45177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C68E3038F4496BE314C261A3F4FB95916BD11281A91117D5E86010EC72865D415677C78C16AAC825A21035D2FDE91BC784D65B54D15E76D5974F78A6A19F" TargetMode="External"/><Relationship Id="rId14" Type="http://schemas.openxmlformats.org/officeDocument/2006/relationships/hyperlink" Target="https://login.consultant.ru/link/?req=doc&amp;base=RLAW020&amp;n=190716&amp;dst=1005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48D0D-1FDD-490E-8147-4A92F395D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2778</Words>
  <Characters>15839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18580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9</cp:revision>
  <cp:lastPrinted>2024-01-30T23:04:00Z</cp:lastPrinted>
  <dcterms:created xsi:type="dcterms:W3CDTF">2024-01-23T09:57:00Z</dcterms:created>
  <dcterms:modified xsi:type="dcterms:W3CDTF">2024-01-30T23:06:00Z</dcterms:modified>
</cp:coreProperties>
</file>