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9" w:rsidRDefault="00527389" w:rsidP="006944EE">
      <w:pPr>
        <w:jc w:val="center"/>
        <w:rPr>
          <w:b/>
          <w:sz w:val="26"/>
          <w:szCs w:val="26"/>
        </w:rPr>
      </w:pPr>
    </w:p>
    <w:p w:rsidR="00527389" w:rsidRDefault="00527389" w:rsidP="006944EE">
      <w:pPr>
        <w:jc w:val="center"/>
        <w:rPr>
          <w:b/>
          <w:sz w:val="26"/>
          <w:szCs w:val="26"/>
        </w:rPr>
      </w:pPr>
    </w:p>
    <w:p w:rsidR="006944EE" w:rsidRPr="003D316C" w:rsidRDefault="006944EE" w:rsidP="006944EE">
      <w:pPr>
        <w:jc w:val="center"/>
        <w:rPr>
          <w:b/>
          <w:sz w:val="26"/>
          <w:szCs w:val="26"/>
        </w:rPr>
      </w:pPr>
      <w:r w:rsidRPr="003D316C">
        <w:rPr>
          <w:noProof/>
          <w:sz w:val="26"/>
          <w:szCs w:val="26"/>
        </w:rPr>
        <w:drawing>
          <wp:inline distT="0" distB="0" distL="0" distR="0">
            <wp:extent cx="666750" cy="828675"/>
            <wp:effectExtent l="0" t="0" r="0" b="9525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EE" w:rsidRPr="003D316C" w:rsidRDefault="006944EE" w:rsidP="006944EE">
      <w:pPr>
        <w:jc w:val="center"/>
        <w:rPr>
          <w:b/>
          <w:sz w:val="26"/>
          <w:szCs w:val="26"/>
        </w:rPr>
      </w:pPr>
    </w:p>
    <w:p w:rsidR="006944EE" w:rsidRPr="003D316C" w:rsidRDefault="006944EE" w:rsidP="006944EE">
      <w:pPr>
        <w:jc w:val="center"/>
        <w:rPr>
          <w:sz w:val="28"/>
          <w:szCs w:val="28"/>
        </w:rPr>
      </w:pPr>
      <w:r w:rsidRPr="003D316C">
        <w:rPr>
          <w:b/>
          <w:sz w:val="28"/>
          <w:szCs w:val="28"/>
        </w:rPr>
        <w:t>ДУМА</w:t>
      </w:r>
    </w:p>
    <w:p w:rsidR="006944EE" w:rsidRPr="003D316C" w:rsidRDefault="006944EE" w:rsidP="006944EE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 xml:space="preserve">ПОЖАРСКОГО МУНИЦИПАЛЬНОГО </w:t>
      </w:r>
      <w:r w:rsidR="00BE20EC" w:rsidRPr="003D316C">
        <w:rPr>
          <w:b/>
          <w:sz w:val="28"/>
          <w:szCs w:val="28"/>
        </w:rPr>
        <w:t>ОКРУГА</w:t>
      </w:r>
    </w:p>
    <w:p w:rsidR="006944EE" w:rsidRPr="003D316C" w:rsidRDefault="006944EE" w:rsidP="006944EE">
      <w:pPr>
        <w:jc w:val="center"/>
        <w:rPr>
          <w:sz w:val="28"/>
          <w:szCs w:val="28"/>
        </w:rPr>
      </w:pPr>
    </w:p>
    <w:p w:rsidR="006944EE" w:rsidRPr="003D316C" w:rsidRDefault="006944EE" w:rsidP="006944EE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>НОРМАТИВНЫЙ ПРАВОВОЙ АКТ</w:t>
      </w:r>
    </w:p>
    <w:p w:rsidR="006944EE" w:rsidRPr="003D316C" w:rsidRDefault="006944EE" w:rsidP="006944EE">
      <w:pPr>
        <w:rPr>
          <w:b/>
          <w:sz w:val="28"/>
          <w:szCs w:val="28"/>
        </w:rPr>
      </w:pPr>
    </w:p>
    <w:p w:rsidR="007F0237" w:rsidRPr="003D316C" w:rsidRDefault="007F0237" w:rsidP="006944EE">
      <w:pPr>
        <w:rPr>
          <w:sz w:val="28"/>
          <w:szCs w:val="28"/>
        </w:rPr>
      </w:pPr>
    </w:p>
    <w:p w:rsidR="006944EE" w:rsidRPr="003D316C" w:rsidRDefault="00527389" w:rsidP="00527389">
      <w:pPr>
        <w:jc w:val="both"/>
        <w:rPr>
          <w:sz w:val="26"/>
        </w:rPr>
      </w:pPr>
      <w:r>
        <w:rPr>
          <w:sz w:val="28"/>
          <w:szCs w:val="28"/>
        </w:rPr>
        <w:t xml:space="preserve">«24» июня 2025года               </w:t>
      </w:r>
      <w:r w:rsidR="006A33BE">
        <w:rPr>
          <w:sz w:val="28"/>
          <w:szCs w:val="28"/>
        </w:rPr>
        <w:t xml:space="preserve"> </w:t>
      </w:r>
      <w:r w:rsidR="006944EE" w:rsidRPr="003D316C">
        <w:rPr>
          <w:sz w:val="28"/>
          <w:szCs w:val="28"/>
        </w:rPr>
        <w:t xml:space="preserve">пгт Лучегорск                    </w:t>
      </w:r>
      <w:r>
        <w:rPr>
          <w:sz w:val="28"/>
          <w:szCs w:val="28"/>
        </w:rPr>
        <w:t xml:space="preserve">     </w:t>
      </w:r>
      <w:r w:rsidR="006944EE" w:rsidRPr="003D316C">
        <w:rPr>
          <w:sz w:val="28"/>
          <w:szCs w:val="28"/>
        </w:rPr>
        <w:t>№</w:t>
      </w:r>
      <w:r>
        <w:rPr>
          <w:sz w:val="28"/>
          <w:szCs w:val="28"/>
        </w:rPr>
        <w:t xml:space="preserve"> 307</w:t>
      </w:r>
      <w:r w:rsidR="00E32F83">
        <w:rPr>
          <w:sz w:val="28"/>
          <w:szCs w:val="28"/>
        </w:rPr>
        <w:t>- НПА</w:t>
      </w:r>
    </w:p>
    <w:p w:rsidR="006A33BE" w:rsidRDefault="006A33BE" w:rsidP="006A33BE">
      <w:pPr>
        <w:rPr>
          <w:sz w:val="26"/>
        </w:rPr>
      </w:pPr>
    </w:p>
    <w:p w:rsidR="007F0237" w:rsidRPr="006A33BE" w:rsidRDefault="007F0237" w:rsidP="006A33BE">
      <w:pPr>
        <w:rPr>
          <w:b/>
          <w:sz w:val="28"/>
          <w:szCs w:val="28"/>
        </w:rPr>
      </w:pPr>
    </w:p>
    <w:p w:rsidR="006C6746" w:rsidRDefault="006A33BE" w:rsidP="00217A1D">
      <w:pPr>
        <w:jc w:val="center"/>
        <w:rPr>
          <w:b/>
          <w:sz w:val="28"/>
          <w:szCs w:val="28"/>
        </w:rPr>
      </w:pPr>
      <w:r w:rsidRPr="006A33BE">
        <w:rPr>
          <w:b/>
          <w:sz w:val="28"/>
          <w:szCs w:val="28"/>
        </w:rPr>
        <w:t>О внесении изменений в нормативный правовой акт Думы Пожарс</w:t>
      </w:r>
      <w:r>
        <w:rPr>
          <w:b/>
          <w:sz w:val="28"/>
          <w:szCs w:val="28"/>
        </w:rPr>
        <w:t>кого муниципального округа от 07 октября 2022 года № 11</w:t>
      </w:r>
      <w:r w:rsidRPr="006A33BE">
        <w:rPr>
          <w:b/>
          <w:sz w:val="28"/>
          <w:szCs w:val="28"/>
        </w:rPr>
        <w:t>-НПА</w:t>
      </w:r>
    </w:p>
    <w:p w:rsidR="00217A1D" w:rsidRDefault="006A33BE" w:rsidP="00217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44EE" w:rsidRPr="003D316C">
        <w:rPr>
          <w:b/>
          <w:sz w:val="28"/>
          <w:szCs w:val="28"/>
        </w:rPr>
        <w:t>О</w:t>
      </w:r>
      <w:r w:rsidR="00217A1D">
        <w:rPr>
          <w:b/>
          <w:sz w:val="28"/>
          <w:szCs w:val="28"/>
        </w:rPr>
        <w:t xml:space="preserve">б </w:t>
      </w:r>
      <w:r w:rsidR="00E46A9B" w:rsidRPr="003D316C">
        <w:rPr>
          <w:b/>
          <w:sz w:val="28"/>
          <w:szCs w:val="28"/>
        </w:rPr>
        <w:t>установлении</w:t>
      </w:r>
      <w:r w:rsidR="006563F3">
        <w:rPr>
          <w:b/>
          <w:sz w:val="28"/>
          <w:szCs w:val="28"/>
        </w:rPr>
        <w:t xml:space="preserve"> </w:t>
      </w:r>
      <w:r w:rsidR="00BE20EC" w:rsidRPr="003D316C">
        <w:rPr>
          <w:b/>
          <w:sz w:val="28"/>
          <w:szCs w:val="28"/>
        </w:rPr>
        <w:t>земельно</w:t>
      </w:r>
      <w:r w:rsidR="00E46A9B" w:rsidRPr="003D316C">
        <w:rPr>
          <w:b/>
          <w:sz w:val="28"/>
          <w:szCs w:val="28"/>
        </w:rPr>
        <w:t>го</w:t>
      </w:r>
      <w:r w:rsidR="00BE20EC" w:rsidRPr="003D316C">
        <w:rPr>
          <w:b/>
          <w:sz w:val="28"/>
          <w:szCs w:val="28"/>
        </w:rPr>
        <w:t xml:space="preserve"> налог</w:t>
      </w:r>
      <w:r w:rsidR="00E46A9B" w:rsidRPr="003D316C">
        <w:rPr>
          <w:b/>
          <w:sz w:val="28"/>
          <w:szCs w:val="28"/>
        </w:rPr>
        <w:t>а</w:t>
      </w:r>
      <w:r w:rsidR="00BE20EC" w:rsidRPr="003D316C">
        <w:rPr>
          <w:b/>
          <w:sz w:val="28"/>
          <w:szCs w:val="28"/>
        </w:rPr>
        <w:t xml:space="preserve"> на территории </w:t>
      </w:r>
    </w:p>
    <w:p w:rsidR="006944EE" w:rsidRPr="003D316C" w:rsidRDefault="00BE20EC" w:rsidP="00217A1D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>Пожарского муниципального округа</w:t>
      </w:r>
      <w:r w:rsidR="006A33BE">
        <w:rPr>
          <w:b/>
          <w:sz w:val="28"/>
          <w:szCs w:val="28"/>
        </w:rPr>
        <w:t>»</w:t>
      </w:r>
    </w:p>
    <w:p w:rsidR="007F0237" w:rsidRPr="003D316C" w:rsidRDefault="007F0237" w:rsidP="006944EE">
      <w:pPr>
        <w:jc w:val="both"/>
        <w:rPr>
          <w:b/>
          <w:sz w:val="27"/>
          <w:szCs w:val="27"/>
        </w:rPr>
      </w:pPr>
    </w:p>
    <w:p w:rsidR="006944EE" w:rsidRPr="006A33BE" w:rsidRDefault="006944EE" w:rsidP="00025FF1">
      <w:pPr>
        <w:spacing w:line="360" w:lineRule="auto"/>
        <w:jc w:val="center"/>
        <w:rPr>
          <w:sz w:val="27"/>
          <w:szCs w:val="27"/>
        </w:rPr>
      </w:pPr>
      <w:r w:rsidRPr="003D316C">
        <w:rPr>
          <w:sz w:val="27"/>
          <w:szCs w:val="27"/>
        </w:rPr>
        <w:t xml:space="preserve">Принят Думой Пожарского муниципального </w:t>
      </w:r>
      <w:r w:rsidR="00BE20EC" w:rsidRPr="003D316C">
        <w:rPr>
          <w:sz w:val="27"/>
          <w:szCs w:val="27"/>
        </w:rPr>
        <w:t>округа</w:t>
      </w:r>
      <w:r w:rsidR="00527389">
        <w:rPr>
          <w:sz w:val="27"/>
          <w:szCs w:val="27"/>
        </w:rPr>
        <w:t xml:space="preserve"> «24</w:t>
      </w:r>
      <w:r w:rsidR="00E32F83">
        <w:rPr>
          <w:sz w:val="27"/>
          <w:szCs w:val="27"/>
        </w:rPr>
        <w:t xml:space="preserve">» </w:t>
      </w:r>
      <w:r w:rsidR="00527389">
        <w:rPr>
          <w:sz w:val="27"/>
          <w:szCs w:val="27"/>
        </w:rPr>
        <w:t>июня 2025 года</w:t>
      </w:r>
    </w:p>
    <w:p w:rsidR="007F0237" w:rsidRPr="003D316C" w:rsidRDefault="007F0237" w:rsidP="006944EE">
      <w:pPr>
        <w:jc w:val="center"/>
      </w:pPr>
    </w:p>
    <w:p w:rsidR="000C6870" w:rsidRDefault="00C1409C" w:rsidP="0052738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D316C">
        <w:rPr>
          <w:sz w:val="28"/>
          <w:szCs w:val="28"/>
        </w:rPr>
        <w:t>В соответствии с главой 3</w:t>
      </w:r>
      <w:r w:rsidR="00A057E1" w:rsidRPr="003D316C">
        <w:rPr>
          <w:sz w:val="28"/>
          <w:szCs w:val="28"/>
        </w:rPr>
        <w:t>1</w:t>
      </w:r>
      <w:r w:rsidRPr="003D316C">
        <w:rPr>
          <w:sz w:val="28"/>
          <w:szCs w:val="28"/>
        </w:rPr>
        <w:t xml:space="preserve"> Налогового кодекса</w:t>
      </w:r>
      <w:r w:rsidR="00527389">
        <w:rPr>
          <w:sz w:val="28"/>
          <w:szCs w:val="28"/>
        </w:rPr>
        <w:t xml:space="preserve"> </w:t>
      </w:r>
      <w:r w:rsidRPr="003D316C">
        <w:rPr>
          <w:sz w:val="28"/>
          <w:szCs w:val="28"/>
        </w:rPr>
        <w:t>Российской Федерации, Федеральным законом от 6 октября 2003 года №131-ФЗ «Об общих принципах организации местного самоупра</w:t>
      </w:r>
      <w:r w:rsidR="000C6870">
        <w:rPr>
          <w:sz w:val="28"/>
          <w:szCs w:val="28"/>
        </w:rPr>
        <w:t>вления в Российской Федерации»</w:t>
      </w:r>
    </w:p>
    <w:p w:rsidR="006A33BE" w:rsidRDefault="006A33BE" w:rsidP="0052738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A33BE">
        <w:rPr>
          <w:sz w:val="28"/>
          <w:szCs w:val="28"/>
        </w:rPr>
        <w:t>1.</w:t>
      </w:r>
      <w:r w:rsidRPr="006A33BE">
        <w:rPr>
          <w:sz w:val="28"/>
          <w:szCs w:val="28"/>
        </w:rPr>
        <w:tab/>
        <w:t>Внести</w:t>
      </w:r>
      <w:r w:rsidR="00527389"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в нормативный правовой акт Думы Пожарского муниципального округа от 07 октября 2022 года № 11-НПА «Об установлении з</w:t>
      </w:r>
      <w:r>
        <w:rPr>
          <w:sz w:val="28"/>
          <w:szCs w:val="28"/>
        </w:rPr>
        <w:t xml:space="preserve">емельного налога на </w:t>
      </w:r>
      <w:r w:rsidR="00B50CE8">
        <w:rPr>
          <w:sz w:val="28"/>
          <w:szCs w:val="28"/>
        </w:rPr>
        <w:t>территории Пожарского</w:t>
      </w:r>
      <w:r w:rsidRPr="006A33BE">
        <w:rPr>
          <w:sz w:val="28"/>
          <w:szCs w:val="28"/>
        </w:rPr>
        <w:t xml:space="preserve"> муниципального округа»следующие изменения:</w:t>
      </w:r>
    </w:p>
    <w:p w:rsidR="00217A1D" w:rsidRDefault="00D55142" w:rsidP="0052738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2D246F">
        <w:rPr>
          <w:sz w:val="28"/>
          <w:szCs w:val="28"/>
        </w:rPr>
        <w:t xml:space="preserve">ункт </w:t>
      </w:r>
      <w:r w:rsidR="00217A1D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527389">
        <w:rPr>
          <w:sz w:val="28"/>
          <w:szCs w:val="28"/>
        </w:rPr>
        <w:t xml:space="preserve"> </w:t>
      </w:r>
      <w:r w:rsidR="00602824">
        <w:rPr>
          <w:sz w:val="28"/>
          <w:szCs w:val="28"/>
        </w:rPr>
        <w:t xml:space="preserve">дополнить </w:t>
      </w:r>
      <w:r w:rsidR="000C6870">
        <w:rPr>
          <w:sz w:val="28"/>
          <w:szCs w:val="28"/>
        </w:rPr>
        <w:t>подпунктом 6</w:t>
      </w:r>
      <w:r w:rsidR="00527389">
        <w:rPr>
          <w:sz w:val="28"/>
          <w:szCs w:val="28"/>
        </w:rPr>
        <w:t xml:space="preserve"> </w:t>
      </w:r>
      <w:r w:rsidR="003C5042">
        <w:rPr>
          <w:sz w:val="28"/>
          <w:szCs w:val="28"/>
        </w:rPr>
        <w:t>следующего содержания:</w:t>
      </w:r>
    </w:p>
    <w:p w:rsidR="00CD5EE9" w:rsidRDefault="003C5042" w:rsidP="0052738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6870">
        <w:rPr>
          <w:sz w:val="28"/>
          <w:szCs w:val="28"/>
        </w:rPr>
        <w:t>6</w:t>
      </w:r>
      <w:r w:rsidR="00B24A60">
        <w:rPr>
          <w:sz w:val="28"/>
          <w:szCs w:val="28"/>
        </w:rPr>
        <w:t xml:space="preserve">) </w:t>
      </w:r>
      <w:r w:rsidR="00D55142">
        <w:rPr>
          <w:sz w:val="28"/>
          <w:szCs w:val="28"/>
        </w:rPr>
        <w:t>научные организации, имеющие статус государственных научных центров Российской Федерации, присвоенный в порядке, утвержденном Указом Президента Российской Федерации</w:t>
      </w:r>
      <w:r w:rsidR="004E50F2">
        <w:rPr>
          <w:sz w:val="28"/>
          <w:szCs w:val="28"/>
        </w:rPr>
        <w:t xml:space="preserve"> от 12.08.2022 №546 «О государственных научных центрах Российской Федерации</w:t>
      </w:r>
      <w:r w:rsidR="003F7C33">
        <w:rPr>
          <w:sz w:val="28"/>
          <w:szCs w:val="28"/>
        </w:rPr>
        <w:t>»</w:t>
      </w:r>
      <w:r w:rsidR="004E50F2">
        <w:rPr>
          <w:sz w:val="28"/>
          <w:szCs w:val="28"/>
        </w:rPr>
        <w:t>, в отношении земельных участков, используемых ими в целях научной деятельности.».</w:t>
      </w:r>
    </w:p>
    <w:p w:rsidR="00217A1D" w:rsidRPr="00217A1D" w:rsidRDefault="00CB7BBD" w:rsidP="0052738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FFC" w:rsidRPr="003D316C">
        <w:rPr>
          <w:sz w:val="28"/>
          <w:szCs w:val="28"/>
        </w:rPr>
        <w:t xml:space="preserve">. </w:t>
      </w:r>
      <w:r w:rsidR="00217A1D" w:rsidRPr="00217A1D">
        <w:rPr>
          <w:sz w:val="28"/>
          <w:szCs w:val="28"/>
        </w:rPr>
        <w:t xml:space="preserve">Настоящий нормативный правовой акт вступает в силу со дня </w:t>
      </w:r>
      <w:r w:rsidR="00A95C0C">
        <w:rPr>
          <w:sz w:val="28"/>
          <w:szCs w:val="28"/>
        </w:rPr>
        <w:t>опубликования в газете «Победа» и применяется с 01 января 2026 года.</w:t>
      </w:r>
    </w:p>
    <w:p w:rsidR="00CB0F78" w:rsidRDefault="00CB0F78" w:rsidP="00527389">
      <w:pPr>
        <w:spacing w:line="276" w:lineRule="auto"/>
        <w:ind w:firstLine="709"/>
        <w:jc w:val="both"/>
        <w:rPr>
          <w:sz w:val="28"/>
          <w:szCs w:val="28"/>
        </w:rPr>
      </w:pPr>
    </w:p>
    <w:p w:rsidR="00E32F83" w:rsidRDefault="00E32F83" w:rsidP="00527389">
      <w:pPr>
        <w:spacing w:line="276" w:lineRule="auto"/>
        <w:ind w:firstLine="709"/>
        <w:jc w:val="both"/>
        <w:rPr>
          <w:sz w:val="28"/>
          <w:szCs w:val="28"/>
        </w:rPr>
      </w:pPr>
    </w:p>
    <w:p w:rsidR="00527389" w:rsidRPr="003D316C" w:rsidRDefault="00527389" w:rsidP="00527389">
      <w:pPr>
        <w:spacing w:line="276" w:lineRule="auto"/>
        <w:ind w:firstLine="709"/>
        <w:jc w:val="both"/>
        <w:rPr>
          <w:sz w:val="28"/>
          <w:szCs w:val="28"/>
        </w:rPr>
      </w:pPr>
    </w:p>
    <w:p w:rsidR="0078447D" w:rsidRPr="00A95C0C" w:rsidRDefault="006944EE" w:rsidP="00527389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316C"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EE1B43">
        <w:rPr>
          <w:rFonts w:ascii="Times New Roman" w:hAnsi="Times New Roman"/>
          <w:sz w:val="28"/>
          <w:szCs w:val="28"/>
        </w:rPr>
        <w:t>округа</w:t>
      </w:r>
      <w:bookmarkStart w:id="0" w:name="_GoBack"/>
      <w:bookmarkEnd w:id="0"/>
      <w:r w:rsidR="00527389">
        <w:rPr>
          <w:rFonts w:ascii="Times New Roman" w:hAnsi="Times New Roman"/>
          <w:sz w:val="28"/>
          <w:szCs w:val="28"/>
        </w:rPr>
        <w:t xml:space="preserve">                            </w:t>
      </w:r>
      <w:r w:rsidR="00CB0F78" w:rsidRPr="003D316C">
        <w:rPr>
          <w:rFonts w:ascii="Times New Roman" w:hAnsi="Times New Roman"/>
          <w:sz w:val="28"/>
          <w:szCs w:val="28"/>
        </w:rPr>
        <w:t>В. М. Козак</w:t>
      </w:r>
    </w:p>
    <w:sectPr w:rsidR="0078447D" w:rsidRPr="00A95C0C" w:rsidSect="00B24A60">
      <w:pgSz w:w="11906" w:h="16838"/>
      <w:pgMar w:top="567" w:right="992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90" w:rsidRDefault="005A2C90" w:rsidP="00025FF1">
      <w:r>
        <w:separator/>
      </w:r>
    </w:p>
  </w:endnote>
  <w:endnote w:type="continuationSeparator" w:id="1">
    <w:p w:rsidR="005A2C90" w:rsidRDefault="005A2C90" w:rsidP="0002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90" w:rsidRDefault="005A2C90" w:rsidP="00025FF1">
      <w:r>
        <w:separator/>
      </w:r>
    </w:p>
  </w:footnote>
  <w:footnote w:type="continuationSeparator" w:id="1">
    <w:p w:rsidR="005A2C90" w:rsidRDefault="005A2C90" w:rsidP="00025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008E4"/>
    <w:rsid w:val="00017172"/>
    <w:rsid w:val="00025FF1"/>
    <w:rsid w:val="000430FB"/>
    <w:rsid w:val="000513E7"/>
    <w:rsid w:val="00091A66"/>
    <w:rsid w:val="00096602"/>
    <w:rsid w:val="000A36B3"/>
    <w:rsid w:val="000A40F6"/>
    <w:rsid w:val="000C6870"/>
    <w:rsid w:val="000D2A76"/>
    <w:rsid w:val="0015510E"/>
    <w:rsid w:val="00176F39"/>
    <w:rsid w:val="001A6C41"/>
    <w:rsid w:val="001B5EBD"/>
    <w:rsid w:val="001C501B"/>
    <w:rsid w:val="00211A45"/>
    <w:rsid w:val="00217A1D"/>
    <w:rsid w:val="002519C8"/>
    <w:rsid w:val="00260FFC"/>
    <w:rsid w:val="0026562E"/>
    <w:rsid w:val="002A08BA"/>
    <w:rsid w:val="002C3C16"/>
    <w:rsid w:val="002D246F"/>
    <w:rsid w:val="002F2049"/>
    <w:rsid w:val="002F36EF"/>
    <w:rsid w:val="003032EB"/>
    <w:rsid w:val="003210F8"/>
    <w:rsid w:val="00337663"/>
    <w:rsid w:val="00354EA9"/>
    <w:rsid w:val="00355D60"/>
    <w:rsid w:val="00382056"/>
    <w:rsid w:val="003A1064"/>
    <w:rsid w:val="003C5042"/>
    <w:rsid w:val="003D1D4D"/>
    <w:rsid w:val="003D316C"/>
    <w:rsid w:val="003F1B28"/>
    <w:rsid w:val="003F7C33"/>
    <w:rsid w:val="00444706"/>
    <w:rsid w:val="00452117"/>
    <w:rsid w:val="00456930"/>
    <w:rsid w:val="004C1728"/>
    <w:rsid w:val="004D1510"/>
    <w:rsid w:val="004E1D2E"/>
    <w:rsid w:val="004E21D2"/>
    <w:rsid w:val="004E50F2"/>
    <w:rsid w:val="005074AA"/>
    <w:rsid w:val="005148D9"/>
    <w:rsid w:val="00527389"/>
    <w:rsid w:val="00534EB9"/>
    <w:rsid w:val="00536FA5"/>
    <w:rsid w:val="00553B5E"/>
    <w:rsid w:val="00557201"/>
    <w:rsid w:val="00567233"/>
    <w:rsid w:val="0057551B"/>
    <w:rsid w:val="005764F2"/>
    <w:rsid w:val="0059756D"/>
    <w:rsid w:val="005A2C90"/>
    <w:rsid w:val="005A529F"/>
    <w:rsid w:val="005A6676"/>
    <w:rsid w:val="005D18EA"/>
    <w:rsid w:val="00602824"/>
    <w:rsid w:val="00607005"/>
    <w:rsid w:val="00607C63"/>
    <w:rsid w:val="00611025"/>
    <w:rsid w:val="006348D0"/>
    <w:rsid w:val="00653A9B"/>
    <w:rsid w:val="006563F3"/>
    <w:rsid w:val="0066172E"/>
    <w:rsid w:val="006655BE"/>
    <w:rsid w:val="00665F68"/>
    <w:rsid w:val="00674743"/>
    <w:rsid w:val="006944EE"/>
    <w:rsid w:val="006A33BE"/>
    <w:rsid w:val="006A56D8"/>
    <w:rsid w:val="006B6A75"/>
    <w:rsid w:val="006C6746"/>
    <w:rsid w:val="007266E7"/>
    <w:rsid w:val="007372E2"/>
    <w:rsid w:val="0074566D"/>
    <w:rsid w:val="00750D2E"/>
    <w:rsid w:val="00763605"/>
    <w:rsid w:val="0078447D"/>
    <w:rsid w:val="007A3F7D"/>
    <w:rsid w:val="007C4694"/>
    <w:rsid w:val="007C4B81"/>
    <w:rsid w:val="007D4B50"/>
    <w:rsid w:val="007E4C42"/>
    <w:rsid w:val="007F0237"/>
    <w:rsid w:val="007F401E"/>
    <w:rsid w:val="00812BD5"/>
    <w:rsid w:val="008241E1"/>
    <w:rsid w:val="00834567"/>
    <w:rsid w:val="00837D0C"/>
    <w:rsid w:val="00861805"/>
    <w:rsid w:val="008762E0"/>
    <w:rsid w:val="00941A49"/>
    <w:rsid w:val="00950323"/>
    <w:rsid w:val="00952B89"/>
    <w:rsid w:val="009554F5"/>
    <w:rsid w:val="009C2339"/>
    <w:rsid w:val="009C45D4"/>
    <w:rsid w:val="009E7F2E"/>
    <w:rsid w:val="009F312B"/>
    <w:rsid w:val="00A03839"/>
    <w:rsid w:val="00A057E1"/>
    <w:rsid w:val="00A168EB"/>
    <w:rsid w:val="00A23327"/>
    <w:rsid w:val="00A26AD8"/>
    <w:rsid w:val="00A37940"/>
    <w:rsid w:val="00A50111"/>
    <w:rsid w:val="00A666C8"/>
    <w:rsid w:val="00A95C0C"/>
    <w:rsid w:val="00AB3C7A"/>
    <w:rsid w:val="00AD3E78"/>
    <w:rsid w:val="00B149DA"/>
    <w:rsid w:val="00B22562"/>
    <w:rsid w:val="00B24A60"/>
    <w:rsid w:val="00B379E6"/>
    <w:rsid w:val="00B441BF"/>
    <w:rsid w:val="00B50CE8"/>
    <w:rsid w:val="00B56A46"/>
    <w:rsid w:val="00B6534E"/>
    <w:rsid w:val="00BA164C"/>
    <w:rsid w:val="00BB0E03"/>
    <w:rsid w:val="00BD1628"/>
    <w:rsid w:val="00BE20EC"/>
    <w:rsid w:val="00BE5F99"/>
    <w:rsid w:val="00BF26C7"/>
    <w:rsid w:val="00C1409C"/>
    <w:rsid w:val="00C2001D"/>
    <w:rsid w:val="00C23AE6"/>
    <w:rsid w:val="00C40D27"/>
    <w:rsid w:val="00C719D4"/>
    <w:rsid w:val="00C73663"/>
    <w:rsid w:val="00CB0F78"/>
    <w:rsid w:val="00CB4340"/>
    <w:rsid w:val="00CB7BBD"/>
    <w:rsid w:val="00CC3FA2"/>
    <w:rsid w:val="00CD5EE9"/>
    <w:rsid w:val="00CF14C8"/>
    <w:rsid w:val="00D17D48"/>
    <w:rsid w:val="00D4469E"/>
    <w:rsid w:val="00D53EA6"/>
    <w:rsid w:val="00D55142"/>
    <w:rsid w:val="00D55394"/>
    <w:rsid w:val="00D636E6"/>
    <w:rsid w:val="00D70DBC"/>
    <w:rsid w:val="00DB5AD0"/>
    <w:rsid w:val="00DC0194"/>
    <w:rsid w:val="00DC6F87"/>
    <w:rsid w:val="00DE3B7E"/>
    <w:rsid w:val="00DF4BF0"/>
    <w:rsid w:val="00E21894"/>
    <w:rsid w:val="00E30120"/>
    <w:rsid w:val="00E322A5"/>
    <w:rsid w:val="00E32F83"/>
    <w:rsid w:val="00E34AFB"/>
    <w:rsid w:val="00E46A9B"/>
    <w:rsid w:val="00E515AA"/>
    <w:rsid w:val="00E55548"/>
    <w:rsid w:val="00E76ECE"/>
    <w:rsid w:val="00E82B1B"/>
    <w:rsid w:val="00EC446D"/>
    <w:rsid w:val="00EC46BA"/>
    <w:rsid w:val="00ED3226"/>
    <w:rsid w:val="00EE1B43"/>
    <w:rsid w:val="00F008E4"/>
    <w:rsid w:val="00F10651"/>
    <w:rsid w:val="00F27654"/>
    <w:rsid w:val="00F90D3C"/>
    <w:rsid w:val="00F918BD"/>
    <w:rsid w:val="00FC321E"/>
    <w:rsid w:val="00FC5E9A"/>
    <w:rsid w:val="00FF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194"/>
    <w:pPr>
      <w:ind w:left="720"/>
      <w:contextualSpacing/>
    </w:pPr>
  </w:style>
  <w:style w:type="character" w:styleId="a4">
    <w:name w:val="Hyperlink"/>
    <w:uiPriority w:val="99"/>
    <w:unhideWhenUsed/>
    <w:rsid w:val="00745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9276-63C6-46D3-9DB8-D41E7BC8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KirikNI</dc:creator>
  <cp:keywords/>
  <dc:description/>
  <cp:lastModifiedBy>1</cp:lastModifiedBy>
  <cp:revision>9</cp:revision>
  <cp:lastPrinted>2025-06-24T03:40:00Z</cp:lastPrinted>
  <dcterms:created xsi:type="dcterms:W3CDTF">2025-05-26T01:56:00Z</dcterms:created>
  <dcterms:modified xsi:type="dcterms:W3CDTF">2025-06-24T03:42:00Z</dcterms:modified>
</cp:coreProperties>
</file>