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0D2F4" w14:textId="67DBBE05" w:rsidR="00F5686B" w:rsidRDefault="00F5686B" w:rsidP="005F169D">
      <w:pPr>
        <w:spacing w:after="0" w:line="240" w:lineRule="auto"/>
        <w:ind w:left="70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763C96">
        <w:rPr>
          <w:rFonts w:ascii="Times New Roman" w:hAnsi="Times New Roman"/>
          <w:sz w:val="24"/>
          <w:szCs w:val="24"/>
        </w:rPr>
        <w:t>7</w:t>
      </w:r>
    </w:p>
    <w:p w14:paraId="4B99B89A" w14:textId="08B006C2" w:rsidR="00B95DE6" w:rsidRDefault="00F5686B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84323">
        <w:rPr>
          <w:rFonts w:ascii="Times New Roman" w:hAnsi="Times New Roman"/>
          <w:sz w:val="24"/>
          <w:szCs w:val="24"/>
        </w:rPr>
        <w:t>нормативному правовому акту Думы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34BBD3E" w14:textId="78D45017" w:rsidR="00B95DE6" w:rsidRDefault="00F5686B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Пожарского муниципального </w:t>
      </w:r>
      <w:r w:rsidR="00084323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FF41528" w14:textId="29D538D5" w:rsidR="005F169D" w:rsidRDefault="00A9079C" w:rsidP="00A9079C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9079C">
        <w:rPr>
          <w:rFonts w:ascii="Times New Roman" w:hAnsi="Times New Roman"/>
          <w:sz w:val="24"/>
          <w:szCs w:val="24"/>
        </w:rPr>
        <w:t>от 25.04.2023 № 128-НПА</w:t>
      </w:r>
      <w:bookmarkStart w:id="0" w:name="_GoBack"/>
      <w:bookmarkEnd w:id="0"/>
    </w:p>
    <w:p w14:paraId="0C11CEB9" w14:textId="77777777" w:rsidR="00763C96" w:rsidRPr="00763C96" w:rsidRDefault="00763C96" w:rsidP="00763C96">
      <w:pPr>
        <w:jc w:val="center"/>
        <w:rPr>
          <w:rFonts w:ascii="Times New Roman" w:hAnsi="Times New Roman"/>
          <w:b/>
          <w:sz w:val="26"/>
          <w:szCs w:val="26"/>
        </w:rPr>
      </w:pPr>
      <w:r w:rsidRPr="00763C96">
        <w:rPr>
          <w:rFonts w:ascii="Times New Roman" w:hAnsi="Times New Roman"/>
          <w:b/>
          <w:sz w:val="26"/>
          <w:szCs w:val="26"/>
        </w:rPr>
        <w:t xml:space="preserve">ОТЧЕТ </w:t>
      </w:r>
    </w:p>
    <w:p w14:paraId="22344DC6" w14:textId="391625F3" w:rsidR="00763C96" w:rsidRPr="00763C96" w:rsidRDefault="00763C96" w:rsidP="00763C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C96">
        <w:rPr>
          <w:rFonts w:ascii="Times New Roman" w:hAnsi="Times New Roman"/>
          <w:b/>
          <w:sz w:val="26"/>
          <w:szCs w:val="26"/>
        </w:rPr>
        <w:t>об использовании бюджетных ассигновани</w:t>
      </w:r>
      <w:r>
        <w:rPr>
          <w:rFonts w:ascii="Times New Roman" w:hAnsi="Times New Roman"/>
          <w:b/>
          <w:sz w:val="26"/>
          <w:szCs w:val="26"/>
        </w:rPr>
        <w:t>й</w:t>
      </w:r>
      <w:r w:rsidRPr="00763C96">
        <w:rPr>
          <w:rFonts w:ascii="Times New Roman" w:hAnsi="Times New Roman"/>
          <w:b/>
          <w:sz w:val="26"/>
          <w:szCs w:val="26"/>
        </w:rPr>
        <w:t xml:space="preserve"> муниципального </w:t>
      </w:r>
    </w:p>
    <w:p w14:paraId="4B98721B" w14:textId="77777777" w:rsidR="00763C96" w:rsidRPr="00763C96" w:rsidRDefault="00763C96" w:rsidP="00763C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C96">
        <w:rPr>
          <w:rFonts w:ascii="Times New Roman" w:hAnsi="Times New Roman"/>
          <w:b/>
          <w:sz w:val="26"/>
          <w:szCs w:val="26"/>
        </w:rPr>
        <w:t xml:space="preserve">дорожного фонда </w:t>
      </w:r>
      <w:proofErr w:type="spellStart"/>
      <w:r w:rsidRPr="00763C96">
        <w:rPr>
          <w:rFonts w:ascii="Times New Roman" w:hAnsi="Times New Roman"/>
          <w:b/>
          <w:sz w:val="26"/>
          <w:szCs w:val="26"/>
        </w:rPr>
        <w:t>Лучегорского</w:t>
      </w:r>
      <w:proofErr w:type="spellEnd"/>
      <w:r w:rsidRPr="00763C96">
        <w:rPr>
          <w:rFonts w:ascii="Times New Roman" w:hAnsi="Times New Roman"/>
          <w:b/>
          <w:sz w:val="26"/>
          <w:szCs w:val="26"/>
        </w:rPr>
        <w:t xml:space="preserve"> городского поселения</w:t>
      </w:r>
    </w:p>
    <w:p w14:paraId="325E5318" w14:textId="77777777" w:rsidR="00763C96" w:rsidRPr="00763C96" w:rsidRDefault="00763C96" w:rsidP="00763C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C96">
        <w:rPr>
          <w:rFonts w:ascii="Times New Roman" w:hAnsi="Times New Roman"/>
          <w:b/>
          <w:sz w:val="26"/>
          <w:szCs w:val="26"/>
        </w:rPr>
        <w:t>за 2022 год</w:t>
      </w:r>
    </w:p>
    <w:p w14:paraId="67A69F07" w14:textId="77777777" w:rsidR="00763C96" w:rsidRPr="00763C96" w:rsidRDefault="00763C96" w:rsidP="00763C96">
      <w:pPr>
        <w:jc w:val="right"/>
        <w:rPr>
          <w:rFonts w:ascii="Times New Roman" w:hAnsi="Times New Roman"/>
          <w:sz w:val="28"/>
          <w:szCs w:val="28"/>
        </w:rPr>
      </w:pPr>
      <w:r w:rsidRPr="00763C96">
        <w:rPr>
          <w:rFonts w:ascii="Times New Roman" w:hAnsi="Times New Roman"/>
        </w:rPr>
        <w:t>тыс. руб.</w:t>
      </w:r>
    </w:p>
    <w:tbl>
      <w:tblPr>
        <w:tblW w:w="104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79"/>
        <w:gridCol w:w="1260"/>
        <w:gridCol w:w="1260"/>
        <w:gridCol w:w="1260"/>
        <w:gridCol w:w="1251"/>
        <w:gridCol w:w="1304"/>
        <w:gridCol w:w="1260"/>
      </w:tblGrid>
      <w:tr w:rsidR="00763C96" w:rsidRPr="00763C96" w14:paraId="66630C6A" w14:textId="77777777" w:rsidTr="005357A7">
        <w:trPr>
          <w:trHeight w:val="1026"/>
        </w:trPr>
        <w:tc>
          <w:tcPr>
            <w:tcW w:w="2879" w:type="dxa"/>
          </w:tcPr>
          <w:p w14:paraId="7E2FAB2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Направления расходования бюджетных ассигнований</w:t>
            </w:r>
          </w:p>
        </w:tc>
        <w:tc>
          <w:tcPr>
            <w:tcW w:w="1260" w:type="dxa"/>
          </w:tcPr>
          <w:p w14:paraId="05C6E32C" w14:textId="42283F5F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Фактический остаток средств дорожного фонда на 01.01.202</w:t>
            </w:r>
            <w:r w:rsidR="00B81CCF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</w:tcPr>
          <w:p w14:paraId="3A05D25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 xml:space="preserve">Плановые поступления </w:t>
            </w:r>
          </w:p>
        </w:tc>
        <w:tc>
          <w:tcPr>
            <w:tcW w:w="1260" w:type="dxa"/>
          </w:tcPr>
          <w:p w14:paraId="0C635F2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 xml:space="preserve">Фактически поступило </w:t>
            </w:r>
          </w:p>
        </w:tc>
        <w:tc>
          <w:tcPr>
            <w:tcW w:w="1251" w:type="dxa"/>
          </w:tcPr>
          <w:p w14:paraId="5B450A5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План бюджетных ассигнований</w:t>
            </w:r>
          </w:p>
        </w:tc>
        <w:tc>
          <w:tcPr>
            <w:tcW w:w="1304" w:type="dxa"/>
          </w:tcPr>
          <w:p w14:paraId="02AAA2E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Фактическое исполнение</w:t>
            </w:r>
          </w:p>
        </w:tc>
        <w:tc>
          <w:tcPr>
            <w:tcW w:w="1260" w:type="dxa"/>
          </w:tcPr>
          <w:p w14:paraId="6737E542" w14:textId="1FDC3FB1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Фактический остаток средств дорожного фонда на 01.01.202</w:t>
            </w:r>
            <w:r w:rsidR="00B81CCF">
              <w:rPr>
                <w:rFonts w:ascii="Times New Roman" w:hAnsi="Times New Roman"/>
              </w:rPr>
              <w:t>3</w:t>
            </w:r>
            <w:r w:rsidRPr="00763C96">
              <w:rPr>
                <w:rFonts w:ascii="Times New Roman" w:hAnsi="Times New Roman"/>
              </w:rPr>
              <w:t xml:space="preserve"> </w:t>
            </w:r>
          </w:p>
        </w:tc>
      </w:tr>
      <w:tr w:rsidR="00763C96" w:rsidRPr="00763C96" w14:paraId="3601D27A" w14:textId="77777777" w:rsidTr="005357A7">
        <w:trPr>
          <w:trHeight w:val="241"/>
        </w:trPr>
        <w:tc>
          <w:tcPr>
            <w:tcW w:w="2879" w:type="dxa"/>
          </w:tcPr>
          <w:p w14:paraId="00E01D8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</w:tcPr>
          <w:p w14:paraId="30D9371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</w:tcPr>
          <w:p w14:paraId="1822EA36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</w:tcPr>
          <w:p w14:paraId="0E7FE6D6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4</w:t>
            </w:r>
          </w:p>
        </w:tc>
        <w:tc>
          <w:tcPr>
            <w:tcW w:w="1251" w:type="dxa"/>
          </w:tcPr>
          <w:p w14:paraId="5BC746F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5</w:t>
            </w:r>
          </w:p>
        </w:tc>
        <w:tc>
          <w:tcPr>
            <w:tcW w:w="1304" w:type="dxa"/>
          </w:tcPr>
          <w:p w14:paraId="06FA622A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6</w:t>
            </w:r>
          </w:p>
        </w:tc>
        <w:tc>
          <w:tcPr>
            <w:tcW w:w="1260" w:type="dxa"/>
          </w:tcPr>
          <w:p w14:paraId="4E949AC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7</w:t>
            </w:r>
            <w:proofErr w:type="gramStart"/>
            <w:r w:rsidRPr="00763C96">
              <w:rPr>
                <w:rFonts w:ascii="Times New Roman" w:hAnsi="Times New Roman"/>
              </w:rPr>
              <w:t>=(</w:t>
            </w:r>
            <w:proofErr w:type="gramEnd"/>
            <w:r w:rsidRPr="00763C96">
              <w:rPr>
                <w:rFonts w:ascii="Times New Roman" w:hAnsi="Times New Roman"/>
              </w:rPr>
              <w:t>2+4)-6</w:t>
            </w:r>
          </w:p>
        </w:tc>
      </w:tr>
      <w:tr w:rsidR="00763C96" w:rsidRPr="00763C96" w14:paraId="45898A77" w14:textId="77777777" w:rsidTr="005357A7">
        <w:trPr>
          <w:trHeight w:val="406"/>
        </w:trPr>
        <w:tc>
          <w:tcPr>
            <w:tcW w:w="2879" w:type="dxa"/>
          </w:tcPr>
          <w:p w14:paraId="7EF46F87" w14:textId="77777777" w:rsidR="00763C96" w:rsidRPr="00763C96" w:rsidRDefault="00763C96" w:rsidP="005357A7">
            <w:pPr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Доходы:</w:t>
            </w:r>
          </w:p>
        </w:tc>
        <w:tc>
          <w:tcPr>
            <w:tcW w:w="1260" w:type="dxa"/>
          </w:tcPr>
          <w:p w14:paraId="02678CC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60" w:type="dxa"/>
          </w:tcPr>
          <w:p w14:paraId="598F5B3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32 558,21</w:t>
            </w:r>
          </w:p>
        </w:tc>
        <w:tc>
          <w:tcPr>
            <w:tcW w:w="1260" w:type="dxa"/>
          </w:tcPr>
          <w:p w14:paraId="6BAB596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32 540,33</w:t>
            </w:r>
          </w:p>
        </w:tc>
        <w:tc>
          <w:tcPr>
            <w:tcW w:w="1251" w:type="dxa"/>
          </w:tcPr>
          <w:p w14:paraId="279177A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12A8BE41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6E97830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42326FD3" w14:textId="77777777" w:rsidTr="005357A7">
        <w:trPr>
          <w:trHeight w:val="256"/>
        </w:trPr>
        <w:tc>
          <w:tcPr>
            <w:tcW w:w="2879" w:type="dxa"/>
          </w:tcPr>
          <w:p w14:paraId="4891CD9F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акцизы</w:t>
            </w:r>
          </w:p>
        </w:tc>
        <w:tc>
          <w:tcPr>
            <w:tcW w:w="1260" w:type="dxa"/>
          </w:tcPr>
          <w:p w14:paraId="1C8A372A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</w:tcPr>
          <w:p w14:paraId="7D72F70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2 867,23</w:t>
            </w:r>
          </w:p>
        </w:tc>
        <w:tc>
          <w:tcPr>
            <w:tcW w:w="1260" w:type="dxa"/>
          </w:tcPr>
          <w:p w14:paraId="3E7BF7A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2 877,03</w:t>
            </w:r>
          </w:p>
        </w:tc>
        <w:tc>
          <w:tcPr>
            <w:tcW w:w="1251" w:type="dxa"/>
          </w:tcPr>
          <w:p w14:paraId="34D7899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4BC574B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711B5FA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5CBC8335" w14:textId="77777777" w:rsidTr="005357A7">
        <w:trPr>
          <w:trHeight w:val="264"/>
        </w:trPr>
        <w:tc>
          <w:tcPr>
            <w:tcW w:w="2879" w:type="dxa"/>
          </w:tcPr>
          <w:p w14:paraId="23F8D4C9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неналоговые доходы *</w:t>
            </w:r>
          </w:p>
        </w:tc>
        <w:tc>
          <w:tcPr>
            <w:tcW w:w="1260" w:type="dxa"/>
          </w:tcPr>
          <w:p w14:paraId="1C07E26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</w:tcPr>
          <w:p w14:paraId="7585A33E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9 690,98</w:t>
            </w:r>
          </w:p>
        </w:tc>
        <w:tc>
          <w:tcPr>
            <w:tcW w:w="1260" w:type="dxa"/>
          </w:tcPr>
          <w:p w14:paraId="22D47E3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9 663,30</w:t>
            </w:r>
          </w:p>
        </w:tc>
        <w:tc>
          <w:tcPr>
            <w:tcW w:w="1251" w:type="dxa"/>
          </w:tcPr>
          <w:p w14:paraId="4CFA745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3F4D490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12F85AB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35BB19FD" w14:textId="77777777" w:rsidTr="005357A7">
        <w:trPr>
          <w:trHeight w:val="498"/>
        </w:trPr>
        <w:tc>
          <w:tcPr>
            <w:tcW w:w="2879" w:type="dxa"/>
          </w:tcPr>
          <w:p w14:paraId="47025D99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субсидии из краевого бюджета</w:t>
            </w:r>
          </w:p>
        </w:tc>
        <w:tc>
          <w:tcPr>
            <w:tcW w:w="1260" w:type="dxa"/>
          </w:tcPr>
          <w:p w14:paraId="40CD8C2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</w:tcPr>
          <w:p w14:paraId="2886784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20 000,00</w:t>
            </w:r>
          </w:p>
        </w:tc>
        <w:tc>
          <w:tcPr>
            <w:tcW w:w="1260" w:type="dxa"/>
          </w:tcPr>
          <w:p w14:paraId="49C119E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20 000,00</w:t>
            </w:r>
          </w:p>
        </w:tc>
        <w:tc>
          <w:tcPr>
            <w:tcW w:w="1251" w:type="dxa"/>
          </w:tcPr>
          <w:p w14:paraId="100B922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26F2B6D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85D135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46EE77CE" w14:textId="77777777" w:rsidTr="005357A7">
        <w:trPr>
          <w:trHeight w:val="256"/>
        </w:trPr>
        <w:tc>
          <w:tcPr>
            <w:tcW w:w="2879" w:type="dxa"/>
          </w:tcPr>
          <w:p w14:paraId="65E0D9A5" w14:textId="77777777" w:rsidR="00763C96" w:rsidRPr="00763C96" w:rsidRDefault="00763C96" w:rsidP="005357A7">
            <w:pPr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 xml:space="preserve">Расходы – всего: </w:t>
            </w:r>
          </w:p>
        </w:tc>
        <w:tc>
          <w:tcPr>
            <w:tcW w:w="1260" w:type="dxa"/>
          </w:tcPr>
          <w:p w14:paraId="7E0A8DDE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75F1724F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4ABB39D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1" w:type="dxa"/>
          </w:tcPr>
          <w:p w14:paraId="0BA77BD3" w14:textId="77777777" w:rsidR="00763C96" w:rsidRPr="00763C96" w:rsidRDefault="00763C96" w:rsidP="005357A7">
            <w:pPr>
              <w:tabs>
                <w:tab w:val="center" w:pos="447"/>
              </w:tabs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32 558,21</w:t>
            </w:r>
          </w:p>
        </w:tc>
        <w:tc>
          <w:tcPr>
            <w:tcW w:w="1304" w:type="dxa"/>
          </w:tcPr>
          <w:p w14:paraId="33460B6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32 540,33</w:t>
            </w:r>
          </w:p>
        </w:tc>
        <w:tc>
          <w:tcPr>
            <w:tcW w:w="1260" w:type="dxa"/>
          </w:tcPr>
          <w:p w14:paraId="212FEEF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0,00</w:t>
            </w:r>
          </w:p>
        </w:tc>
      </w:tr>
      <w:tr w:rsidR="00763C96" w:rsidRPr="00763C96" w14:paraId="1B1F8D96" w14:textId="77777777" w:rsidTr="005357A7">
        <w:trPr>
          <w:trHeight w:val="241"/>
        </w:trPr>
        <w:tc>
          <w:tcPr>
            <w:tcW w:w="2879" w:type="dxa"/>
          </w:tcPr>
          <w:p w14:paraId="4576F506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из них на:</w:t>
            </w:r>
          </w:p>
        </w:tc>
        <w:tc>
          <w:tcPr>
            <w:tcW w:w="1260" w:type="dxa"/>
          </w:tcPr>
          <w:p w14:paraId="7FA2C33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22270AB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ED3C9B4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2DEDDE73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197BB66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3A10372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633FE236" w14:textId="77777777" w:rsidTr="005357A7">
        <w:trPr>
          <w:trHeight w:val="495"/>
        </w:trPr>
        <w:tc>
          <w:tcPr>
            <w:tcW w:w="2879" w:type="dxa"/>
          </w:tcPr>
          <w:p w14:paraId="2487677F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 xml:space="preserve">- содержание автомобильных дорог </w:t>
            </w:r>
          </w:p>
        </w:tc>
        <w:tc>
          <w:tcPr>
            <w:tcW w:w="1260" w:type="dxa"/>
          </w:tcPr>
          <w:p w14:paraId="799A28DB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2A1E62D4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6AC22FD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36B30AC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9 923,10</w:t>
            </w:r>
          </w:p>
        </w:tc>
        <w:tc>
          <w:tcPr>
            <w:tcW w:w="1304" w:type="dxa"/>
          </w:tcPr>
          <w:p w14:paraId="0DB03CF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9 905,22</w:t>
            </w:r>
          </w:p>
        </w:tc>
        <w:tc>
          <w:tcPr>
            <w:tcW w:w="1260" w:type="dxa"/>
          </w:tcPr>
          <w:p w14:paraId="3D1ED78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7993CF04" w14:textId="77777777" w:rsidTr="005357A7">
        <w:trPr>
          <w:trHeight w:val="514"/>
        </w:trPr>
        <w:tc>
          <w:tcPr>
            <w:tcW w:w="2879" w:type="dxa"/>
          </w:tcPr>
          <w:p w14:paraId="24D60EFB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ремонт автомобильных дорог общего пользования за счет средств местного бюджета (софинансирование)</w:t>
            </w:r>
          </w:p>
        </w:tc>
        <w:tc>
          <w:tcPr>
            <w:tcW w:w="1260" w:type="dxa"/>
          </w:tcPr>
          <w:p w14:paraId="4309731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5C915D9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FC0966A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2A57469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713AC4E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202,02</w:t>
            </w:r>
          </w:p>
        </w:tc>
        <w:tc>
          <w:tcPr>
            <w:tcW w:w="1304" w:type="dxa"/>
          </w:tcPr>
          <w:p w14:paraId="76A17DEE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2C68F864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202,02</w:t>
            </w:r>
          </w:p>
        </w:tc>
        <w:tc>
          <w:tcPr>
            <w:tcW w:w="1260" w:type="dxa"/>
          </w:tcPr>
          <w:p w14:paraId="520DE194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3815D038" w14:textId="77777777" w:rsidTr="005357A7">
        <w:trPr>
          <w:trHeight w:val="693"/>
        </w:trPr>
        <w:tc>
          <w:tcPr>
            <w:tcW w:w="2879" w:type="dxa"/>
          </w:tcPr>
          <w:p w14:paraId="3679CE01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ремонт автомобильных дорог общего пользования за счет субсидий краевого бюджета (софинансирование)</w:t>
            </w:r>
          </w:p>
        </w:tc>
        <w:tc>
          <w:tcPr>
            <w:tcW w:w="1260" w:type="dxa"/>
          </w:tcPr>
          <w:p w14:paraId="79E0D87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1DC96AF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68D886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3EB770B3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17244A5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20 000,00</w:t>
            </w:r>
          </w:p>
        </w:tc>
        <w:tc>
          <w:tcPr>
            <w:tcW w:w="1304" w:type="dxa"/>
          </w:tcPr>
          <w:p w14:paraId="6644B7F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6824490F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20 000,00</w:t>
            </w:r>
          </w:p>
        </w:tc>
        <w:tc>
          <w:tcPr>
            <w:tcW w:w="1260" w:type="dxa"/>
          </w:tcPr>
          <w:p w14:paraId="5313C26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786CC10D" w14:textId="77777777" w:rsidTr="005357A7">
        <w:trPr>
          <w:trHeight w:val="693"/>
        </w:trPr>
        <w:tc>
          <w:tcPr>
            <w:tcW w:w="2879" w:type="dxa"/>
          </w:tcPr>
          <w:p w14:paraId="37E1D647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 xml:space="preserve">- ремонт проездов к дворовым территориям МКД </w:t>
            </w:r>
          </w:p>
        </w:tc>
        <w:tc>
          <w:tcPr>
            <w:tcW w:w="1260" w:type="dxa"/>
          </w:tcPr>
          <w:p w14:paraId="6DE624C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311DCEF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5F99D07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2AE047CB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792EFE4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1 645,33</w:t>
            </w:r>
          </w:p>
        </w:tc>
        <w:tc>
          <w:tcPr>
            <w:tcW w:w="1304" w:type="dxa"/>
          </w:tcPr>
          <w:p w14:paraId="1ADEBBB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6DD4637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1 645,33</w:t>
            </w:r>
          </w:p>
        </w:tc>
        <w:tc>
          <w:tcPr>
            <w:tcW w:w="1260" w:type="dxa"/>
          </w:tcPr>
          <w:p w14:paraId="07F90CC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5E00E159" w14:textId="77777777" w:rsidTr="005357A7">
        <w:trPr>
          <w:trHeight w:val="693"/>
        </w:trPr>
        <w:tc>
          <w:tcPr>
            <w:tcW w:w="2879" w:type="dxa"/>
          </w:tcPr>
          <w:p w14:paraId="7F3712D8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мероприятия по обеспечению безопасности дорожного движения</w:t>
            </w:r>
          </w:p>
        </w:tc>
        <w:tc>
          <w:tcPr>
            <w:tcW w:w="1260" w:type="dxa"/>
          </w:tcPr>
          <w:p w14:paraId="7EDAE3DF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2E64E88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70389ED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473363BE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198659C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587,76</w:t>
            </w:r>
          </w:p>
        </w:tc>
        <w:tc>
          <w:tcPr>
            <w:tcW w:w="1304" w:type="dxa"/>
          </w:tcPr>
          <w:p w14:paraId="522DD98A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43FF653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587,76</w:t>
            </w:r>
          </w:p>
        </w:tc>
        <w:tc>
          <w:tcPr>
            <w:tcW w:w="1260" w:type="dxa"/>
          </w:tcPr>
          <w:p w14:paraId="37DABFE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2D20AC4" w14:textId="77777777" w:rsidR="00763C96" w:rsidRPr="00763C96" w:rsidRDefault="00763C96" w:rsidP="00763C96">
      <w:pPr>
        <w:jc w:val="both"/>
        <w:rPr>
          <w:rFonts w:ascii="Times New Roman" w:hAnsi="Times New Roman"/>
          <w:sz w:val="26"/>
          <w:szCs w:val="26"/>
        </w:rPr>
      </w:pPr>
      <w:r w:rsidRPr="00763C96">
        <w:rPr>
          <w:rFonts w:ascii="Times New Roman" w:hAnsi="Times New Roman"/>
          <w:sz w:val="28"/>
          <w:szCs w:val="28"/>
        </w:rPr>
        <w:t>*</w:t>
      </w:r>
      <w:r w:rsidRPr="00763C96">
        <w:rPr>
          <w:rFonts w:ascii="Times New Roman" w:hAnsi="Times New Roman"/>
          <w:sz w:val="20"/>
          <w:szCs w:val="20"/>
        </w:rPr>
        <w:t>доходы от аренды земли, от аренды имущества, прочие поступления от использования имущества, прочие неналоговые доходы</w:t>
      </w:r>
    </w:p>
    <w:p w14:paraId="55CF95F2" w14:textId="77777777" w:rsidR="00F5686B" w:rsidRPr="00763C96" w:rsidRDefault="00F5686B" w:rsidP="00BB08B9">
      <w:pPr>
        <w:jc w:val="center"/>
        <w:rPr>
          <w:rFonts w:ascii="Times New Roman" w:hAnsi="Times New Roman"/>
          <w:sz w:val="28"/>
          <w:szCs w:val="28"/>
        </w:rPr>
      </w:pPr>
    </w:p>
    <w:sectPr w:rsidR="00F5686B" w:rsidRPr="00763C96" w:rsidSect="00B95DE6">
      <w:pgSz w:w="11906" w:h="16838"/>
      <w:pgMar w:top="397" w:right="567" w:bottom="3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B9"/>
    <w:rsid w:val="00006EA1"/>
    <w:rsid w:val="00012C51"/>
    <w:rsid w:val="000302D4"/>
    <w:rsid w:val="00043112"/>
    <w:rsid w:val="00045796"/>
    <w:rsid w:val="000470E4"/>
    <w:rsid w:val="000679BB"/>
    <w:rsid w:val="0007120D"/>
    <w:rsid w:val="00072E9A"/>
    <w:rsid w:val="00084323"/>
    <w:rsid w:val="00085551"/>
    <w:rsid w:val="000B0BDD"/>
    <w:rsid w:val="000D3746"/>
    <w:rsid w:val="000D44D4"/>
    <w:rsid w:val="000F6F0A"/>
    <w:rsid w:val="0010306F"/>
    <w:rsid w:val="00113D2E"/>
    <w:rsid w:val="00150612"/>
    <w:rsid w:val="001520DE"/>
    <w:rsid w:val="00183A4C"/>
    <w:rsid w:val="001F6BC6"/>
    <w:rsid w:val="00220DC5"/>
    <w:rsid w:val="0026014C"/>
    <w:rsid w:val="00265F52"/>
    <w:rsid w:val="002A0791"/>
    <w:rsid w:val="002C7D58"/>
    <w:rsid w:val="002D3546"/>
    <w:rsid w:val="002F6C13"/>
    <w:rsid w:val="0031094E"/>
    <w:rsid w:val="00323A3B"/>
    <w:rsid w:val="003402EF"/>
    <w:rsid w:val="00376EE9"/>
    <w:rsid w:val="003B4C7C"/>
    <w:rsid w:val="003C0482"/>
    <w:rsid w:val="003C3308"/>
    <w:rsid w:val="003C54F1"/>
    <w:rsid w:val="003C5985"/>
    <w:rsid w:val="003D718B"/>
    <w:rsid w:val="003E53C9"/>
    <w:rsid w:val="0041003D"/>
    <w:rsid w:val="00447FE0"/>
    <w:rsid w:val="004A25C8"/>
    <w:rsid w:val="004D2276"/>
    <w:rsid w:val="004E4DA1"/>
    <w:rsid w:val="004F3CDA"/>
    <w:rsid w:val="004F560C"/>
    <w:rsid w:val="00504101"/>
    <w:rsid w:val="00507A30"/>
    <w:rsid w:val="00525EBA"/>
    <w:rsid w:val="0052729D"/>
    <w:rsid w:val="00551417"/>
    <w:rsid w:val="00555145"/>
    <w:rsid w:val="005C3196"/>
    <w:rsid w:val="005E1409"/>
    <w:rsid w:val="005E34C8"/>
    <w:rsid w:val="005E6CC9"/>
    <w:rsid w:val="005F0E09"/>
    <w:rsid w:val="005F169D"/>
    <w:rsid w:val="00604EEB"/>
    <w:rsid w:val="00626AF9"/>
    <w:rsid w:val="00631F34"/>
    <w:rsid w:val="00665666"/>
    <w:rsid w:val="006A7CB0"/>
    <w:rsid w:val="006B1236"/>
    <w:rsid w:val="006E7E61"/>
    <w:rsid w:val="0073517A"/>
    <w:rsid w:val="007454F2"/>
    <w:rsid w:val="007635D0"/>
    <w:rsid w:val="00763C96"/>
    <w:rsid w:val="00783C02"/>
    <w:rsid w:val="007B2C0F"/>
    <w:rsid w:val="007D516D"/>
    <w:rsid w:val="007E7B3C"/>
    <w:rsid w:val="00801CEC"/>
    <w:rsid w:val="00833280"/>
    <w:rsid w:val="0087345F"/>
    <w:rsid w:val="00887BA8"/>
    <w:rsid w:val="008B450C"/>
    <w:rsid w:val="008E0B35"/>
    <w:rsid w:val="00914F25"/>
    <w:rsid w:val="009247E9"/>
    <w:rsid w:val="00931DF0"/>
    <w:rsid w:val="009852BF"/>
    <w:rsid w:val="009A16DC"/>
    <w:rsid w:val="009B0B24"/>
    <w:rsid w:val="009D03E8"/>
    <w:rsid w:val="009E1399"/>
    <w:rsid w:val="00A21B67"/>
    <w:rsid w:val="00A43799"/>
    <w:rsid w:val="00A556CE"/>
    <w:rsid w:val="00A56E75"/>
    <w:rsid w:val="00A9079C"/>
    <w:rsid w:val="00A91F82"/>
    <w:rsid w:val="00A92502"/>
    <w:rsid w:val="00AB6976"/>
    <w:rsid w:val="00AD6C71"/>
    <w:rsid w:val="00AF329C"/>
    <w:rsid w:val="00AF4AAF"/>
    <w:rsid w:val="00AF7EDB"/>
    <w:rsid w:val="00B45AC2"/>
    <w:rsid w:val="00B4688D"/>
    <w:rsid w:val="00B665E3"/>
    <w:rsid w:val="00B81CCF"/>
    <w:rsid w:val="00B95DE6"/>
    <w:rsid w:val="00BB08B9"/>
    <w:rsid w:val="00BB09C7"/>
    <w:rsid w:val="00BB10C6"/>
    <w:rsid w:val="00BC2289"/>
    <w:rsid w:val="00BD4F4C"/>
    <w:rsid w:val="00BF7236"/>
    <w:rsid w:val="00C701B3"/>
    <w:rsid w:val="00C818A8"/>
    <w:rsid w:val="00CA04E4"/>
    <w:rsid w:val="00CA1E4A"/>
    <w:rsid w:val="00CA3675"/>
    <w:rsid w:val="00CB2CE9"/>
    <w:rsid w:val="00CC6B77"/>
    <w:rsid w:val="00CD6869"/>
    <w:rsid w:val="00CF2CDF"/>
    <w:rsid w:val="00D40282"/>
    <w:rsid w:val="00D602A7"/>
    <w:rsid w:val="00D653D8"/>
    <w:rsid w:val="00D76A83"/>
    <w:rsid w:val="00D830A0"/>
    <w:rsid w:val="00DA3F34"/>
    <w:rsid w:val="00DA7CB7"/>
    <w:rsid w:val="00DB15FF"/>
    <w:rsid w:val="00DB539A"/>
    <w:rsid w:val="00DD6B6E"/>
    <w:rsid w:val="00DE6E1E"/>
    <w:rsid w:val="00DF667D"/>
    <w:rsid w:val="00E105E9"/>
    <w:rsid w:val="00E10904"/>
    <w:rsid w:val="00E675E6"/>
    <w:rsid w:val="00E75A4E"/>
    <w:rsid w:val="00E848C0"/>
    <w:rsid w:val="00EA11EC"/>
    <w:rsid w:val="00EA343F"/>
    <w:rsid w:val="00ED6571"/>
    <w:rsid w:val="00F2442E"/>
    <w:rsid w:val="00F5686B"/>
    <w:rsid w:val="00F73DF4"/>
    <w:rsid w:val="00F944EB"/>
    <w:rsid w:val="00F96FB0"/>
    <w:rsid w:val="00FA223A"/>
    <w:rsid w:val="00FE0A20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927DB"/>
  <w15:docId w15:val="{4262F531-EE00-4B83-BDD8-2F15D6BE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16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0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E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E6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Виталий Рева</cp:lastModifiedBy>
  <cp:revision>12</cp:revision>
  <cp:lastPrinted>2023-04-13T06:10:00Z</cp:lastPrinted>
  <dcterms:created xsi:type="dcterms:W3CDTF">2023-01-25T05:29:00Z</dcterms:created>
  <dcterms:modified xsi:type="dcterms:W3CDTF">2023-04-26T02:01:00Z</dcterms:modified>
</cp:coreProperties>
</file>