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01" w:type="dxa"/>
        <w:tblInd w:w="-106" w:type="dxa"/>
        <w:tblLook w:val="0000" w:firstRow="0" w:lastRow="0" w:firstColumn="0" w:lastColumn="0" w:noHBand="0" w:noVBand="0"/>
      </w:tblPr>
      <w:tblGrid>
        <w:gridCol w:w="6623"/>
        <w:gridCol w:w="236"/>
        <w:gridCol w:w="1346"/>
        <w:gridCol w:w="1596"/>
      </w:tblGrid>
      <w:tr w:rsidR="00B61FF2" w:rsidRPr="00AE31D3" w14:paraId="63DF2FF7" w14:textId="77777777">
        <w:trPr>
          <w:trHeight w:val="290"/>
        </w:trPr>
        <w:tc>
          <w:tcPr>
            <w:tcW w:w="6623" w:type="dxa"/>
            <w:noWrap/>
            <w:vAlign w:val="bottom"/>
          </w:tcPr>
          <w:p w14:paraId="0BC21BE2" w14:textId="77777777" w:rsidR="00B61FF2" w:rsidRPr="00AE31D3" w:rsidRDefault="00B61FF2" w:rsidP="00FB0435"/>
        </w:tc>
        <w:tc>
          <w:tcPr>
            <w:tcW w:w="236" w:type="dxa"/>
            <w:noWrap/>
            <w:vAlign w:val="bottom"/>
          </w:tcPr>
          <w:p w14:paraId="30B472DC" w14:textId="77777777" w:rsidR="00B61FF2" w:rsidRPr="00AE31D3" w:rsidRDefault="00B61FF2" w:rsidP="00FB0435"/>
        </w:tc>
        <w:tc>
          <w:tcPr>
            <w:tcW w:w="1346" w:type="dxa"/>
            <w:noWrap/>
            <w:vAlign w:val="bottom"/>
          </w:tcPr>
          <w:p w14:paraId="15A73FE3" w14:textId="77777777" w:rsidR="00B61FF2" w:rsidRPr="00AE31D3" w:rsidRDefault="00B61FF2" w:rsidP="00FB0435"/>
        </w:tc>
        <w:tc>
          <w:tcPr>
            <w:tcW w:w="1596" w:type="dxa"/>
            <w:noWrap/>
            <w:vAlign w:val="bottom"/>
          </w:tcPr>
          <w:p w14:paraId="4C4A9266" w14:textId="77777777" w:rsidR="00B61FF2" w:rsidRPr="00AE31D3" w:rsidRDefault="00B61FF2" w:rsidP="00FB0435"/>
        </w:tc>
      </w:tr>
    </w:tbl>
    <w:p w14:paraId="043FF991" w14:textId="77777777" w:rsidR="00B61FF2" w:rsidRDefault="00B61FF2" w:rsidP="00CB4690">
      <w:pPr>
        <w:jc w:val="center"/>
        <w:rPr>
          <w:b/>
          <w:sz w:val="28"/>
          <w:szCs w:val="28"/>
        </w:rPr>
      </w:pPr>
    </w:p>
    <w:p w14:paraId="2555D332" w14:textId="77777777" w:rsidR="00B61FF2" w:rsidRPr="00690ECA" w:rsidRDefault="00B61FF2" w:rsidP="001822AC">
      <w:pPr>
        <w:jc w:val="center"/>
        <w:rPr>
          <w:b/>
          <w:sz w:val="26"/>
          <w:szCs w:val="26"/>
        </w:rPr>
      </w:pPr>
      <w:r w:rsidRPr="00690ECA">
        <w:rPr>
          <w:b/>
          <w:sz w:val="26"/>
          <w:szCs w:val="26"/>
        </w:rPr>
        <w:t>ПОЯСНИТЕЛЬНАЯ ЗАПИСКА</w:t>
      </w:r>
    </w:p>
    <w:p w14:paraId="128A2836" w14:textId="77777777" w:rsidR="00690ECA" w:rsidRDefault="00B61FF2" w:rsidP="001822AC">
      <w:pPr>
        <w:jc w:val="center"/>
        <w:rPr>
          <w:b/>
          <w:sz w:val="26"/>
          <w:szCs w:val="26"/>
        </w:rPr>
      </w:pPr>
      <w:r w:rsidRPr="00690ECA">
        <w:rPr>
          <w:b/>
          <w:sz w:val="26"/>
          <w:szCs w:val="26"/>
        </w:rPr>
        <w:t>к отчету об исполнении бюджета</w:t>
      </w:r>
      <w:r w:rsidR="00690ECA">
        <w:rPr>
          <w:b/>
          <w:sz w:val="26"/>
          <w:szCs w:val="26"/>
        </w:rPr>
        <w:t xml:space="preserve"> </w:t>
      </w:r>
      <w:proofErr w:type="spellStart"/>
      <w:r w:rsidRPr="00690ECA">
        <w:rPr>
          <w:b/>
          <w:sz w:val="26"/>
          <w:szCs w:val="26"/>
        </w:rPr>
        <w:t>Игн</w:t>
      </w:r>
      <w:r w:rsidR="001822AC" w:rsidRPr="00690ECA">
        <w:rPr>
          <w:b/>
          <w:sz w:val="26"/>
          <w:szCs w:val="26"/>
        </w:rPr>
        <w:t>атьевского</w:t>
      </w:r>
      <w:proofErr w:type="spellEnd"/>
      <w:r w:rsidR="001822AC" w:rsidRPr="00690ECA">
        <w:rPr>
          <w:b/>
          <w:sz w:val="26"/>
          <w:szCs w:val="26"/>
        </w:rPr>
        <w:t xml:space="preserve"> сельского поселения</w:t>
      </w:r>
    </w:p>
    <w:p w14:paraId="0B7A96CA" w14:textId="593557BD" w:rsidR="00B61FF2" w:rsidRPr="00690ECA" w:rsidRDefault="00B61FF2" w:rsidP="001822AC">
      <w:pPr>
        <w:jc w:val="center"/>
        <w:rPr>
          <w:b/>
          <w:sz w:val="26"/>
          <w:szCs w:val="26"/>
        </w:rPr>
      </w:pPr>
      <w:r w:rsidRPr="00690ECA">
        <w:rPr>
          <w:b/>
          <w:sz w:val="26"/>
          <w:szCs w:val="26"/>
        </w:rPr>
        <w:t>за 2022 год</w:t>
      </w:r>
    </w:p>
    <w:p w14:paraId="78F7682B" w14:textId="77777777" w:rsidR="00B61FF2" w:rsidRPr="001822AC" w:rsidRDefault="00B61FF2" w:rsidP="001822AC">
      <w:pPr>
        <w:jc w:val="center"/>
        <w:rPr>
          <w:b/>
          <w:sz w:val="28"/>
          <w:szCs w:val="28"/>
        </w:rPr>
      </w:pPr>
    </w:p>
    <w:p w14:paraId="0F1C3931" w14:textId="77777777" w:rsidR="00B61FF2" w:rsidRPr="00690ECA" w:rsidRDefault="00B61FF2" w:rsidP="001822AC">
      <w:pPr>
        <w:jc w:val="center"/>
        <w:rPr>
          <w:b/>
          <w:sz w:val="26"/>
          <w:szCs w:val="26"/>
        </w:rPr>
      </w:pPr>
      <w:r w:rsidRPr="00690ECA">
        <w:rPr>
          <w:b/>
          <w:sz w:val="26"/>
          <w:szCs w:val="26"/>
        </w:rPr>
        <w:t xml:space="preserve">Исполнение бюджета </w:t>
      </w:r>
      <w:proofErr w:type="spellStart"/>
      <w:r w:rsidRPr="00690ECA">
        <w:rPr>
          <w:b/>
          <w:sz w:val="26"/>
          <w:szCs w:val="26"/>
        </w:rPr>
        <w:t>Игнатьевского</w:t>
      </w:r>
      <w:proofErr w:type="spellEnd"/>
      <w:r w:rsidRPr="00690ECA">
        <w:rPr>
          <w:b/>
          <w:sz w:val="26"/>
          <w:szCs w:val="26"/>
        </w:rPr>
        <w:t xml:space="preserve"> сельского поселения</w:t>
      </w:r>
    </w:p>
    <w:p w14:paraId="48CAC5E5" w14:textId="77777777" w:rsidR="00B61FF2" w:rsidRPr="00690ECA" w:rsidRDefault="00B61FF2" w:rsidP="001822AC">
      <w:pPr>
        <w:jc w:val="center"/>
        <w:rPr>
          <w:b/>
          <w:sz w:val="26"/>
          <w:szCs w:val="26"/>
        </w:rPr>
      </w:pPr>
      <w:r w:rsidRPr="00690ECA">
        <w:rPr>
          <w:b/>
          <w:sz w:val="26"/>
          <w:szCs w:val="26"/>
        </w:rPr>
        <w:t>по доходам за 2022 год</w:t>
      </w:r>
    </w:p>
    <w:p w14:paraId="5393F56B" w14:textId="77777777" w:rsidR="00B61FF2" w:rsidRPr="00690ECA" w:rsidRDefault="00B61FF2" w:rsidP="001822AC">
      <w:pPr>
        <w:spacing w:line="360" w:lineRule="auto"/>
        <w:ind w:firstLine="708"/>
        <w:jc w:val="both"/>
        <w:rPr>
          <w:sz w:val="26"/>
          <w:szCs w:val="26"/>
        </w:rPr>
      </w:pPr>
      <w:r w:rsidRPr="00690ECA">
        <w:rPr>
          <w:sz w:val="26"/>
          <w:szCs w:val="26"/>
        </w:rPr>
        <w:t xml:space="preserve"> Формирование, утверждение, исполнение бюджета </w:t>
      </w:r>
      <w:proofErr w:type="spellStart"/>
      <w:r w:rsidRPr="00690ECA">
        <w:rPr>
          <w:sz w:val="26"/>
          <w:szCs w:val="26"/>
        </w:rPr>
        <w:t>Игнатьевского</w:t>
      </w:r>
      <w:proofErr w:type="spellEnd"/>
      <w:r w:rsidRPr="00690ECA">
        <w:rPr>
          <w:sz w:val="26"/>
          <w:szCs w:val="26"/>
        </w:rPr>
        <w:t xml:space="preserve"> сельского поселения осуществляется в соответствии с требованиями и нормами:</w:t>
      </w:r>
    </w:p>
    <w:p w14:paraId="6E3AF431" w14:textId="6B0127F0" w:rsidR="00B61FF2" w:rsidRPr="00690ECA" w:rsidRDefault="00B61FF2" w:rsidP="001822AC">
      <w:pPr>
        <w:spacing w:line="360" w:lineRule="auto"/>
        <w:ind w:firstLine="720"/>
        <w:jc w:val="both"/>
        <w:rPr>
          <w:sz w:val="26"/>
          <w:szCs w:val="26"/>
        </w:rPr>
      </w:pPr>
      <w:r w:rsidRPr="00690ECA">
        <w:rPr>
          <w:sz w:val="26"/>
          <w:szCs w:val="26"/>
        </w:rPr>
        <w:t xml:space="preserve">- </w:t>
      </w:r>
      <w:r w:rsidR="00F45C00" w:rsidRPr="00690ECA">
        <w:rPr>
          <w:sz w:val="26"/>
          <w:szCs w:val="26"/>
        </w:rPr>
        <w:t xml:space="preserve"> </w:t>
      </w:r>
      <w:r w:rsidR="00690ECA" w:rsidRPr="00690ECA">
        <w:rPr>
          <w:sz w:val="26"/>
          <w:szCs w:val="26"/>
        </w:rPr>
        <w:t>Б</w:t>
      </w:r>
      <w:r w:rsidRPr="00690ECA">
        <w:rPr>
          <w:sz w:val="26"/>
          <w:szCs w:val="26"/>
        </w:rPr>
        <w:t>юджетного кодекса Российской Федерации;</w:t>
      </w:r>
    </w:p>
    <w:p w14:paraId="66B6F256" w14:textId="77777777" w:rsidR="00B61FF2" w:rsidRPr="00690ECA" w:rsidRDefault="00F45C00" w:rsidP="001822AC">
      <w:pPr>
        <w:spacing w:line="360" w:lineRule="auto"/>
        <w:ind w:firstLine="720"/>
        <w:jc w:val="both"/>
        <w:rPr>
          <w:sz w:val="26"/>
          <w:szCs w:val="26"/>
        </w:rPr>
      </w:pPr>
      <w:r w:rsidRPr="00690ECA">
        <w:rPr>
          <w:sz w:val="26"/>
          <w:szCs w:val="26"/>
        </w:rPr>
        <w:t xml:space="preserve">- </w:t>
      </w:r>
      <w:r w:rsidR="00B61FF2" w:rsidRPr="00690ECA">
        <w:rPr>
          <w:sz w:val="26"/>
          <w:szCs w:val="26"/>
        </w:rPr>
        <w:t>законов, нормативных правовых актов субъекта Российской Федерации и администрации Пожарского муниципального района;</w:t>
      </w:r>
    </w:p>
    <w:p w14:paraId="137BB4DF" w14:textId="77777777" w:rsidR="00B61FF2" w:rsidRPr="00690ECA" w:rsidRDefault="00B61FF2" w:rsidP="001822AC">
      <w:pPr>
        <w:spacing w:line="360" w:lineRule="auto"/>
        <w:ind w:firstLine="720"/>
        <w:jc w:val="both"/>
        <w:rPr>
          <w:sz w:val="26"/>
          <w:szCs w:val="26"/>
        </w:rPr>
      </w:pPr>
      <w:r w:rsidRPr="00690ECA">
        <w:rPr>
          <w:sz w:val="26"/>
          <w:szCs w:val="26"/>
        </w:rPr>
        <w:t xml:space="preserve">- </w:t>
      </w:r>
      <w:r w:rsidR="00F45C00" w:rsidRPr="00690ECA">
        <w:rPr>
          <w:sz w:val="26"/>
          <w:szCs w:val="26"/>
        </w:rPr>
        <w:t xml:space="preserve"> </w:t>
      </w:r>
      <w:r w:rsidRPr="00690ECA">
        <w:rPr>
          <w:sz w:val="26"/>
          <w:szCs w:val="26"/>
        </w:rPr>
        <w:t xml:space="preserve">устава </w:t>
      </w:r>
      <w:proofErr w:type="spellStart"/>
      <w:r w:rsidRPr="00690ECA">
        <w:rPr>
          <w:sz w:val="26"/>
          <w:szCs w:val="26"/>
        </w:rPr>
        <w:t>Игнатьевского</w:t>
      </w:r>
      <w:proofErr w:type="spellEnd"/>
      <w:r w:rsidRPr="00690ECA">
        <w:rPr>
          <w:sz w:val="26"/>
          <w:szCs w:val="26"/>
        </w:rPr>
        <w:t xml:space="preserve"> сельского поселения;</w:t>
      </w:r>
    </w:p>
    <w:p w14:paraId="0BD68A82" w14:textId="77777777" w:rsidR="00B61FF2" w:rsidRPr="00690ECA" w:rsidRDefault="00B61FF2" w:rsidP="001822AC">
      <w:pPr>
        <w:spacing w:line="360" w:lineRule="auto"/>
        <w:ind w:firstLine="720"/>
        <w:jc w:val="both"/>
        <w:rPr>
          <w:sz w:val="26"/>
          <w:szCs w:val="26"/>
        </w:rPr>
      </w:pPr>
      <w:r w:rsidRPr="00690ECA">
        <w:rPr>
          <w:sz w:val="26"/>
          <w:szCs w:val="26"/>
        </w:rPr>
        <w:t>- приказов Министерства Финансов Российской Федерации «Об утверждении Указаний о порядке применения бюджетной классификации Российской Федерации»;</w:t>
      </w:r>
    </w:p>
    <w:p w14:paraId="408C593F" w14:textId="77777777" w:rsidR="00B61FF2" w:rsidRPr="00690ECA" w:rsidRDefault="00B61FF2" w:rsidP="001822AC">
      <w:pPr>
        <w:spacing w:line="360" w:lineRule="auto"/>
        <w:ind w:firstLine="720"/>
        <w:jc w:val="both"/>
        <w:rPr>
          <w:sz w:val="26"/>
          <w:szCs w:val="26"/>
        </w:rPr>
      </w:pPr>
      <w:r w:rsidRPr="00690ECA">
        <w:rPr>
          <w:sz w:val="26"/>
          <w:szCs w:val="26"/>
        </w:rPr>
        <w:t>- положения о бюджетном проц</w:t>
      </w:r>
      <w:r w:rsidR="001822AC" w:rsidRPr="00690ECA">
        <w:rPr>
          <w:sz w:val="26"/>
          <w:szCs w:val="26"/>
        </w:rPr>
        <w:t xml:space="preserve">ессе и межбюджетных отношениях </w:t>
      </w:r>
      <w:proofErr w:type="spellStart"/>
      <w:r w:rsidRPr="00690ECA">
        <w:rPr>
          <w:sz w:val="26"/>
          <w:szCs w:val="26"/>
        </w:rPr>
        <w:t>Игнатьевского</w:t>
      </w:r>
      <w:proofErr w:type="spellEnd"/>
      <w:r w:rsidRPr="00690ECA">
        <w:rPr>
          <w:sz w:val="26"/>
          <w:szCs w:val="26"/>
        </w:rPr>
        <w:t xml:space="preserve"> сельского поселения, утвержденного решением муниципального комитета </w:t>
      </w:r>
      <w:proofErr w:type="spellStart"/>
      <w:r w:rsidRPr="00690ECA">
        <w:rPr>
          <w:sz w:val="26"/>
          <w:szCs w:val="26"/>
        </w:rPr>
        <w:t>Игнатьевского</w:t>
      </w:r>
      <w:proofErr w:type="spellEnd"/>
      <w:r w:rsidRPr="00690ECA">
        <w:rPr>
          <w:sz w:val="26"/>
          <w:szCs w:val="26"/>
        </w:rPr>
        <w:t xml:space="preserve"> сельского поселения от 18 сентября 2018 года № 83-НПА.</w:t>
      </w:r>
    </w:p>
    <w:p w14:paraId="713BF5BC" w14:textId="419CE942" w:rsidR="00B61FF2" w:rsidRPr="00690ECA" w:rsidRDefault="00B61FF2" w:rsidP="001822AC">
      <w:pPr>
        <w:spacing w:line="360" w:lineRule="auto"/>
        <w:jc w:val="both"/>
        <w:rPr>
          <w:sz w:val="26"/>
          <w:szCs w:val="26"/>
        </w:rPr>
      </w:pPr>
      <w:r w:rsidRPr="00690ECA">
        <w:rPr>
          <w:sz w:val="26"/>
          <w:szCs w:val="26"/>
        </w:rPr>
        <w:tab/>
      </w:r>
      <w:r w:rsidR="001822AC" w:rsidRPr="00690ECA">
        <w:rPr>
          <w:sz w:val="26"/>
          <w:szCs w:val="26"/>
        </w:rPr>
        <w:t xml:space="preserve">Исполнение бюджета </w:t>
      </w:r>
      <w:proofErr w:type="spellStart"/>
      <w:r w:rsidR="001822AC" w:rsidRPr="00690ECA">
        <w:rPr>
          <w:sz w:val="26"/>
          <w:szCs w:val="26"/>
        </w:rPr>
        <w:t>Игнатьевского</w:t>
      </w:r>
      <w:proofErr w:type="spellEnd"/>
      <w:r w:rsidR="001822AC" w:rsidRPr="00690ECA">
        <w:rPr>
          <w:sz w:val="26"/>
          <w:szCs w:val="26"/>
        </w:rPr>
        <w:t xml:space="preserve"> сельского поселения осуществляется самостоятельно органом местного самоуправления поселения без </w:t>
      </w:r>
      <w:r w:rsidRPr="00690ECA">
        <w:rPr>
          <w:sz w:val="26"/>
          <w:szCs w:val="26"/>
        </w:rPr>
        <w:t>перед</w:t>
      </w:r>
      <w:r w:rsidR="001822AC" w:rsidRPr="00690ECA">
        <w:rPr>
          <w:sz w:val="26"/>
          <w:szCs w:val="26"/>
        </w:rPr>
        <w:t xml:space="preserve">ачи полномочий в муниципальный </w:t>
      </w:r>
      <w:r w:rsidRPr="00690ECA">
        <w:rPr>
          <w:sz w:val="26"/>
          <w:szCs w:val="26"/>
        </w:rPr>
        <w:t>район.</w:t>
      </w:r>
    </w:p>
    <w:p w14:paraId="244F263C" w14:textId="03423BDE" w:rsidR="00B61FF2" w:rsidRDefault="00B61FF2" w:rsidP="001822AC">
      <w:pPr>
        <w:spacing w:line="360" w:lineRule="auto"/>
        <w:ind w:firstLine="708"/>
        <w:jc w:val="both"/>
        <w:rPr>
          <w:sz w:val="26"/>
          <w:szCs w:val="26"/>
        </w:rPr>
      </w:pPr>
      <w:r w:rsidRPr="00690ECA">
        <w:rPr>
          <w:sz w:val="26"/>
          <w:szCs w:val="26"/>
        </w:rPr>
        <w:t xml:space="preserve">Бюджет </w:t>
      </w:r>
      <w:proofErr w:type="spellStart"/>
      <w:r w:rsidRPr="00690ECA">
        <w:rPr>
          <w:sz w:val="26"/>
          <w:szCs w:val="26"/>
        </w:rPr>
        <w:t>Игнатьевского</w:t>
      </w:r>
      <w:proofErr w:type="spellEnd"/>
      <w:r w:rsidRPr="00690ECA">
        <w:rPr>
          <w:sz w:val="26"/>
          <w:szCs w:val="26"/>
        </w:rPr>
        <w:t xml:space="preserve"> сельского поселения на 2022 го</w:t>
      </w:r>
      <w:r w:rsidR="00690ECA">
        <w:rPr>
          <w:sz w:val="26"/>
          <w:szCs w:val="26"/>
        </w:rPr>
        <w:t>д</w:t>
      </w:r>
      <w:r w:rsidRPr="00690ECA">
        <w:rPr>
          <w:sz w:val="26"/>
          <w:szCs w:val="26"/>
        </w:rPr>
        <w:t xml:space="preserve"> был утвержден нормативным правовым актом муниципального комитета </w:t>
      </w:r>
      <w:proofErr w:type="spellStart"/>
      <w:r w:rsidRPr="00690ECA">
        <w:rPr>
          <w:sz w:val="26"/>
          <w:szCs w:val="26"/>
        </w:rPr>
        <w:t>Игнатьевского</w:t>
      </w:r>
      <w:proofErr w:type="spellEnd"/>
      <w:r w:rsidRPr="00690ECA">
        <w:rPr>
          <w:sz w:val="26"/>
          <w:szCs w:val="26"/>
        </w:rPr>
        <w:t xml:space="preserve"> сельского поселения от 21 декабря 2021 года № 25-НПА «</w:t>
      </w:r>
      <w:r w:rsidRPr="00690ECA">
        <w:rPr>
          <w:bCs/>
          <w:sz w:val="26"/>
          <w:szCs w:val="26"/>
        </w:rPr>
        <w:t xml:space="preserve">О бюджете </w:t>
      </w:r>
      <w:proofErr w:type="spellStart"/>
      <w:r w:rsidR="001822AC" w:rsidRPr="00690ECA">
        <w:rPr>
          <w:bCs/>
          <w:sz w:val="26"/>
          <w:szCs w:val="26"/>
        </w:rPr>
        <w:t>Игн</w:t>
      </w:r>
      <w:r w:rsidRPr="00690ECA">
        <w:rPr>
          <w:bCs/>
          <w:sz w:val="26"/>
          <w:szCs w:val="26"/>
        </w:rPr>
        <w:t>атьевского</w:t>
      </w:r>
      <w:proofErr w:type="spellEnd"/>
      <w:r w:rsidRPr="00690ECA">
        <w:rPr>
          <w:bCs/>
          <w:sz w:val="26"/>
          <w:szCs w:val="26"/>
        </w:rPr>
        <w:t xml:space="preserve"> сельского поселения на 2022 год и плановый период 2023 и 2024 годов</w:t>
      </w:r>
      <w:r w:rsidRPr="00690ECA">
        <w:rPr>
          <w:sz w:val="26"/>
          <w:szCs w:val="26"/>
        </w:rPr>
        <w:t>».</w:t>
      </w:r>
    </w:p>
    <w:p w14:paraId="3F224B46" w14:textId="16385354" w:rsidR="00181452" w:rsidRDefault="00181452" w:rsidP="001822AC">
      <w:pPr>
        <w:spacing w:line="360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Уточненный бюджет </w:t>
      </w:r>
      <w:proofErr w:type="spellStart"/>
      <w:r>
        <w:rPr>
          <w:sz w:val="26"/>
          <w:szCs w:val="26"/>
        </w:rPr>
        <w:t>Игнатьевского</w:t>
      </w:r>
      <w:proofErr w:type="spellEnd"/>
      <w:r>
        <w:rPr>
          <w:sz w:val="26"/>
          <w:szCs w:val="26"/>
        </w:rPr>
        <w:t xml:space="preserve"> сельского поселения:</w:t>
      </w:r>
    </w:p>
    <w:p w14:paraId="7230CD66" w14:textId="0E5CAA99" w:rsidR="00181452" w:rsidRPr="00181452" w:rsidRDefault="00181452" w:rsidP="00181452">
      <w:pPr>
        <w:spacing w:line="360" w:lineRule="auto"/>
        <w:ind w:firstLine="708"/>
        <w:jc w:val="both"/>
        <w:rPr>
          <w:sz w:val="26"/>
          <w:szCs w:val="26"/>
          <w:lang w:bidi="ar-SA"/>
        </w:rPr>
      </w:pPr>
      <w:r w:rsidRPr="00181452">
        <w:rPr>
          <w:sz w:val="26"/>
          <w:szCs w:val="26"/>
          <w:lang w:bidi="ar-SA"/>
        </w:rPr>
        <w:t xml:space="preserve">- общий объем доходов составил </w:t>
      </w:r>
      <w:r>
        <w:rPr>
          <w:sz w:val="26"/>
          <w:szCs w:val="26"/>
          <w:lang w:bidi="ar-SA"/>
        </w:rPr>
        <w:t>3 567,93</w:t>
      </w:r>
      <w:r w:rsidRPr="00181452">
        <w:rPr>
          <w:sz w:val="26"/>
          <w:szCs w:val="26"/>
          <w:lang w:bidi="ar-SA"/>
        </w:rPr>
        <w:t xml:space="preserve"> тыс. руб., в том числе объем межбюджетных трансфертов, получаемых из других бюджетов бюджетной системы Российской Федерации в сумме </w:t>
      </w:r>
      <w:r>
        <w:rPr>
          <w:sz w:val="26"/>
          <w:szCs w:val="26"/>
          <w:lang w:bidi="ar-SA"/>
        </w:rPr>
        <w:t>2 931,68</w:t>
      </w:r>
      <w:r w:rsidRPr="00181452">
        <w:rPr>
          <w:sz w:val="26"/>
          <w:szCs w:val="26"/>
          <w:lang w:bidi="ar-SA"/>
        </w:rPr>
        <w:t xml:space="preserve"> тыс. руб.;</w:t>
      </w:r>
    </w:p>
    <w:p w14:paraId="5544C27B" w14:textId="70536516" w:rsidR="00181452" w:rsidRPr="00181452" w:rsidRDefault="00181452" w:rsidP="00181452">
      <w:pPr>
        <w:spacing w:line="360" w:lineRule="auto"/>
        <w:ind w:firstLine="708"/>
        <w:jc w:val="both"/>
        <w:rPr>
          <w:sz w:val="26"/>
          <w:szCs w:val="26"/>
          <w:lang w:bidi="ar-SA"/>
        </w:rPr>
      </w:pPr>
      <w:r w:rsidRPr="00181452">
        <w:rPr>
          <w:sz w:val="26"/>
          <w:szCs w:val="26"/>
          <w:lang w:bidi="ar-SA"/>
        </w:rPr>
        <w:t xml:space="preserve">- общий объем расходов составил </w:t>
      </w:r>
      <w:r>
        <w:rPr>
          <w:sz w:val="26"/>
          <w:szCs w:val="26"/>
          <w:lang w:bidi="ar-SA"/>
        </w:rPr>
        <w:t>3 590,53</w:t>
      </w:r>
      <w:r w:rsidRPr="00181452">
        <w:rPr>
          <w:sz w:val="26"/>
          <w:szCs w:val="26"/>
          <w:lang w:bidi="ar-SA"/>
        </w:rPr>
        <w:t xml:space="preserve"> тыс. руб.;  </w:t>
      </w:r>
    </w:p>
    <w:p w14:paraId="49E5CF69" w14:textId="65E49FB9" w:rsidR="00181452" w:rsidRPr="00181452" w:rsidRDefault="00181452" w:rsidP="00181452">
      <w:pPr>
        <w:spacing w:line="360" w:lineRule="auto"/>
        <w:ind w:firstLine="708"/>
        <w:jc w:val="both"/>
        <w:rPr>
          <w:sz w:val="26"/>
          <w:szCs w:val="26"/>
          <w:lang w:bidi="ar-SA"/>
        </w:rPr>
      </w:pPr>
      <w:r w:rsidRPr="00181452">
        <w:rPr>
          <w:sz w:val="26"/>
          <w:szCs w:val="26"/>
          <w:lang w:bidi="ar-SA"/>
        </w:rPr>
        <w:t xml:space="preserve">- размер дефицита </w:t>
      </w:r>
      <w:r w:rsidR="00455AE1">
        <w:rPr>
          <w:sz w:val="26"/>
          <w:szCs w:val="26"/>
          <w:lang w:bidi="ar-SA"/>
        </w:rPr>
        <w:t>–</w:t>
      </w:r>
      <w:r w:rsidRPr="00181452">
        <w:rPr>
          <w:sz w:val="26"/>
          <w:szCs w:val="26"/>
          <w:lang w:bidi="ar-SA"/>
        </w:rPr>
        <w:t xml:space="preserve"> </w:t>
      </w:r>
      <w:r w:rsidR="00455AE1">
        <w:rPr>
          <w:sz w:val="26"/>
          <w:szCs w:val="26"/>
          <w:lang w:bidi="ar-SA"/>
        </w:rPr>
        <w:t>22,6</w:t>
      </w:r>
      <w:r w:rsidRPr="00181452">
        <w:rPr>
          <w:sz w:val="26"/>
          <w:szCs w:val="26"/>
          <w:lang w:bidi="ar-SA"/>
        </w:rPr>
        <w:t xml:space="preserve"> тыс. руб. (остатки средств на 01.01.2022 г.)</w:t>
      </w:r>
    </w:p>
    <w:p w14:paraId="1052CA1C" w14:textId="1B00296C" w:rsidR="00181452" w:rsidRPr="00181452" w:rsidRDefault="00181452" w:rsidP="00181452">
      <w:pPr>
        <w:spacing w:line="360" w:lineRule="auto"/>
        <w:ind w:firstLine="708"/>
        <w:jc w:val="both"/>
        <w:rPr>
          <w:rFonts w:ascii="Calibri" w:hAnsi="Calibri"/>
          <w:sz w:val="22"/>
          <w:szCs w:val="28"/>
          <w:lang w:eastAsia="en-US" w:bidi="ar-SA"/>
        </w:rPr>
      </w:pPr>
      <w:r w:rsidRPr="00181452">
        <w:rPr>
          <w:sz w:val="26"/>
          <w:szCs w:val="26"/>
          <w:lang w:bidi="ar-SA"/>
        </w:rPr>
        <w:t xml:space="preserve">Кассовое исполнение бюджета </w:t>
      </w:r>
      <w:proofErr w:type="spellStart"/>
      <w:r w:rsidR="00455AE1">
        <w:rPr>
          <w:sz w:val="26"/>
          <w:szCs w:val="26"/>
          <w:lang w:bidi="ar-SA"/>
        </w:rPr>
        <w:t>Игнатьевского</w:t>
      </w:r>
      <w:proofErr w:type="spellEnd"/>
      <w:r w:rsidRPr="00181452">
        <w:rPr>
          <w:sz w:val="26"/>
          <w:szCs w:val="26"/>
          <w:lang w:bidi="ar-SA"/>
        </w:rPr>
        <w:t xml:space="preserve"> сельского поселения за                         2022 год </w:t>
      </w:r>
      <w:r w:rsidR="00455AE1">
        <w:rPr>
          <w:sz w:val="26"/>
          <w:szCs w:val="26"/>
          <w:lang w:eastAsia="en-US" w:bidi="ar-SA"/>
        </w:rPr>
        <w:t>составило</w:t>
      </w:r>
      <w:r w:rsidRPr="00181452">
        <w:rPr>
          <w:sz w:val="26"/>
          <w:szCs w:val="26"/>
          <w:lang w:bidi="ar-SA"/>
        </w:rPr>
        <w:t>:</w:t>
      </w:r>
      <w:r w:rsidRPr="00181452">
        <w:rPr>
          <w:rFonts w:ascii="Calibri" w:hAnsi="Calibri"/>
          <w:sz w:val="22"/>
          <w:szCs w:val="28"/>
          <w:lang w:eastAsia="en-US" w:bidi="ar-SA"/>
        </w:rPr>
        <w:t xml:space="preserve"> </w:t>
      </w:r>
    </w:p>
    <w:p w14:paraId="53205B47" w14:textId="2339DFF7" w:rsidR="00181452" w:rsidRPr="00181452" w:rsidRDefault="00181452" w:rsidP="00181452">
      <w:pPr>
        <w:spacing w:line="360" w:lineRule="auto"/>
        <w:ind w:left="142" w:right="-2" w:firstLine="566"/>
        <w:jc w:val="both"/>
        <w:rPr>
          <w:sz w:val="26"/>
          <w:szCs w:val="26"/>
          <w:lang w:bidi="ar-SA"/>
        </w:rPr>
      </w:pPr>
      <w:r w:rsidRPr="00181452">
        <w:rPr>
          <w:sz w:val="26"/>
          <w:szCs w:val="26"/>
          <w:lang w:bidi="ar-SA"/>
        </w:rPr>
        <w:t xml:space="preserve">- по доходам </w:t>
      </w:r>
      <w:r w:rsidR="00455AE1">
        <w:rPr>
          <w:sz w:val="26"/>
          <w:szCs w:val="26"/>
          <w:lang w:bidi="ar-SA"/>
        </w:rPr>
        <w:t>3 50</w:t>
      </w:r>
      <w:r w:rsidR="0020652F">
        <w:rPr>
          <w:sz w:val="26"/>
          <w:szCs w:val="26"/>
          <w:lang w:bidi="ar-SA"/>
        </w:rPr>
        <w:t>5</w:t>
      </w:r>
      <w:r w:rsidR="00455AE1">
        <w:rPr>
          <w:sz w:val="26"/>
          <w:szCs w:val="26"/>
          <w:lang w:bidi="ar-SA"/>
        </w:rPr>
        <w:t>,24</w:t>
      </w:r>
      <w:r w:rsidRPr="00181452">
        <w:rPr>
          <w:sz w:val="26"/>
          <w:szCs w:val="26"/>
          <w:lang w:bidi="ar-SA"/>
        </w:rPr>
        <w:t xml:space="preserve"> тыс. руб., что составляет </w:t>
      </w:r>
      <w:r w:rsidR="00455AE1">
        <w:rPr>
          <w:sz w:val="26"/>
          <w:szCs w:val="26"/>
          <w:lang w:bidi="ar-SA"/>
        </w:rPr>
        <w:t>98,24</w:t>
      </w:r>
      <w:r w:rsidRPr="00181452">
        <w:rPr>
          <w:sz w:val="26"/>
          <w:szCs w:val="26"/>
          <w:lang w:bidi="ar-SA"/>
        </w:rPr>
        <w:t xml:space="preserve">% к плановым назначениям, в том числе объем межбюджетных трансфертов, получаемых из </w:t>
      </w:r>
      <w:r w:rsidRPr="00181452">
        <w:rPr>
          <w:sz w:val="26"/>
          <w:szCs w:val="26"/>
          <w:lang w:bidi="ar-SA"/>
        </w:rPr>
        <w:lastRenderedPageBreak/>
        <w:t xml:space="preserve">других бюджетов бюджетной системы Российской Федерации – </w:t>
      </w:r>
      <w:r w:rsidR="00455AE1">
        <w:rPr>
          <w:sz w:val="26"/>
          <w:szCs w:val="26"/>
          <w:lang w:bidi="ar-SA"/>
        </w:rPr>
        <w:t>2 931,68</w:t>
      </w:r>
      <w:r w:rsidRPr="00181452">
        <w:rPr>
          <w:sz w:val="26"/>
          <w:szCs w:val="26"/>
          <w:lang w:eastAsia="en-US" w:bidi="ar-SA"/>
        </w:rPr>
        <w:t xml:space="preserve"> </w:t>
      </w:r>
      <w:r w:rsidRPr="00181452">
        <w:rPr>
          <w:sz w:val="26"/>
          <w:szCs w:val="26"/>
          <w:lang w:bidi="ar-SA"/>
        </w:rPr>
        <w:t>тыс. руб. или 100%.</w:t>
      </w:r>
    </w:p>
    <w:p w14:paraId="1B5A9B19" w14:textId="55338981" w:rsidR="00181452" w:rsidRPr="00181452" w:rsidRDefault="00181452" w:rsidP="00181452">
      <w:pPr>
        <w:spacing w:line="360" w:lineRule="auto"/>
        <w:ind w:firstLine="708"/>
        <w:jc w:val="both"/>
        <w:rPr>
          <w:sz w:val="26"/>
          <w:szCs w:val="26"/>
          <w:lang w:bidi="ar-SA"/>
        </w:rPr>
      </w:pPr>
      <w:r w:rsidRPr="00181452">
        <w:rPr>
          <w:sz w:val="26"/>
          <w:szCs w:val="26"/>
          <w:lang w:bidi="ar-SA"/>
        </w:rPr>
        <w:t xml:space="preserve">- по расходам – в сумме </w:t>
      </w:r>
      <w:r w:rsidR="00455AE1">
        <w:rPr>
          <w:sz w:val="26"/>
          <w:szCs w:val="26"/>
          <w:lang w:bidi="ar-SA"/>
        </w:rPr>
        <w:t>3 520,20</w:t>
      </w:r>
      <w:r w:rsidRPr="00181452">
        <w:rPr>
          <w:sz w:val="26"/>
          <w:szCs w:val="26"/>
          <w:lang w:bidi="ar-SA"/>
        </w:rPr>
        <w:t xml:space="preserve"> тыс. руб. или </w:t>
      </w:r>
      <w:r w:rsidR="00455AE1">
        <w:rPr>
          <w:sz w:val="26"/>
          <w:szCs w:val="26"/>
          <w:lang w:bidi="ar-SA"/>
        </w:rPr>
        <w:t>98,04</w:t>
      </w:r>
      <w:r w:rsidRPr="00181452">
        <w:rPr>
          <w:sz w:val="26"/>
          <w:szCs w:val="26"/>
          <w:lang w:bidi="ar-SA"/>
        </w:rPr>
        <w:t xml:space="preserve">% от плановых назначений. </w:t>
      </w:r>
    </w:p>
    <w:p w14:paraId="7DFCBB8F" w14:textId="77777777" w:rsidR="00181452" w:rsidRPr="00181452" w:rsidRDefault="00181452" w:rsidP="00181452">
      <w:pPr>
        <w:spacing w:line="360" w:lineRule="auto"/>
        <w:ind w:firstLine="708"/>
        <w:jc w:val="both"/>
        <w:rPr>
          <w:sz w:val="26"/>
          <w:szCs w:val="26"/>
          <w:lang w:bidi="ar-SA"/>
        </w:rPr>
      </w:pPr>
      <w:r w:rsidRPr="00181452">
        <w:rPr>
          <w:sz w:val="26"/>
          <w:szCs w:val="26"/>
          <w:lang w:bidi="ar-SA"/>
        </w:rPr>
        <w:t>Кассовое исполнение бюджета по доходам и расходам выглядит следующим образом:</w:t>
      </w:r>
    </w:p>
    <w:tbl>
      <w:tblPr>
        <w:tblW w:w="98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1974"/>
        <w:gridCol w:w="2449"/>
        <w:gridCol w:w="2074"/>
      </w:tblGrid>
      <w:tr w:rsidR="00181452" w:rsidRPr="00181452" w14:paraId="70D9A176" w14:textId="77777777" w:rsidTr="00C27A57">
        <w:trPr>
          <w:trHeight w:val="589"/>
        </w:trPr>
        <w:tc>
          <w:tcPr>
            <w:tcW w:w="3348" w:type="dxa"/>
          </w:tcPr>
          <w:p w14:paraId="63B466F7" w14:textId="77777777" w:rsidR="00181452" w:rsidRPr="00181452" w:rsidRDefault="00181452" w:rsidP="00181452">
            <w:pPr>
              <w:jc w:val="both"/>
              <w:rPr>
                <w:sz w:val="26"/>
                <w:szCs w:val="26"/>
                <w:lang w:bidi="ar-SA"/>
              </w:rPr>
            </w:pPr>
          </w:p>
        </w:tc>
        <w:tc>
          <w:tcPr>
            <w:tcW w:w="1974" w:type="dxa"/>
          </w:tcPr>
          <w:p w14:paraId="1ADF020D" w14:textId="77777777" w:rsidR="00181452" w:rsidRPr="00181452" w:rsidRDefault="00181452" w:rsidP="00181452">
            <w:pPr>
              <w:jc w:val="center"/>
              <w:rPr>
                <w:lang w:bidi="ar-SA"/>
              </w:rPr>
            </w:pPr>
            <w:r w:rsidRPr="00181452">
              <w:rPr>
                <w:lang w:bidi="ar-SA"/>
              </w:rPr>
              <w:t xml:space="preserve">Плановые назначения </w:t>
            </w:r>
          </w:p>
        </w:tc>
        <w:tc>
          <w:tcPr>
            <w:tcW w:w="2449" w:type="dxa"/>
          </w:tcPr>
          <w:p w14:paraId="785E6AE9" w14:textId="77777777" w:rsidR="00181452" w:rsidRPr="00181452" w:rsidRDefault="00181452" w:rsidP="00181452">
            <w:pPr>
              <w:ind w:right="-100"/>
              <w:jc w:val="center"/>
              <w:rPr>
                <w:lang w:bidi="ar-SA"/>
              </w:rPr>
            </w:pPr>
            <w:r w:rsidRPr="00181452">
              <w:rPr>
                <w:lang w:bidi="ar-SA"/>
              </w:rPr>
              <w:t xml:space="preserve">Кассовое исполнение </w:t>
            </w:r>
          </w:p>
          <w:p w14:paraId="593863B4" w14:textId="77777777" w:rsidR="00181452" w:rsidRPr="00181452" w:rsidRDefault="00181452" w:rsidP="00181452">
            <w:pPr>
              <w:jc w:val="center"/>
              <w:rPr>
                <w:lang w:bidi="ar-SA"/>
              </w:rPr>
            </w:pPr>
            <w:r w:rsidRPr="00181452">
              <w:rPr>
                <w:lang w:bidi="ar-SA"/>
              </w:rPr>
              <w:t>за 2022 год</w:t>
            </w:r>
          </w:p>
        </w:tc>
        <w:tc>
          <w:tcPr>
            <w:tcW w:w="2074" w:type="dxa"/>
          </w:tcPr>
          <w:p w14:paraId="6355E25B" w14:textId="77777777" w:rsidR="00181452" w:rsidRPr="00181452" w:rsidRDefault="00181452" w:rsidP="00181452">
            <w:pPr>
              <w:jc w:val="center"/>
              <w:rPr>
                <w:lang w:bidi="ar-SA"/>
              </w:rPr>
            </w:pPr>
            <w:r w:rsidRPr="00181452">
              <w:rPr>
                <w:lang w:bidi="ar-SA"/>
              </w:rPr>
              <w:t>Исполнение бюджета %</w:t>
            </w:r>
          </w:p>
        </w:tc>
      </w:tr>
      <w:tr w:rsidR="00181452" w:rsidRPr="00181452" w14:paraId="7B90B9F1" w14:textId="77777777" w:rsidTr="00C27A57">
        <w:trPr>
          <w:trHeight w:val="473"/>
        </w:trPr>
        <w:tc>
          <w:tcPr>
            <w:tcW w:w="3348" w:type="dxa"/>
          </w:tcPr>
          <w:p w14:paraId="681414FD" w14:textId="77777777" w:rsidR="00181452" w:rsidRPr="00181452" w:rsidRDefault="00181452" w:rsidP="00181452">
            <w:pPr>
              <w:spacing w:line="276" w:lineRule="auto"/>
              <w:jc w:val="center"/>
              <w:rPr>
                <w:sz w:val="26"/>
                <w:szCs w:val="26"/>
                <w:lang w:bidi="ar-SA"/>
              </w:rPr>
            </w:pPr>
            <w:r w:rsidRPr="00181452">
              <w:rPr>
                <w:sz w:val="26"/>
                <w:szCs w:val="26"/>
                <w:lang w:bidi="ar-SA"/>
              </w:rPr>
              <w:t>Доходы</w:t>
            </w:r>
          </w:p>
        </w:tc>
        <w:tc>
          <w:tcPr>
            <w:tcW w:w="1974" w:type="dxa"/>
          </w:tcPr>
          <w:p w14:paraId="6576281E" w14:textId="014F02E9" w:rsidR="00181452" w:rsidRPr="00181452" w:rsidRDefault="00455AE1" w:rsidP="00181452">
            <w:pPr>
              <w:spacing w:line="276" w:lineRule="auto"/>
              <w:jc w:val="center"/>
              <w:rPr>
                <w:sz w:val="26"/>
                <w:szCs w:val="26"/>
                <w:lang w:bidi="ar-SA"/>
              </w:rPr>
            </w:pPr>
            <w:r>
              <w:rPr>
                <w:sz w:val="26"/>
                <w:szCs w:val="26"/>
                <w:lang w:bidi="ar-SA"/>
              </w:rPr>
              <w:t>3 567,93</w:t>
            </w:r>
          </w:p>
        </w:tc>
        <w:tc>
          <w:tcPr>
            <w:tcW w:w="2449" w:type="dxa"/>
          </w:tcPr>
          <w:p w14:paraId="00EDEA8F" w14:textId="494C1BE3" w:rsidR="00181452" w:rsidRPr="00181452" w:rsidRDefault="00455AE1" w:rsidP="00181452">
            <w:pPr>
              <w:spacing w:line="276" w:lineRule="auto"/>
              <w:jc w:val="center"/>
              <w:rPr>
                <w:sz w:val="26"/>
                <w:szCs w:val="26"/>
                <w:lang w:bidi="ar-SA"/>
              </w:rPr>
            </w:pPr>
            <w:r>
              <w:rPr>
                <w:sz w:val="26"/>
                <w:szCs w:val="26"/>
                <w:lang w:bidi="ar-SA"/>
              </w:rPr>
              <w:t>3 505,24</w:t>
            </w:r>
          </w:p>
        </w:tc>
        <w:tc>
          <w:tcPr>
            <w:tcW w:w="2074" w:type="dxa"/>
          </w:tcPr>
          <w:p w14:paraId="424C1364" w14:textId="384EB49D" w:rsidR="00181452" w:rsidRPr="00181452" w:rsidRDefault="00455AE1" w:rsidP="00181452">
            <w:pPr>
              <w:spacing w:line="276" w:lineRule="auto"/>
              <w:jc w:val="center"/>
              <w:rPr>
                <w:sz w:val="26"/>
                <w:szCs w:val="26"/>
                <w:lang w:bidi="ar-SA"/>
              </w:rPr>
            </w:pPr>
            <w:r>
              <w:rPr>
                <w:sz w:val="26"/>
                <w:szCs w:val="26"/>
                <w:lang w:bidi="ar-SA"/>
              </w:rPr>
              <w:t>98,24</w:t>
            </w:r>
          </w:p>
        </w:tc>
      </w:tr>
      <w:tr w:rsidR="00181452" w:rsidRPr="00181452" w14:paraId="46BA8E2F" w14:textId="77777777" w:rsidTr="00C27A57">
        <w:trPr>
          <w:trHeight w:val="355"/>
        </w:trPr>
        <w:tc>
          <w:tcPr>
            <w:tcW w:w="3348" w:type="dxa"/>
          </w:tcPr>
          <w:p w14:paraId="7A3A5D51" w14:textId="77777777" w:rsidR="00181452" w:rsidRPr="00181452" w:rsidRDefault="00181452" w:rsidP="00181452">
            <w:pPr>
              <w:spacing w:line="276" w:lineRule="auto"/>
              <w:jc w:val="center"/>
              <w:rPr>
                <w:sz w:val="26"/>
                <w:szCs w:val="26"/>
                <w:lang w:bidi="ar-SA"/>
              </w:rPr>
            </w:pPr>
            <w:r w:rsidRPr="00181452">
              <w:rPr>
                <w:sz w:val="26"/>
                <w:szCs w:val="26"/>
                <w:lang w:bidi="ar-SA"/>
              </w:rPr>
              <w:t>Расходы</w:t>
            </w:r>
          </w:p>
        </w:tc>
        <w:tc>
          <w:tcPr>
            <w:tcW w:w="1974" w:type="dxa"/>
          </w:tcPr>
          <w:p w14:paraId="2C1AD58D" w14:textId="05CE0A58" w:rsidR="00181452" w:rsidRPr="00181452" w:rsidRDefault="00455AE1" w:rsidP="00181452">
            <w:pPr>
              <w:spacing w:line="276" w:lineRule="auto"/>
              <w:jc w:val="center"/>
              <w:rPr>
                <w:sz w:val="26"/>
                <w:szCs w:val="26"/>
                <w:lang w:bidi="ar-SA"/>
              </w:rPr>
            </w:pPr>
            <w:r>
              <w:rPr>
                <w:sz w:val="26"/>
                <w:szCs w:val="26"/>
                <w:lang w:bidi="ar-SA"/>
              </w:rPr>
              <w:t>3 590,53</w:t>
            </w:r>
          </w:p>
        </w:tc>
        <w:tc>
          <w:tcPr>
            <w:tcW w:w="2449" w:type="dxa"/>
          </w:tcPr>
          <w:p w14:paraId="1C7F5612" w14:textId="70EE1094" w:rsidR="00181452" w:rsidRPr="00181452" w:rsidRDefault="00455AE1" w:rsidP="00181452">
            <w:pPr>
              <w:spacing w:line="276" w:lineRule="auto"/>
              <w:jc w:val="center"/>
              <w:rPr>
                <w:sz w:val="26"/>
                <w:szCs w:val="26"/>
                <w:lang w:bidi="ar-SA"/>
              </w:rPr>
            </w:pPr>
            <w:r>
              <w:rPr>
                <w:sz w:val="26"/>
                <w:szCs w:val="26"/>
                <w:lang w:bidi="ar-SA"/>
              </w:rPr>
              <w:t>3 520,20</w:t>
            </w:r>
          </w:p>
        </w:tc>
        <w:tc>
          <w:tcPr>
            <w:tcW w:w="2074" w:type="dxa"/>
          </w:tcPr>
          <w:p w14:paraId="5C15ADD4" w14:textId="0E083319" w:rsidR="00181452" w:rsidRPr="00181452" w:rsidRDefault="00455AE1" w:rsidP="00181452">
            <w:pPr>
              <w:spacing w:line="276" w:lineRule="auto"/>
              <w:jc w:val="center"/>
              <w:rPr>
                <w:sz w:val="26"/>
                <w:szCs w:val="26"/>
                <w:lang w:bidi="ar-SA"/>
              </w:rPr>
            </w:pPr>
            <w:r>
              <w:rPr>
                <w:sz w:val="26"/>
                <w:szCs w:val="26"/>
                <w:lang w:bidi="ar-SA"/>
              </w:rPr>
              <w:t>98,04</w:t>
            </w:r>
          </w:p>
        </w:tc>
      </w:tr>
      <w:tr w:rsidR="00181452" w:rsidRPr="00181452" w14:paraId="0F2C0AC4" w14:textId="77777777" w:rsidTr="00C27A57">
        <w:trPr>
          <w:trHeight w:val="437"/>
        </w:trPr>
        <w:tc>
          <w:tcPr>
            <w:tcW w:w="3348" w:type="dxa"/>
          </w:tcPr>
          <w:p w14:paraId="7DED77B0" w14:textId="77777777" w:rsidR="00181452" w:rsidRPr="00181452" w:rsidRDefault="00181452" w:rsidP="00181452">
            <w:pPr>
              <w:spacing w:line="276" w:lineRule="auto"/>
              <w:jc w:val="center"/>
              <w:rPr>
                <w:sz w:val="26"/>
                <w:szCs w:val="26"/>
                <w:lang w:bidi="ar-SA"/>
              </w:rPr>
            </w:pPr>
            <w:r w:rsidRPr="00181452">
              <w:rPr>
                <w:sz w:val="26"/>
                <w:szCs w:val="26"/>
                <w:lang w:bidi="ar-SA"/>
              </w:rPr>
              <w:t>Дефицит (-) профицит (+)</w:t>
            </w:r>
          </w:p>
        </w:tc>
        <w:tc>
          <w:tcPr>
            <w:tcW w:w="1974" w:type="dxa"/>
          </w:tcPr>
          <w:p w14:paraId="1A159A3E" w14:textId="37EE8D1A" w:rsidR="00181452" w:rsidRPr="00181452" w:rsidRDefault="00181452" w:rsidP="00181452">
            <w:pPr>
              <w:spacing w:line="276" w:lineRule="auto"/>
              <w:jc w:val="center"/>
              <w:rPr>
                <w:sz w:val="26"/>
                <w:szCs w:val="26"/>
                <w:lang w:bidi="ar-SA"/>
              </w:rPr>
            </w:pPr>
            <w:r w:rsidRPr="00181452">
              <w:rPr>
                <w:sz w:val="26"/>
                <w:szCs w:val="26"/>
                <w:lang w:bidi="ar-SA"/>
              </w:rPr>
              <w:t>-</w:t>
            </w:r>
            <w:r w:rsidR="00455AE1">
              <w:rPr>
                <w:sz w:val="26"/>
                <w:szCs w:val="26"/>
                <w:lang w:bidi="ar-SA"/>
              </w:rPr>
              <w:t>22,6</w:t>
            </w:r>
          </w:p>
        </w:tc>
        <w:tc>
          <w:tcPr>
            <w:tcW w:w="2449" w:type="dxa"/>
          </w:tcPr>
          <w:p w14:paraId="49CB0760" w14:textId="0D8A3AC6" w:rsidR="00181452" w:rsidRPr="00181452" w:rsidRDefault="00181452" w:rsidP="00181452">
            <w:pPr>
              <w:spacing w:line="276" w:lineRule="auto"/>
              <w:jc w:val="center"/>
              <w:rPr>
                <w:sz w:val="26"/>
                <w:szCs w:val="26"/>
                <w:lang w:bidi="ar-SA"/>
              </w:rPr>
            </w:pPr>
            <w:r w:rsidRPr="00181452">
              <w:rPr>
                <w:sz w:val="26"/>
                <w:szCs w:val="26"/>
                <w:lang w:bidi="ar-SA"/>
              </w:rPr>
              <w:t>-</w:t>
            </w:r>
            <w:r w:rsidR="00455AE1">
              <w:rPr>
                <w:sz w:val="26"/>
                <w:szCs w:val="26"/>
                <w:lang w:bidi="ar-SA"/>
              </w:rPr>
              <w:t>14,96</w:t>
            </w:r>
          </w:p>
        </w:tc>
        <w:tc>
          <w:tcPr>
            <w:tcW w:w="2074" w:type="dxa"/>
          </w:tcPr>
          <w:p w14:paraId="0CE6D953" w14:textId="77777777" w:rsidR="00181452" w:rsidRPr="00181452" w:rsidRDefault="00181452" w:rsidP="00181452">
            <w:pPr>
              <w:spacing w:line="276" w:lineRule="auto"/>
              <w:jc w:val="center"/>
              <w:rPr>
                <w:sz w:val="26"/>
                <w:szCs w:val="26"/>
                <w:lang w:bidi="ar-SA"/>
              </w:rPr>
            </w:pPr>
          </w:p>
        </w:tc>
      </w:tr>
    </w:tbl>
    <w:p w14:paraId="27A5AADD" w14:textId="77777777" w:rsidR="00181452" w:rsidRPr="00181452" w:rsidRDefault="00181452" w:rsidP="00181452">
      <w:pPr>
        <w:ind w:firstLine="708"/>
        <w:jc w:val="both"/>
        <w:rPr>
          <w:sz w:val="28"/>
          <w:szCs w:val="28"/>
          <w:lang w:bidi="ar-SA"/>
        </w:rPr>
      </w:pPr>
    </w:p>
    <w:p w14:paraId="1998B9D4" w14:textId="43FF555E" w:rsidR="00181452" w:rsidRPr="00181452" w:rsidRDefault="00181452" w:rsidP="00181452">
      <w:pPr>
        <w:spacing w:line="360" w:lineRule="auto"/>
        <w:ind w:firstLine="708"/>
        <w:jc w:val="both"/>
        <w:rPr>
          <w:sz w:val="26"/>
          <w:szCs w:val="26"/>
          <w:lang w:bidi="ar-SA"/>
        </w:rPr>
      </w:pPr>
      <w:r w:rsidRPr="00181452">
        <w:rPr>
          <w:sz w:val="26"/>
          <w:szCs w:val="26"/>
          <w:lang w:bidi="ar-SA"/>
        </w:rPr>
        <w:t xml:space="preserve">Бюджет поселения на 01 января 2023 года исполнен с дефицитом в размере </w:t>
      </w:r>
      <w:r w:rsidR="00455AE1">
        <w:rPr>
          <w:sz w:val="26"/>
          <w:szCs w:val="26"/>
          <w:lang w:bidi="ar-SA"/>
        </w:rPr>
        <w:t>14,96</w:t>
      </w:r>
      <w:r w:rsidRPr="00181452">
        <w:rPr>
          <w:sz w:val="26"/>
          <w:szCs w:val="26"/>
          <w:lang w:bidi="ar-SA"/>
        </w:rPr>
        <w:t xml:space="preserve"> тыс. руб.</w:t>
      </w:r>
    </w:p>
    <w:p w14:paraId="193F6C78" w14:textId="06B1D1B7" w:rsidR="00181452" w:rsidRPr="00181452" w:rsidRDefault="00181452" w:rsidP="00181452">
      <w:pPr>
        <w:spacing w:line="360" w:lineRule="auto"/>
        <w:ind w:firstLine="708"/>
        <w:jc w:val="center"/>
        <w:rPr>
          <w:b/>
          <w:bCs/>
          <w:sz w:val="26"/>
          <w:szCs w:val="26"/>
        </w:rPr>
      </w:pPr>
      <w:r w:rsidRPr="00181452">
        <w:rPr>
          <w:b/>
          <w:bCs/>
          <w:sz w:val="26"/>
          <w:szCs w:val="26"/>
        </w:rPr>
        <w:t>Налоговые и неналоговые доходы</w:t>
      </w:r>
    </w:p>
    <w:p w14:paraId="0B7A85DF" w14:textId="77777777" w:rsidR="00B61FF2" w:rsidRPr="00690ECA" w:rsidRDefault="00B61FF2" w:rsidP="001822AC">
      <w:pPr>
        <w:spacing w:line="360" w:lineRule="auto"/>
        <w:ind w:firstLine="708"/>
        <w:jc w:val="both"/>
        <w:rPr>
          <w:sz w:val="26"/>
          <w:szCs w:val="26"/>
        </w:rPr>
      </w:pPr>
      <w:r w:rsidRPr="00690ECA">
        <w:rPr>
          <w:sz w:val="26"/>
          <w:szCs w:val="26"/>
        </w:rPr>
        <w:t xml:space="preserve">Уточненный план по налоговым и неналоговым доходам бюджета </w:t>
      </w:r>
      <w:proofErr w:type="spellStart"/>
      <w:r w:rsidRPr="00690ECA">
        <w:rPr>
          <w:sz w:val="26"/>
          <w:szCs w:val="26"/>
        </w:rPr>
        <w:t>Игнатьевского</w:t>
      </w:r>
      <w:proofErr w:type="spellEnd"/>
      <w:r w:rsidRPr="00690ECA">
        <w:rPr>
          <w:sz w:val="26"/>
          <w:szCs w:val="26"/>
        </w:rPr>
        <w:t xml:space="preserve"> сельского поселения на 2022 год установлен в размере 636,25 тыс.</w:t>
      </w:r>
      <w:r w:rsidR="001822AC" w:rsidRPr="00690ECA">
        <w:rPr>
          <w:sz w:val="26"/>
          <w:szCs w:val="26"/>
        </w:rPr>
        <w:t xml:space="preserve"> </w:t>
      </w:r>
      <w:r w:rsidRPr="00690ECA">
        <w:rPr>
          <w:sz w:val="26"/>
          <w:szCs w:val="26"/>
        </w:rPr>
        <w:t>рублей, в том числе по налоговым - 435,25</w:t>
      </w:r>
      <w:r w:rsidR="00F45C00" w:rsidRPr="00690ECA">
        <w:rPr>
          <w:sz w:val="26"/>
          <w:szCs w:val="26"/>
        </w:rPr>
        <w:t xml:space="preserve"> </w:t>
      </w:r>
      <w:r w:rsidRPr="00690ECA">
        <w:rPr>
          <w:sz w:val="26"/>
          <w:szCs w:val="26"/>
        </w:rPr>
        <w:t>тыс.</w:t>
      </w:r>
      <w:r w:rsidR="001822AC" w:rsidRPr="00690ECA">
        <w:rPr>
          <w:sz w:val="26"/>
          <w:szCs w:val="26"/>
        </w:rPr>
        <w:t xml:space="preserve"> </w:t>
      </w:r>
      <w:r w:rsidRPr="00690ECA">
        <w:rPr>
          <w:sz w:val="26"/>
          <w:szCs w:val="26"/>
        </w:rPr>
        <w:t>рублей, по неналоговым - 201,00</w:t>
      </w:r>
      <w:r w:rsidR="00F45C00" w:rsidRPr="00690ECA">
        <w:rPr>
          <w:sz w:val="26"/>
          <w:szCs w:val="26"/>
        </w:rPr>
        <w:t xml:space="preserve"> </w:t>
      </w:r>
      <w:r w:rsidRPr="00690ECA">
        <w:rPr>
          <w:sz w:val="26"/>
          <w:szCs w:val="26"/>
        </w:rPr>
        <w:t>тыс.</w:t>
      </w:r>
      <w:r w:rsidR="001822AC" w:rsidRPr="00690ECA">
        <w:rPr>
          <w:sz w:val="26"/>
          <w:szCs w:val="26"/>
        </w:rPr>
        <w:t xml:space="preserve"> </w:t>
      </w:r>
      <w:r w:rsidRPr="00690ECA">
        <w:rPr>
          <w:sz w:val="26"/>
          <w:szCs w:val="26"/>
        </w:rPr>
        <w:t>рублей.</w:t>
      </w:r>
    </w:p>
    <w:p w14:paraId="766E66B8" w14:textId="16DAC0B6" w:rsidR="00B61FF2" w:rsidRDefault="001822AC" w:rsidP="001822AC">
      <w:pPr>
        <w:pStyle w:val="a5"/>
        <w:spacing w:line="36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690ECA">
        <w:rPr>
          <w:rFonts w:ascii="Times New Roman" w:hAnsi="Times New Roman"/>
          <w:sz w:val="26"/>
          <w:szCs w:val="26"/>
        </w:rPr>
        <w:t xml:space="preserve"> Фактическое исполнение </w:t>
      </w:r>
      <w:r w:rsidR="00B61FF2" w:rsidRPr="00690ECA">
        <w:rPr>
          <w:rFonts w:ascii="Times New Roman" w:hAnsi="Times New Roman"/>
          <w:sz w:val="26"/>
          <w:szCs w:val="26"/>
        </w:rPr>
        <w:t>за 2022 год составило 573,56 тыс. руб., что составляет 90,1</w:t>
      </w:r>
      <w:r w:rsidR="00181452">
        <w:rPr>
          <w:rFonts w:ascii="Times New Roman" w:hAnsi="Times New Roman"/>
          <w:sz w:val="26"/>
          <w:szCs w:val="26"/>
        </w:rPr>
        <w:t>4</w:t>
      </w:r>
      <w:r w:rsidR="00B61FF2" w:rsidRPr="00690ECA">
        <w:rPr>
          <w:rFonts w:ascii="Times New Roman" w:hAnsi="Times New Roman"/>
          <w:sz w:val="26"/>
          <w:szCs w:val="26"/>
        </w:rPr>
        <w:t xml:space="preserve"> % от годового плана, в том числе по налоговым доходам – 378,73 тыс. руб. (87,0%), по неналоговым доходам – 194,83 тыс. руб. (96,9%)</w:t>
      </w:r>
      <w:r w:rsidR="00181452">
        <w:rPr>
          <w:rFonts w:ascii="Times New Roman" w:hAnsi="Times New Roman"/>
          <w:sz w:val="26"/>
          <w:szCs w:val="26"/>
        </w:rPr>
        <w:t>.</w:t>
      </w:r>
    </w:p>
    <w:p w14:paraId="781CFCF1" w14:textId="20C64369" w:rsidR="00455AE1" w:rsidRPr="00455AE1" w:rsidRDefault="00455AE1" w:rsidP="00455AE1">
      <w:pPr>
        <w:spacing w:after="160" w:line="259" w:lineRule="auto"/>
        <w:ind w:firstLine="720"/>
        <w:jc w:val="center"/>
        <w:rPr>
          <w:b/>
          <w:sz w:val="26"/>
          <w:szCs w:val="26"/>
          <w:lang w:eastAsia="en-US" w:bidi="ar-SA"/>
        </w:rPr>
      </w:pPr>
      <w:r w:rsidRPr="00455AE1">
        <w:rPr>
          <w:b/>
          <w:sz w:val="26"/>
          <w:szCs w:val="26"/>
          <w:lang w:eastAsia="en-US" w:bidi="ar-SA"/>
        </w:rPr>
        <w:t xml:space="preserve">Структура налоговых и неналоговых доходов бюджета </w:t>
      </w:r>
      <w:proofErr w:type="spellStart"/>
      <w:r>
        <w:rPr>
          <w:b/>
          <w:sz w:val="26"/>
          <w:szCs w:val="26"/>
          <w:lang w:eastAsia="en-US" w:bidi="ar-SA"/>
        </w:rPr>
        <w:t>Игнатьевского</w:t>
      </w:r>
      <w:proofErr w:type="spellEnd"/>
      <w:r w:rsidRPr="00455AE1">
        <w:rPr>
          <w:b/>
          <w:sz w:val="26"/>
          <w:szCs w:val="26"/>
          <w:lang w:eastAsia="en-US" w:bidi="ar-SA"/>
        </w:rPr>
        <w:t xml:space="preserve"> сельского поселения за 2022 год</w:t>
      </w:r>
    </w:p>
    <w:p w14:paraId="0B209454" w14:textId="77777777" w:rsidR="00455AE1" w:rsidRPr="00455AE1" w:rsidRDefault="00455AE1" w:rsidP="00455AE1">
      <w:pPr>
        <w:tabs>
          <w:tab w:val="left" w:pos="720"/>
          <w:tab w:val="left" w:pos="8760"/>
        </w:tabs>
        <w:jc w:val="right"/>
        <w:rPr>
          <w:bCs/>
          <w:sz w:val="18"/>
          <w:szCs w:val="18"/>
          <w:lang w:bidi="ar-SA"/>
        </w:rPr>
      </w:pPr>
      <w:r w:rsidRPr="00455AE1">
        <w:rPr>
          <w:bCs/>
          <w:sz w:val="18"/>
          <w:szCs w:val="18"/>
          <w:lang w:bidi="ar-SA"/>
        </w:rPr>
        <w:t>тыс. руб.</w:t>
      </w:r>
    </w:p>
    <w:tbl>
      <w:tblPr>
        <w:tblW w:w="9324" w:type="dxa"/>
        <w:jc w:val="center"/>
        <w:tblLook w:val="0000" w:firstRow="0" w:lastRow="0" w:firstColumn="0" w:lastColumn="0" w:noHBand="0" w:noVBand="0"/>
      </w:tblPr>
      <w:tblGrid>
        <w:gridCol w:w="5190"/>
        <w:gridCol w:w="1495"/>
        <w:gridCol w:w="1418"/>
        <w:gridCol w:w="1221"/>
      </w:tblGrid>
      <w:tr w:rsidR="00455AE1" w:rsidRPr="00455AE1" w14:paraId="08417ACB" w14:textId="77777777" w:rsidTr="00455AE1">
        <w:trPr>
          <w:trHeight w:val="682"/>
          <w:jc w:val="center"/>
        </w:trPr>
        <w:tc>
          <w:tcPr>
            <w:tcW w:w="51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707D8" w14:textId="77777777" w:rsidR="00455AE1" w:rsidRPr="00455AE1" w:rsidRDefault="00455AE1" w:rsidP="00455AE1">
            <w:pPr>
              <w:jc w:val="center"/>
              <w:rPr>
                <w:sz w:val="20"/>
                <w:szCs w:val="20"/>
                <w:lang w:bidi="ar-SA"/>
              </w:rPr>
            </w:pPr>
            <w:r w:rsidRPr="00455AE1">
              <w:rPr>
                <w:sz w:val="20"/>
                <w:szCs w:val="20"/>
                <w:lang w:bidi="ar-SA"/>
              </w:rPr>
              <w:t>Наименование</w:t>
            </w:r>
          </w:p>
        </w:tc>
        <w:tc>
          <w:tcPr>
            <w:tcW w:w="14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4E58C" w14:textId="77777777" w:rsidR="00455AE1" w:rsidRPr="00455AE1" w:rsidRDefault="00455AE1" w:rsidP="00455AE1">
            <w:pPr>
              <w:jc w:val="center"/>
              <w:rPr>
                <w:sz w:val="20"/>
                <w:szCs w:val="20"/>
                <w:lang w:bidi="ar-SA"/>
              </w:rPr>
            </w:pPr>
            <w:r w:rsidRPr="00455AE1">
              <w:rPr>
                <w:bCs/>
                <w:sz w:val="20"/>
                <w:szCs w:val="20"/>
                <w:lang w:bidi="ar-SA"/>
              </w:rPr>
              <w:t xml:space="preserve">Утвержденные бюджетные назначения </w:t>
            </w:r>
            <w:r w:rsidRPr="00455AE1">
              <w:rPr>
                <w:sz w:val="20"/>
                <w:szCs w:val="20"/>
                <w:lang w:bidi="ar-SA"/>
              </w:rPr>
              <w:t xml:space="preserve">на </w:t>
            </w:r>
          </w:p>
          <w:p w14:paraId="268740F0" w14:textId="50AB1832" w:rsidR="00455AE1" w:rsidRPr="00455AE1" w:rsidRDefault="00455AE1" w:rsidP="00455AE1">
            <w:pPr>
              <w:jc w:val="center"/>
              <w:rPr>
                <w:sz w:val="20"/>
                <w:szCs w:val="20"/>
                <w:lang w:bidi="ar-SA"/>
              </w:rPr>
            </w:pPr>
            <w:r w:rsidRPr="00455AE1">
              <w:rPr>
                <w:sz w:val="20"/>
                <w:szCs w:val="20"/>
                <w:lang w:bidi="ar-SA"/>
              </w:rPr>
              <w:t>2022 год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2F0CF" w14:textId="77777777" w:rsidR="00455AE1" w:rsidRPr="00455AE1" w:rsidRDefault="00455AE1" w:rsidP="00455AE1">
            <w:pPr>
              <w:jc w:val="center"/>
              <w:rPr>
                <w:sz w:val="20"/>
                <w:szCs w:val="20"/>
                <w:lang w:bidi="ar-SA"/>
              </w:rPr>
            </w:pPr>
            <w:r w:rsidRPr="00455AE1">
              <w:rPr>
                <w:sz w:val="20"/>
                <w:szCs w:val="20"/>
                <w:lang w:bidi="ar-SA"/>
              </w:rPr>
              <w:t xml:space="preserve">Исполнение за 2022 год            </w:t>
            </w:r>
          </w:p>
        </w:tc>
        <w:tc>
          <w:tcPr>
            <w:tcW w:w="12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545BF" w14:textId="0F3A751A" w:rsidR="00455AE1" w:rsidRPr="00455AE1" w:rsidRDefault="00455AE1" w:rsidP="00455AE1">
            <w:pPr>
              <w:jc w:val="center"/>
              <w:rPr>
                <w:sz w:val="20"/>
                <w:szCs w:val="20"/>
                <w:lang w:bidi="ar-SA"/>
              </w:rPr>
            </w:pPr>
            <w:r w:rsidRPr="00455AE1">
              <w:rPr>
                <w:sz w:val="20"/>
                <w:szCs w:val="20"/>
                <w:lang w:bidi="ar-SA"/>
              </w:rPr>
              <w:t xml:space="preserve">% исполнения </w:t>
            </w:r>
          </w:p>
        </w:tc>
      </w:tr>
      <w:tr w:rsidR="00455AE1" w:rsidRPr="00455AE1" w14:paraId="37F80818" w14:textId="77777777" w:rsidTr="00455AE1">
        <w:trPr>
          <w:trHeight w:val="253"/>
          <w:jc w:val="center"/>
        </w:trPr>
        <w:tc>
          <w:tcPr>
            <w:tcW w:w="51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07F62" w14:textId="77777777" w:rsidR="00455AE1" w:rsidRPr="00455AE1" w:rsidRDefault="00455AE1" w:rsidP="00455AE1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1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3B0F0" w14:textId="77777777" w:rsidR="00455AE1" w:rsidRPr="00455AE1" w:rsidRDefault="00455AE1" w:rsidP="00455AE1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7B4F7" w14:textId="77777777" w:rsidR="00455AE1" w:rsidRPr="00455AE1" w:rsidRDefault="00455AE1" w:rsidP="00455AE1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12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DADFA" w14:textId="77777777" w:rsidR="00455AE1" w:rsidRPr="00455AE1" w:rsidRDefault="00455AE1" w:rsidP="00455AE1">
            <w:pPr>
              <w:rPr>
                <w:sz w:val="22"/>
                <w:szCs w:val="22"/>
                <w:lang w:bidi="ar-SA"/>
              </w:rPr>
            </w:pPr>
          </w:p>
        </w:tc>
      </w:tr>
      <w:tr w:rsidR="00455AE1" w:rsidRPr="00455AE1" w14:paraId="316524B4" w14:textId="77777777" w:rsidTr="00455AE1">
        <w:trPr>
          <w:trHeight w:val="264"/>
          <w:jc w:val="center"/>
        </w:trPr>
        <w:tc>
          <w:tcPr>
            <w:tcW w:w="5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B4401" w14:textId="77777777" w:rsidR="00455AE1" w:rsidRPr="00455AE1" w:rsidRDefault="00455AE1" w:rsidP="00455AE1">
            <w:pPr>
              <w:jc w:val="center"/>
              <w:rPr>
                <w:sz w:val="18"/>
                <w:szCs w:val="18"/>
                <w:lang w:bidi="ar-SA"/>
              </w:rPr>
            </w:pPr>
            <w:r w:rsidRPr="00455AE1">
              <w:rPr>
                <w:sz w:val="18"/>
                <w:szCs w:val="18"/>
                <w:lang w:bidi="ar-SA"/>
              </w:rPr>
              <w:t>1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4CB88C" w14:textId="77777777" w:rsidR="00455AE1" w:rsidRPr="00455AE1" w:rsidRDefault="00455AE1" w:rsidP="00455AE1">
            <w:pPr>
              <w:jc w:val="center"/>
              <w:rPr>
                <w:sz w:val="18"/>
                <w:szCs w:val="18"/>
                <w:lang w:bidi="ar-SA"/>
              </w:rPr>
            </w:pPr>
            <w:r w:rsidRPr="00455AE1">
              <w:rPr>
                <w:sz w:val="18"/>
                <w:szCs w:val="18"/>
                <w:lang w:bidi="ar-SA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50B910" w14:textId="77777777" w:rsidR="00455AE1" w:rsidRPr="00455AE1" w:rsidRDefault="00455AE1" w:rsidP="00455AE1">
            <w:pPr>
              <w:jc w:val="center"/>
              <w:rPr>
                <w:sz w:val="18"/>
                <w:szCs w:val="18"/>
                <w:lang w:bidi="ar-SA"/>
              </w:rPr>
            </w:pPr>
            <w:r w:rsidRPr="00455AE1">
              <w:rPr>
                <w:sz w:val="18"/>
                <w:szCs w:val="18"/>
                <w:lang w:bidi="ar-SA"/>
              </w:rPr>
              <w:t>4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9B8C60" w14:textId="77777777" w:rsidR="00455AE1" w:rsidRPr="00455AE1" w:rsidRDefault="00455AE1" w:rsidP="00455AE1">
            <w:pPr>
              <w:jc w:val="center"/>
              <w:rPr>
                <w:sz w:val="18"/>
                <w:szCs w:val="18"/>
                <w:lang w:bidi="ar-SA"/>
              </w:rPr>
            </w:pPr>
            <w:r w:rsidRPr="00455AE1">
              <w:rPr>
                <w:sz w:val="18"/>
                <w:szCs w:val="18"/>
                <w:lang w:bidi="ar-SA"/>
              </w:rPr>
              <w:t>6</w:t>
            </w:r>
          </w:p>
        </w:tc>
      </w:tr>
      <w:tr w:rsidR="00455AE1" w:rsidRPr="00455AE1" w14:paraId="03387DBE" w14:textId="77777777" w:rsidTr="00455AE1">
        <w:trPr>
          <w:trHeight w:val="278"/>
          <w:jc w:val="center"/>
        </w:trPr>
        <w:tc>
          <w:tcPr>
            <w:tcW w:w="5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DE18A" w14:textId="77777777" w:rsidR="00455AE1" w:rsidRPr="00455AE1" w:rsidRDefault="00455AE1" w:rsidP="00455AE1">
            <w:pPr>
              <w:jc w:val="both"/>
              <w:rPr>
                <w:sz w:val="22"/>
                <w:szCs w:val="22"/>
                <w:lang w:bidi="ar-SA"/>
              </w:rPr>
            </w:pPr>
            <w:r w:rsidRPr="00455AE1">
              <w:rPr>
                <w:sz w:val="22"/>
                <w:szCs w:val="22"/>
                <w:lang w:bidi="ar-SA"/>
              </w:rPr>
              <w:t>Налог на доходы физических лиц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1021DEF" w14:textId="63D175E7" w:rsidR="00455AE1" w:rsidRPr="00455AE1" w:rsidRDefault="00455AE1" w:rsidP="00455AE1">
            <w:pPr>
              <w:jc w:val="center"/>
              <w:rPr>
                <w:sz w:val="22"/>
                <w:szCs w:val="22"/>
                <w:lang w:bidi="ar-SA"/>
              </w:rPr>
            </w:pPr>
            <w:r>
              <w:rPr>
                <w:sz w:val="22"/>
                <w:szCs w:val="22"/>
                <w:lang w:bidi="ar-SA"/>
              </w:rPr>
              <w:t>140,00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9433982" w14:textId="3084562C" w:rsidR="00455AE1" w:rsidRPr="00455AE1" w:rsidRDefault="00455AE1" w:rsidP="00455AE1">
            <w:pPr>
              <w:jc w:val="center"/>
              <w:rPr>
                <w:sz w:val="22"/>
                <w:szCs w:val="22"/>
                <w:lang w:bidi="ar-SA"/>
              </w:rPr>
            </w:pPr>
            <w:r>
              <w:rPr>
                <w:sz w:val="22"/>
                <w:szCs w:val="22"/>
                <w:lang w:bidi="ar-SA"/>
              </w:rPr>
              <w:t>163,97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06E2D2" w14:textId="48909889" w:rsidR="00455AE1" w:rsidRPr="00455AE1" w:rsidRDefault="00455AE1" w:rsidP="00455AE1">
            <w:pPr>
              <w:jc w:val="center"/>
              <w:rPr>
                <w:sz w:val="22"/>
                <w:szCs w:val="22"/>
                <w:lang w:bidi="ar-SA"/>
              </w:rPr>
            </w:pPr>
            <w:r>
              <w:rPr>
                <w:sz w:val="22"/>
                <w:szCs w:val="22"/>
                <w:lang w:bidi="ar-SA"/>
              </w:rPr>
              <w:t>117,12</w:t>
            </w:r>
          </w:p>
        </w:tc>
      </w:tr>
      <w:tr w:rsidR="00455AE1" w:rsidRPr="00455AE1" w14:paraId="3DE5FA04" w14:textId="77777777" w:rsidTr="00455AE1">
        <w:trPr>
          <w:trHeight w:val="320"/>
          <w:jc w:val="center"/>
        </w:trPr>
        <w:tc>
          <w:tcPr>
            <w:tcW w:w="5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C8145" w14:textId="77777777" w:rsidR="00455AE1" w:rsidRPr="00455AE1" w:rsidRDefault="00455AE1" w:rsidP="00455AE1">
            <w:pPr>
              <w:jc w:val="both"/>
              <w:rPr>
                <w:sz w:val="22"/>
                <w:szCs w:val="22"/>
                <w:lang w:bidi="ar-SA"/>
              </w:rPr>
            </w:pPr>
            <w:r w:rsidRPr="00455AE1">
              <w:rPr>
                <w:sz w:val="22"/>
                <w:szCs w:val="22"/>
                <w:lang w:bidi="ar-SA"/>
              </w:rPr>
              <w:t>Налог на имущество физлиц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1380418" w14:textId="02030DBF" w:rsidR="00455AE1" w:rsidRPr="00455AE1" w:rsidRDefault="00455AE1" w:rsidP="00455AE1">
            <w:pPr>
              <w:jc w:val="center"/>
              <w:rPr>
                <w:sz w:val="22"/>
                <w:szCs w:val="22"/>
                <w:lang w:bidi="ar-SA"/>
              </w:rPr>
            </w:pPr>
            <w:r>
              <w:rPr>
                <w:sz w:val="22"/>
                <w:szCs w:val="22"/>
                <w:lang w:bidi="ar-SA"/>
              </w:rPr>
              <w:t>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D01D6E6" w14:textId="40F6D8F3" w:rsidR="00455AE1" w:rsidRPr="00455AE1" w:rsidRDefault="00455AE1" w:rsidP="00455AE1">
            <w:pPr>
              <w:jc w:val="center"/>
              <w:rPr>
                <w:sz w:val="22"/>
                <w:szCs w:val="22"/>
                <w:lang w:bidi="ar-SA"/>
              </w:rPr>
            </w:pPr>
            <w:r>
              <w:rPr>
                <w:sz w:val="22"/>
                <w:szCs w:val="22"/>
                <w:lang w:bidi="ar-SA"/>
              </w:rPr>
              <w:t>45,05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BEB300" w14:textId="527AFA54" w:rsidR="00455AE1" w:rsidRPr="00455AE1" w:rsidRDefault="00455AE1" w:rsidP="00455AE1">
            <w:pPr>
              <w:jc w:val="center"/>
              <w:rPr>
                <w:sz w:val="22"/>
                <w:szCs w:val="22"/>
                <w:lang w:bidi="ar-SA"/>
              </w:rPr>
            </w:pPr>
            <w:r>
              <w:rPr>
                <w:sz w:val="22"/>
                <w:szCs w:val="22"/>
                <w:lang w:bidi="ar-SA"/>
              </w:rPr>
              <w:t>90,10</w:t>
            </w:r>
          </w:p>
        </w:tc>
      </w:tr>
      <w:tr w:rsidR="00455AE1" w:rsidRPr="00455AE1" w14:paraId="2CE3E124" w14:textId="77777777" w:rsidTr="00455AE1">
        <w:trPr>
          <w:trHeight w:val="278"/>
          <w:jc w:val="center"/>
        </w:trPr>
        <w:tc>
          <w:tcPr>
            <w:tcW w:w="5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53E53" w14:textId="77777777" w:rsidR="00455AE1" w:rsidRPr="00455AE1" w:rsidRDefault="00455AE1" w:rsidP="00455AE1">
            <w:pPr>
              <w:jc w:val="both"/>
              <w:rPr>
                <w:sz w:val="22"/>
                <w:szCs w:val="22"/>
                <w:lang w:bidi="ar-SA"/>
              </w:rPr>
            </w:pPr>
            <w:r w:rsidRPr="00455AE1">
              <w:rPr>
                <w:sz w:val="22"/>
                <w:szCs w:val="22"/>
                <w:lang w:bidi="ar-SA"/>
              </w:rPr>
              <w:t>Земельный налог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624CBF2" w14:textId="04148C00" w:rsidR="00455AE1" w:rsidRPr="00455AE1" w:rsidRDefault="00455AE1" w:rsidP="00455AE1">
            <w:pPr>
              <w:jc w:val="center"/>
              <w:rPr>
                <w:sz w:val="22"/>
                <w:szCs w:val="22"/>
                <w:lang w:bidi="ar-SA"/>
              </w:rPr>
            </w:pPr>
            <w:r>
              <w:rPr>
                <w:sz w:val="22"/>
                <w:szCs w:val="22"/>
                <w:lang w:bidi="ar-SA"/>
              </w:rPr>
              <w:t>243,00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CB0DBED" w14:textId="5D535A53" w:rsidR="00455AE1" w:rsidRPr="00455AE1" w:rsidRDefault="00455AE1" w:rsidP="00455AE1">
            <w:pPr>
              <w:jc w:val="center"/>
              <w:rPr>
                <w:sz w:val="22"/>
                <w:szCs w:val="22"/>
                <w:lang w:bidi="ar-SA"/>
              </w:rPr>
            </w:pPr>
            <w:r>
              <w:rPr>
                <w:sz w:val="22"/>
                <w:szCs w:val="22"/>
                <w:lang w:bidi="ar-SA"/>
              </w:rPr>
              <w:t>160,76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A4D09C" w14:textId="10A52465" w:rsidR="00455AE1" w:rsidRPr="00455AE1" w:rsidRDefault="00455AE1" w:rsidP="00455AE1">
            <w:pPr>
              <w:jc w:val="center"/>
              <w:rPr>
                <w:sz w:val="22"/>
                <w:szCs w:val="22"/>
                <w:lang w:bidi="ar-SA"/>
              </w:rPr>
            </w:pPr>
            <w:r>
              <w:rPr>
                <w:sz w:val="22"/>
                <w:szCs w:val="22"/>
                <w:lang w:bidi="ar-SA"/>
              </w:rPr>
              <w:t>66,16</w:t>
            </w:r>
          </w:p>
        </w:tc>
      </w:tr>
      <w:tr w:rsidR="00455AE1" w:rsidRPr="00455AE1" w14:paraId="25D29A7C" w14:textId="77777777" w:rsidTr="00455AE1">
        <w:trPr>
          <w:trHeight w:val="278"/>
          <w:jc w:val="center"/>
        </w:trPr>
        <w:tc>
          <w:tcPr>
            <w:tcW w:w="5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0EE48" w14:textId="77777777" w:rsidR="00455AE1" w:rsidRPr="00455AE1" w:rsidRDefault="00455AE1" w:rsidP="00455AE1">
            <w:pPr>
              <w:jc w:val="both"/>
              <w:rPr>
                <w:sz w:val="22"/>
                <w:szCs w:val="22"/>
                <w:lang w:bidi="ar-SA"/>
              </w:rPr>
            </w:pPr>
            <w:r w:rsidRPr="00455AE1">
              <w:rPr>
                <w:sz w:val="22"/>
                <w:szCs w:val="22"/>
                <w:lang w:bidi="ar-SA"/>
              </w:rPr>
              <w:t>Государственная пошлина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F020F94" w14:textId="25597527" w:rsidR="00455AE1" w:rsidRPr="00455AE1" w:rsidRDefault="00455AE1" w:rsidP="00455AE1">
            <w:pPr>
              <w:jc w:val="center"/>
              <w:rPr>
                <w:sz w:val="22"/>
                <w:szCs w:val="22"/>
                <w:lang w:bidi="ar-SA"/>
              </w:rPr>
            </w:pPr>
            <w:r>
              <w:rPr>
                <w:sz w:val="22"/>
                <w:szCs w:val="22"/>
                <w:lang w:bidi="ar-SA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D1C8F4A" w14:textId="755973C3" w:rsidR="00455AE1" w:rsidRPr="00455AE1" w:rsidRDefault="00455AE1" w:rsidP="00455AE1">
            <w:pPr>
              <w:jc w:val="center"/>
              <w:rPr>
                <w:sz w:val="22"/>
                <w:szCs w:val="22"/>
                <w:lang w:bidi="ar-SA"/>
              </w:rPr>
            </w:pPr>
            <w:r>
              <w:rPr>
                <w:sz w:val="22"/>
                <w:szCs w:val="22"/>
                <w:lang w:bidi="ar-SA"/>
              </w:rPr>
              <w:t>6,70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474945" w14:textId="03BAF974" w:rsidR="00455AE1" w:rsidRPr="00455AE1" w:rsidRDefault="00455AE1" w:rsidP="00455AE1">
            <w:pPr>
              <w:jc w:val="center"/>
              <w:rPr>
                <w:sz w:val="22"/>
                <w:szCs w:val="22"/>
                <w:lang w:bidi="ar-SA"/>
              </w:rPr>
            </w:pPr>
          </w:p>
        </w:tc>
      </w:tr>
      <w:tr w:rsidR="00455AE1" w:rsidRPr="00455AE1" w14:paraId="45F27795" w14:textId="77777777" w:rsidTr="00455AE1">
        <w:trPr>
          <w:trHeight w:val="278"/>
          <w:jc w:val="center"/>
        </w:trPr>
        <w:tc>
          <w:tcPr>
            <w:tcW w:w="5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D464A" w14:textId="77777777" w:rsidR="00455AE1" w:rsidRPr="00455AE1" w:rsidRDefault="00455AE1" w:rsidP="00455AE1">
            <w:pPr>
              <w:jc w:val="both"/>
              <w:rPr>
                <w:sz w:val="22"/>
                <w:szCs w:val="22"/>
                <w:lang w:bidi="ar-SA"/>
              </w:rPr>
            </w:pPr>
            <w:r w:rsidRPr="00455AE1">
              <w:rPr>
                <w:sz w:val="22"/>
                <w:szCs w:val="22"/>
                <w:lang w:eastAsia="en-US" w:bidi="ar-SA"/>
              </w:rPr>
              <w:t>Единый сельскохозяйственный налог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FFE440C" w14:textId="1B76EACB" w:rsidR="00455AE1" w:rsidRPr="00455AE1" w:rsidRDefault="00455AE1" w:rsidP="00455AE1">
            <w:pPr>
              <w:jc w:val="center"/>
              <w:rPr>
                <w:sz w:val="22"/>
                <w:szCs w:val="22"/>
                <w:lang w:bidi="ar-SA"/>
              </w:rPr>
            </w:pPr>
            <w:r>
              <w:rPr>
                <w:sz w:val="22"/>
                <w:szCs w:val="22"/>
                <w:lang w:bidi="ar-SA"/>
              </w:rPr>
              <w:t>2,25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8855EEB" w14:textId="731DF448" w:rsidR="00455AE1" w:rsidRPr="00455AE1" w:rsidRDefault="00455AE1" w:rsidP="00455AE1">
            <w:pPr>
              <w:jc w:val="center"/>
              <w:rPr>
                <w:sz w:val="22"/>
                <w:szCs w:val="22"/>
                <w:lang w:bidi="ar-SA"/>
              </w:rPr>
            </w:pPr>
            <w:r>
              <w:rPr>
                <w:sz w:val="22"/>
                <w:szCs w:val="22"/>
                <w:lang w:bidi="ar-SA"/>
              </w:rPr>
              <w:t>2,25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10935E" w14:textId="394419AF" w:rsidR="00455AE1" w:rsidRPr="00455AE1" w:rsidRDefault="00455AE1" w:rsidP="00455AE1">
            <w:pPr>
              <w:jc w:val="center"/>
              <w:rPr>
                <w:sz w:val="22"/>
                <w:szCs w:val="22"/>
                <w:lang w:bidi="ar-SA"/>
              </w:rPr>
            </w:pPr>
            <w:r>
              <w:rPr>
                <w:sz w:val="22"/>
                <w:szCs w:val="22"/>
                <w:lang w:bidi="ar-SA"/>
              </w:rPr>
              <w:t>100,0</w:t>
            </w:r>
          </w:p>
        </w:tc>
      </w:tr>
      <w:tr w:rsidR="00455AE1" w:rsidRPr="00455AE1" w14:paraId="281C1C64" w14:textId="77777777" w:rsidTr="00455AE1">
        <w:trPr>
          <w:trHeight w:val="607"/>
          <w:jc w:val="center"/>
        </w:trPr>
        <w:tc>
          <w:tcPr>
            <w:tcW w:w="5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2617B" w14:textId="77777777" w:rsidR="00455AE1" w:rsidRPr="00455AE1" w:rsidRDefault="00455AE1" w:rsidP="00455AE1">
            <w:pPr>
              <w:jc w:val="both"/>
              <w:rPr>
                <w:sz w:val="22"/>
                <w:szCs w:val="22"/>
                <w:lang w:bidi="ar-SA"/>
              </w:rPr>
            </w:pPr>
            <w:r w:rsidRPr="00455AE1">
              <w:rPr>
                <w:sz w:val="22"/>
                <w:szCs w:val="22"/>
                <w:lang w:bidi="ar-SA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4C250B2" w14:textId="5BCFDE75" w:rsidR="00455AE1" w:rsidRPr="00455AE1" w:rsidRDefault="00455AE1" w:rsidP="00455AE1">
            <w:pPr>
              <w:jc w:val="center"/>
              <w:rPr>
                <w:sz w:val="22"/>
                <w:szCs w:val="22"/>
                <w:lang w:bidi="ar-SA"/>
              </w:rPr>
            </w:pPr>
            <w:r>
              <w:rPr>
                <w:sz w:val="22"/>
                <w:szCs w:val="22"/>
                <w:lang w:bidi="ar-SA"/>
              </w:rPr>
              <w:t>198,00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D9EB288" w14:textId="1905F76D" w:rsidR="00455AE1" w:rsidRPr="00455AE1" w:rsidRDefault="00455AE1" w:rsidP="00455AE1">
            <w:pPr>
              <w:jc w:val="center"/>
              <w:rPr>
                <w:sz w:val="22"/>
                <w:szCs w:val="22"/>
                <w:lang w:bidi="ar-SA"/>
              </w:rPr>
            </w:pPr>
            <w:r>
              <w:rPr>
                <w:sz w:val="22"/>
                <w:szCs w:val="22"/>
                <w:lang w:bidi="ar-SA"/>
              </w:rPr>
              <w:t>197,23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062091" w14:textId="597E1470" w:rsidR="00455AE1" w:rsidRPr="00455AE1" w:rsidRDefault="00455AE1" w:rsidP="00455AE1">
            <w:pPr>
              <w:jc w:val="center"/>
              <w:rPr>
                <w:sz w:val="22"/>
                <w:szCs w:val="22"/>
                <w:lang w:bidi="ar-SA"/>
              </w:rPr>
            </w:pPr>
            <w:r>
              <w:rPr>
                <w:sz w:val="22"/>
                <w:szCs w:val="22"/>
                <w:lang w:bidi="ar-SA"/>
              </w:rPr>
              <w:t>99,61</w:t>
            </w:r>
          </w:p>
        </w:tc>
      </w:tr>
      <w:tr w:rsidR="00455AE1" w:rsidRPr="00455AE1" w14:paraId="106E70BF" w14:textId="77777777" w:rsidTr="00455AE1">
        <w:trPr>
          <w:trHeight w:val="526"/>
          <w:jc w:val="center"/>
        </w:trPr>
        <w:tc>
          <w:tcPr>
            <w:tcW w:w="5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9E744" w14:textId="77777777" w:rsidR="00455AE1" w:rsidRPr="00455AE1" w:rsidRDefault="00455AE1" w:rsidP="00455AE1">
            <w:pPr>
              <w:jc w:val="both"/>
              <w:rPr>
                <w:sz w:val="22"/>
                <w:szCs w:val="22"/>
                <w:lang w:bidi="ar-SA"/>
              </w:rPr>
            </w:pPr>
            <w:r w:rsidRPr="00455AE1">
              <w:rPr>
                <w:sz w:val="22"/>
                <w:szCs w:val="22"/>
                <w:lang w:bidi="ar-SA"/>
              </w:rPr>
              <w:t>Денежные штрафы., взыскания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4AA0BB9" w14:textId="0346E4DC" w:rsidR="00455AE1" w:rsidRPr="00455AE1" w:rsidRDefault="00455AE1" w:rsidP="00455AE1">
            <w:pPr>
              <w:jc w:val="center"/>
              <w:rPr>
                <w:sz w:val="22"/>
                <w:szCs w:val="22"/>
                <w:lang w:bidi="ar-SA"/>
              </w:rPr>
            </w:pPr>
            <w:r>
              <w:rPr>
                <w:sz w:val="22"/>
                <w:szCs w:val="22"/>
                <w:lang w:bidi="ar-SA"/>
              </w:rPr>
              <w:t>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B215B68" w14:textId="1B639CB4" w:rsidR="00455AE1" w:rsidRPr="00455AE1" w:rsidRDefault="00455AE1" w:rsidP="00455AE1">
            <w:pPr>
              <w:jc w:val="center"/>
              <w:rPr>
                <w:sz w:val="22"/>
                <w:szCs w:val="22"/>
                <w:lang w:bidi="ar-SA"/>
              </w:rPr>
            </w:pPr>
            <w:r>
              <w:rPr>
                <w:sz w:val="22"/>
                <w:szCs w:val="22"/>
                <w:lang w:bidi="ar-SA"/>
              </w:rPr>
              <w:t>3,00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0420E3" w14:textId="6B966705" w:rsidR="00455AE1" w:rsidRPr="00455AE1" w:rsidRDefault="00455AE1" w:rsidP="00455AE1">
            <w:pPr>
              <w:jc w:val="center"/>
              <w:rPr>
                <w:sz w:val="22"/>
                <w:szCs w:val="22"/>
                <w:lang w:bidi="ar-SA"/>
              </w:rPr>
            </w:pPr>
            <w:r>
              <w:rPr>
                <w:sz w:val="22"/>
                <w:szCs w:val="22"/>
                <w:lang w:bidi="ar-SA"/>
              </w:rPr>
              <w:t>100,0</w:t>
            </w:r>
          </w:p>
        </w:tc>
      </w:tr>
      <w:tr w:rsidR="00455AE1" w:rsidRPr="00455AE1" w14:paraId="4E16E1E8" w14:textId="77777777" w:rsidTr="00455AE1">
        <w:trPr>
          <w:trHeight w:val="607"/>
          <w:jc w:val="center"/>
        </w:trPr>
        <w:tc>
          <w:tcPr>
            <w:tcW w:w="5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7FF6A" w14:textId="36BCA36D" w:rsidR="00455AE1" w:rsidRPr="00455AE1" w:rsidRDefault="00455AE1" w:rsidP="00455AE1">
            <w:pPr>
              <w:jc w:val="both"/>
              <w:rPr>
                <w:sz w:val="22"/>
                <w:szCs w:val="22"/>
                <w:lang w:bidi="ar-SA"/>
              </w:rPr>
            </w:pPr>
            <w:r>
              <w:rPr>
                <w:sz w:val="22"/>
                <w:szCs w:val="22"/>
                <w:lang w:bidi="ar-SA"/>
              </w:rPr>
              <w:t>Невыясненные поступления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A3E6FE9" w14:textId="36588EFF" w:rsidR="00455AE1" w:rsidRPr="00455AE1" w:rsidRDefault="00455AE1" w:rsidP="00455AE1">
            <w:pPr>
              <w:jc w:val="center"/>
              <w:rPr>
                <w:sz w:val="22"/>
                <w:szCs w:val="22"/>
                <w:lang w:bidi="ar-SA"/>
              </w:rPr>
            </w:pPr>
            <w:r>
              <w:rPr>
                <w:sz w:val="22"/>
                <w:szCs w:val="22"/>
                <w:lang w:bidi="ar-SA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857EE6C" w14:textId="1FFCE0DA" w:rsidR="00455AE1" w:rsidRPr="00455AE1" w:rsidRDefault="00455AE1" w:rsidP="00455AE1">
            <w:pPr>
              <w:jc w:val="center"/>
              <w:rPr>
                <w:sz w:val="22"/>
                <w:szCs w:val="22"/>
                <w:lang w:bidi="ar-SA"/>
              </w:rPr>
            </w:pPr>
            <w:r>
              <w:rPr>
                <w:sz w:val="22"/>
                <w:szCs w:val="22"/>
                <w:lang w:bidi="ar-SA"/>
              </w:rPr>
              <w:t>-5,40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1EDD27" w14:textId="434ACAF6" w:rsidR="00455AE1" w:rsidRPr="00455AE1" w:rsidRDefault="00455AE1" w:rsidP="00455AE1">
            <w:pPr>
              <w:jc w:val="center"/>
              <w:rPr>
                <w:sz w:val="22"/>
                <w:szCs w:val="22"/>
                <w:lang w:bidi="ar-SA"/>
              </w:rPr>
            </w:pPr>
          </w:p>
        </w:tc>
      </w:tr>
      <w:tr w:rsidR="00455AE1" w:rsidRPr="00455AE1" w14:paraId="67E5B7B2" w14:textId="77777777" w:rsidTr="00455AE1">
        <w:trPr>
          <w:trHeight w:val="607"/>
          <w:jc w:val="center"/>
        </w:trPr>
        <w:tc>
          <w:tcPr>
            <w:tcW w:w="5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558B9" w14:textId="275908F3" w:rsidR="00455AE1" w:rsidRPr="00455AE1" w:rsidRDefault="00455AE1" w:rsidP="00455AE1">
            <w:pPr>
              <w:jc w:val="both"/>
              <w:rPr>
                <w:b/>
                <w:bCs/>
                <w:sz w:val="22"/>
                <w:szCs w:val="22"/>
                <w:lang w:bidi="ar-SA"/>
              </w:rPr>
            </w:pPr>
            <w:r w:rsidRPr="00455AE1">
              <w:rPr>
                <w:b/>
                <w:bCs/>
                <w:sz w:val="22"/>
                <w:szCs w:val="22"/>
                <w:lang w:bidi="ar-SA"/>
              </w:rPr>
              <w:t>ВСЕГО ДОХОДОВ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F898A13" w14:textId="0A3D0572" w:rsidR="00455AE1" w:rsidRPr="00455AE1" w:rsidRDefault="00455AE1" w:rsidP="00455AE1">
            <w:pPr>
              <w:jc w:val="center"/>
              <w:rPr>
                <w:b/>
                <w:bCs/>
                <w:sz w:val="22"/>
                <w:szCs w:val="22"/>
                <w:lang w:bidi="ar-SA"/>
              </w:rPr>
            </w:pPr>
            <w:r>
              <w:rPr>
                <w:b/>
                <w:bCs/>
                <w:sz w:val="22"/>
                <w:szCs w:val="22"/>
                <w:lang w:bidi="ar-SA"/>
              </w:rPr>
              <w:t>636,25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A82BEB6" w14:textId="259C742D" w:rsidR="00455AE1" w:rsidRPr="00455AE1" w:rsidRDefault="00455AE1" w:rsidP="00455AE1">
            <w:pPr>
              <w:jc w:val="center"/>
              <w:rPr>
                <w:b/>
                <w:bCs/>
                <w:sz w:val="22"/>
                <w:szCs w:val="22"/>
                <w:lang w:bidi="ar-SA"/>
              </w:rPr>
            </w:pPr>
            <w:r>
              <w:rPr>
                <w:b/>
                <w:bCs/>
                <w:sz w:val="22"/>
                <w:szCs w:val="22"/>
                <w:lang w:bidi="ar-SA"/>
              </w:rPr>
              <w:t>573,56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824032" w14:textId="704894A0" w:rsidR="00455AE1" w:rsidRPr="00455AE1" w:rsidRDefault="00455AE1" w:rsidP="00455AE1">
            <w:pPr>
              <w:jc w:val="center"/>
              <w:rPr>
                <w:b/>
                <w:bCs/>
                <w:sz w:val="22"/>
                <w:szCs w:val="22"/>
                <w:lang w:bidi="ar-SA"/>
              </w:rPr>
            </w:pPr>
            <w:r>
              <w:rPr>
                <w:b/>
                <w:bCs/>
                <w:sz w:val="22"/>
                <w:szCs w:val="22"/>
                <w:lang w:bidi="ar-SA"/>
              </w:rPr>
              <w:t>90,14</w:t>
            </w:r>
          </w:p>
        </w:tc>
      </w:tr>
    </w:tbl>
    <w:p w14:paraId="35A01955" w14:textId="663A59CF" w:rsidR="00181452" w:rsidRPr="00181452" w:rsidRDefault="00181452" w:rsidP="00181452">
      <w:pPr>
        <w:pStyle w:val="a5"/>
        <w:spacing w:line="360" w:lineRule="auto"/>
        <w:ind w:firstLine="708"/>
        <w:jc w:val="center"/>
        <w:rPr>
          <w:rFonts w:ascii="Times New Roman" w:hAnsi="Times New Roman"/>
          <w:b/>
          <w:bCs/>
          <w:sz w:val="26"/>
          <w:szCs w:val="26"/>
        </w:rPr>
      </w:pPr>
      <w:r w:rsidRPr="00181452">
        <w:rPr>
          <w:rFonts w:ascii="Times New Roman" w:hAnsi="Times New Roman"/>
          <w:b/>
          <w:bCs/>
          <w:sz w:val="26"/>
          <w:szCs w:val="26"/>
        </w:rPr>
        <w:lastRenderedPageBreak/>
        <w:t>Безвозмездные поступления</w:t>
      </w:r>
    </w:p>
    <w:p w14:paraId="38F73603" w14:textId="3C769CDC" w:rsidR="00B61FF2" w:rsidRPr="00690ECA" w:rsidRDefault="00B61FF2" w:rsidP="001822AC">
      <w:pPr>
        <w:pStyle w:val="a7"/>
        <w:spacing w:line="36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690ECA">
        <w:rPr>
          <w:rFonts w:ascii="Times New Roman" w:hAnsi="Times New Roman"/>
          <w:sz w:val="26"/>
          <w:szCs w:val="26"/>
        </w:rPr>
        <w:t>Уточненный план по безвозмездным поступлениям определен в сумме           2 931,68 тыс. руб. или 82,17 % в общем объеме доходов бюджета.</w:t>
      </w:r>
    </w:p>
    <w:p w14:paraId="7EDFE42F" w14:textId="77777777" w:rsidR="00B61FF2" w:rsidRPr="00690ECA" w:rsidRDefault="00B61FF2" w:rsidP="001822AC">
      <w:pPr>
        <w:pStyle w:val="a7"/>
        <w:spacing w:line="36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690ECA">
        <w:rPr>
          <w:rFonts w:ascii="Times New Roman" w:hAnsi="Times New Roman"/>
          <w:sz w:val="26"/>
          <w:szCs w:val="26"/>
        </w:rPr>
        <w:t>Безвозмездные поступления от других бюджетов бюджетной системы Российской Федерации за 2022 год поступили в полном объеме и фактическое поступление составило 2931,68 тыс. руб. или 100 % от плановых назначений.</w:t>
      </w:r>
    </w:p>
    <w:p w14:paraId="6E41C9C5" w14:textId="77777777" w:rsidR="00B61FF2" w:rsidRPr="00690ECA" w:rsidRDefault="00B61FF2" w:rsidP="001822AC">
      <w:pPr>
        <w:pStyle w:val="a7"/>
        <w:spacing w:line="36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690ECA">
        <w:rPr>
          <w:rFonts w:ascii="Times New Roman" w:hAnsi="Times New Roman"/>
          <w:sz w:val="26"/>
          <w:szCs w:val="26"/>
        </w:rPr>
        <w:t>- дотации на выравнивание бюджетной обеспеченности поступление за 2022 год – 1 652,75 тыс. рублей или 100% от плановых назначений,</w:t>
      </w:r>
    </w:p>
    <w:p w14:paraId="6CE67D94" w14:textId="77777777" w:rsidR="00B61FF2" w:rsidRPr="00690ECA" w:rsidRDefault="00B61FF2" w:rsidP="001822AC">
      <w:pPr>
        <w:pStyle w:val="a7"/>
        <w:spacing w:line="36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690ECA">
        <w:rPr>
          <w:rFonts w:ascii="Times New Roman" w:hAnsi="Times New Roman"/>
          <w:sz w:val="26"/>
          <w:szCs w:val="26"/>
        </w:rPr>
        <w:t>-</w:t>
      </w:r>
      <w:r w:rsidRPr="00690ECA">
        <w:rPr>
          <w:sz w:val="26"/>
          <w:szCs w:val="26"/>
        </w:rPr>
        <w:t xml:space="preserve"> </w:t>
      </w:r>
      <w:r w:rsidRPr="00690ECA">
        <w:rPr>
          <w:rFonts w:ascii="Times New Roman" w:hAnsi="Times New Roman"/>
          <w:sz w:val="26"/>
          <w:szCs w:val="26"/>
        </w:rPr>
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 - 183,40 тыс.</w:t>
      </w:r>
      <w:r w:rsidR="00F45C00" w:rsidRPr="00690ECA">
        <w:rPr>
          <w:rFonts w:ascii="Times New Roman" w:hAnsi="Times New Roman"/>
          <w:sz w:val="26"/>
          <w:szCs w:val="26"/>
        </w:rPr>
        <w:t xml:space="preserve"> </w:t>
      </w:r>
      <w:r w:rsidRPr="00690ECA">
        <w:rPr>
          <w:rFonts w:ascii="Times New Roman" w:hAnsi="Times New Roman"/>
          <w:sz w:val="26"/>
          <w:szCs w:val="26"/>
        </w:rPr>
        <w:t>рублей 100% от плановых назначений,</w:t>
      </w:r>
    </w:p>
    <w:p w14:paraId="616C9013" w14:textId="64D3745E" w:rsidR="00B61FF2" w:rsidRPr="00690ECA" w:rsidRDefault="00B61FF2" w:rsidP="001822AC">
      <w:pPr>
        <w:spacing w:line="360" w:lineRule="auto"/>
        <w:ind w:firstLine="708"/>
        <w:jc w:val="both"/>
        <w:rPr>
          <w:sz w:val="26"/>
          <w:szCs w:val="26"/>
        </w:rPr>
      </w:pPr>
      <w:r w:rsidRPr="00690ECA">
        <w:rPr>
          <w:sz w:val="26"/>
          <w:szCs w:val="26"/>
        </w:rPr>
        <w:t xml:space="preserve">- 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</w:t>
      </w:r>
      <w:r w:rsidR="00181452">
        <w:rPr>
          <w:sz w:val="26"/>
          <w:szCs w:val="26"/>
        </w:rPr>
        <w:t>–</w:t>
      </w:r>
      <w:r w:rsidRPr="00690ECA">
        <w:rPr>
          <w:sz w:val="26"/>
          <w:szCs w:val="26"/>
        </w:rPr>
        <w:t xml:space="preserve"> 1</w:t>
      </w:r>
      <w:r w:rsidR="00181452">
        <w:rPr>
          <w:sz w:val="26"/>
          <w:szCs w:val="26"/>
        </w:rPr>
        <w:t xml:space="preserve"> </w:t>
      </w:r>
      <w:r w:rsidRPr="00690ECA">
        <w:rPr>
          <w:sz w:val="26"/>
          <w:szCs w:val="26"/>
        </w:rPr>
        <w:t>095,53 тыс.</w:t>
      </w:r>
      <w:r w:rsidR="00F45C00" w:rsidRPr="00690ECA">
        <w:rPr>
          <w:sz w:val="26"/>
          <w:szCs w:val="26"/>
        </w:rPr>
        <w:t xml:space="preserve"> </w:t>
      </w:r>
      <w:r w:rsidRPr="00690ECA">
        <w:rPr>
          <w:sz w:val="26"/>
          <w:szCs w:val="26"/>
        </w:rPr>
        <w:t>рублей или 100% от плановых назначений. Полученные иные межбюджетные трансферты в сумме 1095,53 тыс. руб. распределены на погашение кредиторской задолженности за потребленную теплоэнергию, а также погашение задолженности по страховым взносам во внебюджетные фонды Российской Федерации.</w:t>
      </w:r>
    </w:p>
    <w:p w14:paraId="1CE005BE" w14:textId="77777777" w:rsidR="00B61FF2" w:rsidRPr="00690ECA" w:rsidRDefault="00B61FF2" w:rsidP="00B033AE">
      <w:pPr>
        <w:jc w:val="both"/>
        <w:rPr>
          <w:sz w:val="26"/>
          <w:szCs w:val="26"/>
        </w:rPr>
      </w:pPr>
      <w:r w:rsidRPr="00690ECA">
        <w:rPr>
          <w:sz w:val="26"/>
          <w:szCs w:val="26"/>
        </w:rPr>
        <w:tab/>
        <w:t xml:space="preserve"> </w:t>
      </w:r>
    </w:p>
    <w:p w14:paraId="5948FF85" w14:textId="77777777" w:rsidR="00B61FF2" w:rsidRPr="00690ECA" w:rsidRDefault="00B61FF2" w:rsidP="006A3DCB">
      <w:pPr>
        <w:jc w:val="center"/>
        <w:rPr>
          <w:b/>
          <w:sz w:val="26"/>
          <w:szCs w:val="26"/>
        </w:rPr>
      </w:pPr>
      <w:r w:rsidRPr="00690ECA">
        <w:rPr>
          <w:b/>
          <w:sz w:val="26"/>
          <w:szCs w:val="26"/>
        </w:rPr>
        <w:t xml:space="preserve">Исполнение бюджета </w:t>
      </w:r>
      <w:proofErr w:type="spellStart"/>
      <w:r w:rsidRPr="00690ECA">
        <w:rPr>
          <w:b/>
          <w:sz w:val="26"/>
          <w:szCs w:val="26"/>
        </w:rPr>
        <w:t>Игнатьевского</w:t>
      </w:r>
      <w:proofErr w:type="spellEnd"/>
      <w:r w:rsidRPr="00690ECA">
        <w:rPr>
          <w:b/>
          <w:sz w:val="26"/>
          <w:szCs w:val="26"/>
        </w:rPr>
        <w:t xml:space="preserve"> сельского поселения</w:t>
      </w:r>
    </w:p>
    <w:p w14:paraId="607F85AE" w14:textId="77777777" w:rsidR="00B61FF2" w:rsidRPr="00690ECA" w:rsidRDefault="00B61FF2" w:rsidP="006A3DCB">
      <w:pPr>
        <w:jc w:val="center"/>
        <w:rPr>
          <w:b/>
          <w:sz w:val="26"/>
          <w:szCs w:val="26"/>
        </w:rPr>
      </w:pPr>
      <w:r w:rsidRPr="00690ECA">
        <w:rPr>
          <w:b/>
          <w:sz w:val="26"/>
          <w:szCs w:val="26"/>
        </w:rPr>
        <w:t xml:space="preserve"> по расходам за 2022 год   </w:t>
      </w:r>
    </w:p>
    <w:p w14:paraId="1738416D" w14:textId="77777777" w:rsidR="00B61FF2" w:rsidRPr="00690ECA" w:rsidRDefault="00B61FF2" w:rsidP="00CB4690">
      <w:pPr>
        <w:jc w:val="center"/>
        <w:rPr>
          <w:b/>
          <w:sz w:val="26"/>
          <w:szCs w:val="26"/>
        </w:rPr>
      </w:pPr>
    </w:p>
    <w:p w14:paraId="6432A493" w14:textId="77777777" w:rsidR="00B61FF2" w:rsidRPr="00690ECA" w:rsidRDefault="00B61FF2" w:rsidP="006A3DCB">
      <w:pPr>
        <w:spacing w:line="360" w:lineRule="auto"/>
        <w:ind w:firstLine="708"/>
        <w:jc w:val="both"/>
        <w:rPr>
          <w:bCs/>
          <w:color w:val="000000"/>
          <w:sz w:val="26"/>
          <w:szCs w:val="26"/>
        </w:rPr>
      </w:pPr>
      <w:r w:rsidRPr="00690ECA">
        <w:rPr>
          <w:bCs/>
          <w:color w:val="000000"/>
          <w:sz w:val="26"/>
          <w:szCs w:val="26"/>
        </w:rPr>
        <w:t>Основными направлениями расходования бюджетных средств, в соответствии с Федеральным законом от 06 октября 2003 года № 131-ФЗ «Об общих принципах организации местного самоуправления в Российской Федерации», являются расходы в сфере культуры и обеспечения деятельности органов местного самоуправления.</w:t>
      </w:r>
    </w:p>
    <w:p w14:paraId="05E07B2A" w14:textId="77777777" w:rsidR="00B61FF2" w:rsidRDefault="00B61FF2" w:rsidP="006A3DCB">
      <w:pPr>
        <w:spacing w:line="360" w:lineRule="auto"/>
        <w:ind w:firstLine="708"/>
        <w:jc w:val="both"/>
        <w:rPr>
          <w:bCs/>
          <w:color w:val="000000"/>
          <w:sz w:val="26"/>
          <w:szCs w:val="26"/>
        </w:rPr>
      </w:pPr>
      <w:r w:rsidRPr="00690ECA">
        <w:rPr>
          <w:bCs/>
          <w:color w:val="000000"/>
          <w:sz w:val="26"/>
          <w:szCs w:val="26"/>
        </w:rPr>
        <w:t xml:space="preserve">В целях достижения максимальных результатов, экономии финансовых ресурсов органами местного самоуправления </w:t>
      </w:r>
      <w:proofErr w:type="spellStart"/>
      <w:r w:rsidRPr="00690ECA">
        <w:rPr>
          <w:bCs/>
          <w:color w:val="000000"/>
          <w:sz w:val="26"/>
          <w:szCs w:val="26"/>
        </w:rPr>
        <w:t>Игнатьевского</w:t>
      </w:r>
      <w:proofErr w:type="spellEnd"/>
      <w:r w:rsidRPr="00690ECA">
        <w:rPr>
          <w:bCs/>
          <w:color w:val="000000"/>
          <w:sz w:val="26"/>
          <w:szCs w:val="26"/>
        </w:rPr>
        <w:t xml:space="preserve"> сельского поселения проводилась работа по повышению эффективности использования бюджетных средств.</w:t>
      </w:r>
    </w:p>
    <w:p w14:paraId="0BF5AD27" w14:textId="0B33F380" w:rsidR="00851F46" w:rsidRPr="00851F46" w:rsidRDefault="00851F46" w:rsidP="00851F46">
      <w:pPr>
        <w:spacing w:line="360" w:lineRule="auto"/>
        <w:ind w:firstLine="708"/>
        <w:jc w:val="both"/>
        <w:rPr>
          <w:sz w:val="26"/>
          <w:szCs w:val="26"/>
          <w:lang w:bidi="ar-SA"/>
        </w:rPr>
      </w:pPr>
      <w:r w:rsidRPr="00851F46">
        <w:rPr>
          <w:sz w:val="26"/>
          <w:szCs w:val="26"/>
          <w:lang w:bidi="ar-SA"/>
        </w:rPr>
        <w:t xml:space="preserve">Уточненный план на 2022 год по расходам бюджета </w:t>
      </w:r>
      <w:proofErr w:type="spellStart"/>
      <w:r>
        <w:rPr>
          <w:sz w:val="26"/>
          <w:szCs w:val="26"/>
          <w:lang w:eastAsia="en-US" w:bidi="ar-SA"/>
        </w:rPr>
        <w:t>Игнатьевского</w:t>
      </w:r>
      <w:proofErr w:type="spellEnd"/>
      <w:r w:rsidRPr="00851F46">
        <w:rPr>
          <w:sz w:val="26"/>
          <w:szCs w:val="26"/>
          <w:lang w:eastAsia="en-US" w:bidi="ar-SA"/>
        </w:rPr>
        <w:t xml:space="preserve"> сельского поселения</w:t>
      </w:r>
      <w:r w:rsidRPr="00851F46">
        <w:rPr>
          <w:sz w:val="26"/>
          <w:szCs w:val="26"/>
          <w:lang w:bidi="ar-SA"/>
        </w:rPr>
        <w:t xml:space="preserve"> составил </w:t>
      </w:r>
      <w:r>
        <w:rPr>
          <w:sz w:val="26"/>
          <w:szCs w:val="26"/>
          <w:lang w:bidi="ar-SA"/>
        </w:rPr>
        <w:t>3 590,53</w:t>
      </w:r>
      <w:r w:rsidRPr="00851F46">
        <w:rPr>
          <w:sz w:val="26"/>
          <w:szCs w:val="26"/>
          <w:lang w:bidi="ar-SA"/>
        </w:rPr>
        <w:t xml:space="preserve"> тыс. руб., кассовое исполнение составило </w:t>
      </w:r>
      <w:r>
        <w:rPr>
          <w:sz w:val="26"/>
          <w:szCs w:val="26"/>
          <w:lang w:bidi="ar-SA"/>
        </w:rPr>
        <w:t>3 520,20</w:t>
      </w:r>
      <w:r w:rsidRPr="00851F46">
        <w:rPr>
          <w:sz w:val="26"/>
          <w:szCs w:val="26"/>
          <w:lang w:bidi="ar-SA"/>
        </w:rPr>
        <w:t xml:space="preserve"> тыс. руб. или </w:t>
      </w:r>
      <w:r>
        <w:rPr>
          <w:sz w:val="26"/>
          <w:szCs w:val="26"/>
          <w:lang w:bidi="ar-SA"/>
        </w:rPr>
        <w:t>98,04</w:t>
      </w:r>
      <w:r w:rsidRPr="00851F46">
        <w:rPr>
          <w:sz w:val="26"/>
          <w:szCs w:val="26"/>
          <w:lang w:bidi="ar-SA"/>
        </w:rPr>
        <w:t xml:space="preserve"> % от годового плана.</w:t>
      </w:r>
    </w:p>
    <w:p w14:paraId="0B886E21" w14:textId="77777777" w:rsidR="00851F46" w:rsidRPr="00690ECA" w:rsidRDefault="00851F46" w:rsidP="006A3DCB">
      <w:pPr>
        <w:spacing w:line="360" w:lineRule="auto"/>
        <w:ind w:firstLine="708"/>
        <w:jc w:val="both"/>
        <w:rPr>
          <w:bCs/>
          <w:color w:val="000000"/>
          <w:sz w:val="26"/>
          <w:szCs w:val="26"/>
        </w:rPr>
      </w:pPr>
    </w:p>
    <w:p w14:paraId="5E226E77" w14:textId="77777777" w:rsidR="00B61FF2" w:rsidRPr="00690ECA" w:rsidRDefault="001822AC" w:rsidP="00F45C00">
      <w:pPr>
        <w:ind w:firstLine="480"/>
        <w:jc w:val="both"/>
        <w:rPr>
          <w:iCs/>
          <w:sz w:val="26"/>
          <w:szCs w:val="26"/>
        </w:rPr>
      </w:pPr>
      <w:r w:rsidRPr="00690ECA">
        <w:rPr>
          <w:iCs/>
          <w:sz w:val="26"/>
          <w:szCs w:val="26"/>
        </w:rPr>
        <w:lastRenderedPageBreak/>
        <w:t xml:space="preserve">Расходы бюджета </w:t>
      </w:r>
      <w:proofErr w:type="spellStart"/>
      <w:r w:rsidRPr="00690ECA">
        <w:rPr>
          <w:iCs/>
          <w:sz w:val="26"/>
          <w:szCs w:val="26"/>
        </w:rPr>
        <w:t>Игнатьевского</w:t>
      </w:r>
      <w:proofErr w:type="spellEnd"/>
      <w:r w:rsidRPr="00690ECA">
        <w:rPr>
          <w:iCs/>
          <w:sz w:val="26"/>
          <w:szCs w:val="26"/>
        </w:rPr>
        <w:t xml:space="preserve"> сельского </w:t>
      </w:r>
      <w:r w:rsidR="00B61FF2" w:rsidRPr="00690ECA">
        <w:rPr>
          <w:iCs/>
          <w:sz w:val="26"/>
          <w:szCs w:val="26"/>
        </w:rPr>
        <w:t xml:space="preserve">поселения за 2022 год            </w:t>
      </w:r>
    </w:p>
    <w:p w14:paraId="69F4AD02" w14:textId="77777777" w:rsidR="00B61FF2" w:rsidRPr="00690ECA" w:rsidRDefault="00F45C00" w:rsidP="00900868">
      <w:pPr>
        <w:ind w:left="480" w:hanging="300"/>
        <w:jc w:val="both"/>
        <w:rPr>
          <w:sz w:val="26"/>
          <w:szCs w:val="26"/>
        </w:rPr>
      </w:pPr>
      <w:r w:rsidRPr="00690ECA">
        <w:rPr>
          <w:sz w:val="26"/>
          <w:szCs w:val="26"/>
        </w:rPr>
        <w:tab/>
      </w:r>
      <w:r w:rsidRPr="00690ECA">
        <w:rPr>
          <w:sz w:val="26"/>
          <w:szCs w:val="26"/>
        </w:rPr>
        <w:tab/>
      </w:r>
      <w:r w:rsidRPr="00690ECA">
        <w:rPr>
          <w:sz w:val="26"/>
          <w:szCs w:val="26"/>
        </w:rPr>
        <w:tab/>
      </w:r>
      <w:r w:rsidRPr="00690ECA">
        <w:rPr>
          <w:sz w:val="26"/>
          <w:szCs w:val="26"/>
        </w:rPr>
        <w:tab/>
      </w:r>
      <w:r w:rsidRPr="00690ECA">
        <w:rPr>
          <w:sz w:val="26"/>
          <w:szCs w:val="26"/>
        </w:rPr>
        <w:tab/>
      </w:r>
      <w:r w:rsidRPr="00690ECA">
        <w:rPr>
          <w:sz w:val="26"/>
          <w:szCs w:val="26"/>
        </w:rPr>
        <w:tab/>
      </w:r>
      <w:r w:rsidRPr="00690ECA">
        <w:rPr>
          <w:sz w:val="26"/>
          <w:szCs w:val="26"/>
        </w:rPr>
        <w:tab/>
      </w:r>
      <w:r w:rsidRPr="00690ECA">
        <w:rPr>
          <w:sz w:val="26"/>
          <w:szCs w:val="26"/>
        </w:rPr>
        <w:tab/>
      </w:r>
      <w:r w:rsidRPr="00690ECA">
        <w:rPr>
          <w:sz w:val="26"/>
          <w:szCs w:val="26"/>
        </w:rPr>
        <w:tab/>
      </w:r>
      <w:r w:rsidRPr="00690ECA">
        <w:rPr>
          <w:sz w:val="26"/>
          <w:szCs w:val="26"/>
        </w:rPr>
        <w:tab/>
      </w:r>
      <w:r w:rsidRPr="00690ECA">
        <w:rPr>
          <w:sz w:val="26"/>
          <w:szCs w:val="26"/>
        </w:rPr>
        <w:tab/>
      </w:r>
      <w:r w:rsidRPr="00690ECA">
        <w:rPr>
          <w:sz w:val="26"/>
          <w:szCs w:val="26"/>
        </w:rPr>
        <w:tab/>
        <w:t xml:space="preserve">     </w:t>
      </w:r>
      <w:r w:rsidR="00B61FF2" w:rsidRPr="00690ECA">
        <w:rPr>
          <w:sz w:val="26"/>
          <w:szCs w:val="26"/>
        </w:rPr>
        <w:t xml:space="preserve">  тыс. руб.                                                                                                                </w:t>
      </w:r>
    </w:p>
    <w:tbl>
      <w:tblPr>
        <w:tblW w:w="990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60"/>
        <w:gridCol w:w="3343"/>
        <w:gridCol w:w="1337"/>
        <w:gridCol w:w="1440"/>
        <w:gridCol w:w="1157"/>
        <w:gridCol w:w="1363"/>
      </w:tblGrid>
      <w:tr w:rsidR="00B61FF2" w:rsidRPr="00690ECA" w14:paraId="6CDE48DB" w14:textId="77777777">
        <w:trPr>
          <w:trHeight w:val="247"/>
        </w:trPr>
        <w:tc>
          <w:tcPr>
            <w:tcW w:w="1260" w:type="dxa"/>
          </w:tcPr>
          <w:p w14:paraId="6A9E2780" w14:textId="77777777" w:rsidR="00B61FF2" w:rsidRPr="00690ECA" w:rsidRDefault="00B61FF2" w:rsidP="00A820D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690ECA">
              <w:rPr>
                <w:color w:val="000000"/>
                <w:sz w:val="26"/>
                <w:szCs w:val="26"/>
              </w:rPr>
              <w:t>Раздел/подраздел</w:t>
            </w:r>
          </w:p>
        </w:tc>
        <w:tc>
          <w:tcPr>
            <w:tcW w:w="3343" w:type="dxa"/>
          </w:tcPr>
          <w:p w14:paraId="505E4A6B" w14:textId="77777777" w:rsidR="00B61FF2" w:rsidRPr="00690ECA" w:rsidRDefault="00B61FF2" w:rsidP="00A820D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690ECA">
              <w:rPr>
                <w:color w:val="000000"/>
                <w:sz w:val="26"/>
                <w:szCs w:val="26"/>
              </w:rPr>
              <w:t>Наименование расхода</w:t>
            </w:r>
          </w:p>
        </w:tc>
        <w:tc>
          <w:tcPr>
            <w:tcW w:w="1337" w:type="dxa"/>
          </w:tcPr>
          <w:p w14:paraId="4C59BA72" w14:textId="77777777" w:rsidR="00B61FF2" w:rsidRPr="00690ECA" w:rsidRDefault="00B61FF2" w:rsidP="00A820D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690ECA">
              <w:rPr>
                <w:color w:val="000000"/>
                <w:sz w:val="26"/>
                <w:szCs w:val="26"/>
              </w:rPr>
              <w:t xml:space="preserve">План </w:t>
            </w:r>
          </w:p>
          <w:p w14:paraId="29527D82" w14:textId="77777777" w:rsidR="00B61FF2" w:rsidRPr="00690ECA" w:rsidRDefault="00B61FF2" w:rsidP="00A820D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690ECA">
              <w:rPr>
                <w:color w:val="000000"/>
                <w:sz w:val="26"/>
                <w:szCs w:val="26"/>
              </w:rPr>
              <w:t xml:space="preserve"> 2022 г</w:t>
            </w:r>
          </w:p>
        </w:tc>
        <w:tc>
          <w:tcPr>
            <w:tcW w:w="1440" w:type="dxa"/>
          </w:tcPr>
          <w:p w14:paraId="5CA5B2C0" w14:textId="77777777" w:rsidR="00B61FF2" w:rsidRPr="00690ECA" w:rsidRDefault="00B61FF2" w:rsidP="00A820D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690ECA">
              <w:rPr>
                <w:color w:val="000000"/>
                <w:sz w:val="26"/>
                <w:szCs w:val="26"/>
              </w:rPr>
              <w:t xml:space="preserve">Факт </w:t>
            </w:r>
          </w:p>
          <w:p w14:paraId="5BC75760" w14:textId="77777777" w:rsidR="00B61FF2" w:rsidRPr="00690ECA" w:rsidRDefault="00B61FF2" w:rsidP="00A820D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690ECA">
              <w:rPr>
                <w:color w:val="000000"/>
                <w:sz w:val="26"/>
                <w:szCs w:val="26"/>
              </w:rPr>
              <w:t>2022 г.</w:t>
            </w:r>
          </w:p>
        </w:tc>
        <w:tc>
          <w:tcPr>
            <w:tcW w:w="1157" w:type="dxa"/>
          </w:tcPr>
          <w:p w14:paraId="096FDFBC" w14:textId="77777777" w:rsidR="00B61FF2" w:rsidRPr="00690ECA" w:rsidRDefault="00B61FF2" w:rsidP="00A820D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690ECA">
              <w:rPr>
                <w:color w:val="000000"/>
                <w:sz w:val="26"/>
                <w:szCs w:val="26"/>
              </w:rPr>
              <w:t>% исп.</w:t>
            </w:r>
          </w:p>
        </w:tc>
        <w:tc>
          <w:tcPr>
            <w:tcW w:w="1363" w:type="dxa"/>
          </w:tcPr>
          <w:p w14:paraId="23E6EB51" w14:textId="77777777" w:rsidR="00B61FF2" w:rsidRPr="00690ECA" w:rsidRDefault="00B61FF2" w:rsidP="00A820D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690ECA">
              <w:rPr>
                <w:color w:val="000000"/>
                <w:sz w:val="26"/>
                <w:szCs w:val="26"/>
              </w:rPr>
              <w:t xml:space="preserve">Структура </w:t>
            </w:r>
            <w:proofErr w:type="spellStart"/>
            <w:r w:rsidRPr="00690ECA">
              <w:rPr>
                <w:color w:val="000000"/>
                <w:sz w:val="26"/>
                <w:szCs w:val="26"/>
              </w:rPr>
              <w:t>расх</w:t>
            </w:r>
            <w:proofErr w:type="spellEnd"/>
            <w:r w:rsidRPr="00690ECA">
              <w:rPr>
                <w:color w:val="000000"/>
                <w:sz w:val="26"/>
                <w:szCs w:val="26"/>
              </w:rPr>
              <w:t>.</w:t>
            </w:r>
          </w:p>
        </w:tc>
      </w:tr>
      <w:tr w:rsidR="00B61FF2" w:rsidRPr="00690ECA" w14:paraId="44310ACF" w14:textId="77777777">
        <w:trPr>
          <w:trHeight w:val="305"/>
        </w:trPr>
        <w:tc>
          <w:tcPr>
            <w:tcW w:w="1260" w:type="dxa"/>
          </w:tcPr>
          <w:p w14:paraId="269DEFDF" w14:textId="77777777" w:rsidR="00B61FF2" w:rsidRPr="00690ECA" w:rsidRDefault="00B61FF2" w:rsidP="00A820D1">
            <w:pPr>
              <w:autoSpaceDE w:val="0"/>
              <w:autoSpaceDN w:val="0"/>
              <w:adjustRightInd w:val="0"/>
              <w:rPr>
                <w:bCs/>
                <w:color w:val="000000"/>
                <w:sz w:val="26"/>
                <w:szCs w:val="26"/>
              </w:rPr>
            </w:pPr>
            <w:r w:rsidRPr="00690ECA">
              <w:rPr>
                <w:bCs/>
                <w:color w:val="000000"/>
                <w:sz w:val="26"/>
                <w:szCs w:val="26"/>
              </w:rPr>
              <w:t>0100</w:t>
            </w:r>
          </w:p>
        </w:tc>
        <w:tc>
          <w:tcPr>
            <w:tcW w:w="3343" w:type="dxa"/>
          </w:tcPr>
          <w:p w14:paraId="140810A9" w14:textId="77777777" w:rsidR="00B61FF2" w:rsidRPr="00690ECA" w:rsidRDefault="00B61FF2" w:rsidP="00A820D1">
            <w:pPr>
              <w:autoSpaceDE w:val="0"/>
              <w:autoSpaceDN w:val="0"/>
              <w:adjustRightInd w:val="0"/>
              <w:rPr>
                <w:bCs/>
                <w:color w:val="000000"/>
                <w:sz w:val="26"/>
                <w:szCs w:val="26"/>
              </w:rPr>
            </w:pPr>
            <w:r w:rsidRPr="00690ECA">
              <w:rPr>
                <w:bCs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1337" w:type="dxa"/>
          </w:tcPr>
          <w:p w14:paraId="1473E449" w14:textId="1F2417E3" w:rsidR="00B61FF2" w:rsidRPr="00690ECA" w:rsidRDefault="00B61FF2" w:rsidP="00A820D1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6"/>
                <w:szCs w:val="26"/>
              </w:rPr>
            </w:pPr>
            <w:r w:rsidRPr="00690ECA">
              <w:rPr>
                <w:bCs/>
                <w:color w:val="000000"/>
                <w:sz w:val="26"/>
                <w:szCs w:val="26"/>
              </w:rPr>
              <w:t>2</w:t>
            </w:r>
            <w:r w:rsidR="00181452">
              <w:rPr>
                <w:bCs/>
                <w:color w:val="000000"/>
                <w:sz w:val="26"/>
                <w:szCs w:val="26"/>
              </w:rPr>
              <w:t xml:space="preserve"> </w:t>
            </w:r>
            <w:r w:rsidRPr="00690ECA">
              <w:rPr>
                <w:bCs/>
                <w:color w:val="000000"/>
                <w:sz w:val="26"/>
                <w:szCs w:val="26"/>
              </w:rPr>
              <w:t>425,43</w:t>
            </w:r>
          </w:p>
        </w:tc>
        <w:tc>
          <w:tcPr>
            <w:tcW w:w="1440" w:type="dxa"/>
          </w:tcPr>
          <w:p w14:paraId="3D098389" w14:textId="46B51BDB" w:rsidR="00B61FF2" w:rsidRPr="00690ECA" w:rsidRDefault="00B61FF2" w:rsidP="00A820D1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6"/>
                <w:szCs w:val="26"/>
              </w:rPr>
            </w:pPr>
            <w:r w:rsidRPr="00690ECA">
              <w:rPr>
                <w:bCs/>
                <w:color w:val="000000"/>
                <w:sz w:val="26"/>
                <w:szCs w:val="26"/>
              </w:rPr>
              <w:t>2</w:t>
            </w:r>
            <w:r w:rsidR="00181452">
              <w:rPr>
                <w:bCs/>
                <w:color w:val="000000"/>
                <w:sz w:val="26"/>
                <w:szCs w:val="26"/>
              </w:rPr>
              <w:t xml:space="preserve"> </w:t>
            </w:r>
            <w:r w:rsidRPr="00690ECA">
              <w:rPr>
                <w:bCs/>
                <w:color w:val="000000"/>
                <w:sz w:val="26"/>
                <w:szCs w:val="26"/>
              </w:rPr>
              <w:t>417,96</w:t>
            </w:r>
          </w:p>
        </w:tc>
        <w:tc>
          <w:tcPr>
            <w:tcW w:w="1157" w:type="dxa"/>
          </w:tcPr>
          <w:p w14:paraId="3107EF65" w14:textId="77777777" w:rsidR="00B61FF2" w:rsidRPr="00690ECA" w:rsidRDefault="00B61FF2" w:rsidP="00A820D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690ECA">
              <w:rPr>
                <w:color w:val="000000"/>
                <w:sz w:val="26"/>
                <w:szCs w:val="26"/>
              </w:rPr>
              <w:t>99,67</w:t>
            </w:r>
          </w:p>
        </w:tc>
        <w:tc>
          <w:tcPr>
            <w:tcW w:w="1363" w:type="dxa"/>
          </w:tcPr>
          <w:p w14:paraId="1877BA41" w14:textId="45DED7EF" w:rsidR="00B61FF2" w:rsidRPr="00690ECA" w:rsidRDefault="00181452" w:rsidP="00A820D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68,69</w:t>
            </w:r>
          </w:p>
        </w:tc>
      </w:tr>
      <w:tr w:rsidR="00B61FF2" w:rsidRPr="00690ECA" w14:paraId="7FB81A5E" w14:textId="77777777">
        <w:trPr>
          <w:trHeight w:val="610"/>
        </w:trPr>
        <w:tc>
          <w:tcPr>
            <w:tcW w:w="1260" w:type="dxa"/>
          </w:tcPr>
          <w:p w14:paraId="28786DB5" w14:textId="77777777" w:rsidR="00B61FF2" w:rsidRPr="00690ECA" w:rsidRDefault="00B61FF2" w:rsidP="00A820D1">
            <w:pPr>
              <w:autoSpaceDE w:val="0"/>
              <w:autoSpaceDN w:val="0"/>
              <w:adjustRightInd w:val="0"/>
              <w:rPr>
                <w:bCs/>
                <w:color w:val="000000"/>
                <w:sz w:val="26"/>
                <w:szCs w:val="26"/>
              </w:rPr>
            </w:pPr>
            <w:r w:rsidRPr="00690ECA">
              <w:rPr>
                <w:bCs/>
                <w:color w:val="000000"/>
                <w:sz w:val="26"/>
                <w:szCs w:val="26"/>
              </w:rPr>
              <w:t>0200</w:t>
            </w:r>
          </w:p>
        </w:tc>
        <w:tc>
          <w:tcPr>
            <w:tcW w:w="3343" w:type="dxa"/>
          </w:tcPr>
          <w:p w14:paraId="2F158FAC" w14:textId="77777777" w:rsidR="00B61FF2" w:rsidRPr="00690ECA" w:rsidRDefault="00B61FF2" w:rsidP="00A820D1">
            <w:pPr>
              <w:autoSpaceDE w:val="0"/>
              <w:autoSpaceDN w:val="0"/>
              <w:adjustRightInd w:val="0"/>
              <w:rPr>
                <w:bCs/>
                <w:color w:val="000000"/>
                <w:sz w:val="26"/>
                <w:szCs w:val="26"/>
              </w:rPr>
            </w:pPr>
            <w:r w:rsidRPr="00690ECA">
              <w:rPr>
                <w:bCs/>
                <w:color w:val="000000"/>
                <w:sz w:val="26"/>
                <w:szCs w:val="26"/>
              </w:rPr>
              <w:t>Мобилизационная и вневойсковая подготовка</w:t>
            </w:r>
          </w:p>
        </w:tc>
        <w:tc>
          <w:tcPr>
            <w:tcW w:w="1337" w:type="dxa"/>
          </w:tcPr>
          <w:p w14:paraId="693587EF" w14:textId="77777777" w:rsidR="00B61FF2" w:rsidRPr="00690ECA" w:rsidRDefault="00B61FF2" w:rsidP="00A820D1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6"/>
                <w:szCs w:val="26"/>
              </w:rPr>
            </w:pPr>
            <w:r w:rsidRPr="00690ECA">
              <w:rPr>
                <w:bCs/>
                <w:color w:val="000000"/>
                <w:sz w:val="26"/>
                <w:szCs w:val="26"/>
              </w:rPr>
              <w:t>183,40</w:t>
            </w:r>
          </w:p>
        </w:tc>
        <w:tc>
          <w:tcPr>
            <w:tcW w:w="1440" w:type="dxa"/>
          </w:tcPr>
          <w:p w14:paraId="45ACBC7B" w14:textId="77777777" w:rsidR="00B61FF2" w:rsidRPr="00690ECA" w:rsidRDefault="00B61FF2" w:rsidP="00A820D1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6"/>
                <w:szCs w:val="26"/>
              </w:rPr>
            </w:pPr>
            <w:r w:rsidRPr="00690ECA">
              <w:rPr>
                <w:bCs/>
                <w:color w:val="000000"/>
                <w:sz w:val="26"/>
                <w:szCs w:val="26"/>
              </w:rPr>
              <w:t>183,40</w:t>
            </w:r>
          </w:p>
        </w:tc>
        <w:tc>
          <w:tcPr>
            <w:tcW w:w="1157" w:type="dxa"/>
          </w:tcPr>
          <w:p w14:paraId="0EC7A0AA" w14:textId="77777777" w:rsidR="00B61FF2" w:rsidRPr="00690ECA" w:rsidRDefault="00B61FF2" w:rsidP="00A820D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690ECA">
              <w:rPr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363" w:type="dxa"/>
          </w:tcPr>
          <w:p w14:paraId="1B6B5567" w14:textId="0FFCC3B9" w:rsidR="00B61FF2" w:rsidRPr="00690ECA" w:rsidRDefault="00B61FF2" w:rsidP="00A820D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  <w:lang w:val="en-US"/>
              </w:rPr>
            </w:pPr>
            <w:r w:rsidRPr="00690ECA">
              <w:rPr>
                <w:color w:val="000000"/>
                <w:sz w:val="26"/>
                <w:szCs w:val="26"/>
                <w:lang w:val="en-US"/>
              </w:rPr>
              <w:t>5,</w:t>
            </w:r>
            <w:r w:rsidR="00181452">
              <w:rPr>
                <w:color w:val="000000"/>
                <w:sz w:val="26"/>
                <w:szCs w:val="26"/>
              </w:rPr>
              <w:t>21</w:t>
            </w:r>
          </w:p>
        </w:tc>
      </w:tr>
      <w:tr w:rsidR="00B61FF2" w:rsidRPr="00690ECA" w14:paraId="43E754EF" w14:textId="77777777">
        <w:trPr>
          <w:trHeight w:val="610"/>
        </w:trPr>
        <w:tc>
          <w:tcPr>
            <w:tcW w:w="1260" w:type="dxa"/>
          </w:tcPr>
          <w:p w14:paraId="54D89311" w14:textId="77777777" w:rsidR="00B61FF2" w:rsidRPr="00690ECA" w:rsidRDefault="00B61FF2" w:rsidP="00A820D1">
            <w:pPr>
              <w:autoSpaceDE w:val="0"/>
              <w:autoSpaceDN w:val="0"/>
              <w:adjustRightInd w:val="0"/>
              <w:rPr>
                <w:bCs/>
                <w:color w:val="000000"/>
                <w:sz w:val="26"/>
                <w:szCs w:val="26"/>
              </w:rPr>
            </w:pPr>
            <w:r w:rsidRPr="00690ECA">
              <w:rPr>
                <w:bCs/>
                <w:color w:val="000000"/>
                <w:sz w:val="26"/>
                <w:szCs w:val="26"/>
              </w:rPr>
              <w:t>0503</w:t>
            </w:r>
          </w:p>
        </w:tc>
        <w:tc>
          <w:tcPr>
            <w:tcW w:w="3343" w:type="dxa"/>
          </w:tcPr>
          <w:p w14:paraId="138EC407" w14:textId="77777777" w:rsidR="00B61FF2" w:rsidRPr="00690ECA" w:rsidRDefault="00B61FF2" w:rsidP="00A820D1">
            <w:pPr>
              <w:autoSpaceDE w:val="0"/>
              <w:autoSpaceDN w:val="0"/>
              <w:adjustRightInd w:val="0"/>
              <w:rPr>
                <w:bCs/>
                <w:color w:val="000000"/>
                <w:sz w:val="26"/>
                <w:szCs w:val="26"/>
              </w:rPr>
            </w:pPr>
            <w:r w:rsidRPr="00690ECA">
              <w:rPr>
                <w:bCs/>
                <w:color w:val="000000"/>
                <w:sz w:val="26"/>
                <w:szCs w:val="26"/>
              </w:rPr>
              <w:t>Благоустройство</w:t>
            </w:r>
          </w:p>
        </w:tc>
        <w:tc>
          <w:tcPr>
            <w:tcW w:w="1337" w:type="dxa"/>
          </w:tcPr>
          <w:p w14:paraId="6702F3A4" w14:textId="77777777" w:rsidR="00B61FF2" w:rsidRPr="00690ECA" w:rsidRDefault="00B61FF2" w:rsidP="00A820D1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6"/>
                <w:szCs w:val="26"/>
              </w:rPr>
            </w:pPr>
            <w:r w:rsidRPr="00690ECA">
              <w:rPr>
                <w:bCs/>
                <w:color w:val="000000"/>
                <w:sz w:val="26"/>
                <w:szCs w:val="26"/>
              </w:rPr>
              <w:t>220,00</w:t>
            </w:r>
          </w:p>
        </w:tc>
        <w:tc>
          <w:tcPr>
            <w:tcW w:w="1440" w:type="dxa"/>
          </w:tcPr>
          <w:p w14:paraId="7749D622" w14:textId="22D12257" w:rsidR="00B61FF2" w:rsidRPr="00690ECA" w:rsidRDefault="00B61FF2" w:rsidP="002038A5">
            <w:pPr>
              <w:autoSpaceDE w:val="0"/>
              <w:autoSpaceDN w:val="0"/>
              <w:adjustRightInd w:val="0"/>
              <w:rPr>
                <w:bCs/>
                <w:color w:val="000000"/>
                <w:sz w:val="26"/>
                <w:szCs w:val="26"/>
              </w:rPr>
            </w:pPr>
            <w:r w:rsidRPr="00690ECA">
              <w:rPr>
                <w:bCs/>
                <w:color w:val="000000"/>
                <w:sz w:val="26"/>
                <w:szCs w:val="26"/>
              </w:rPr>
              <w:t xml:space="preserve"> </w:t>
            </w:r>
            <w:r w:rsidR="00851F46">
              <w:rPr>
                <w:bCs/>
                <w:color w:val="000000"/>
                <w:sz w:val="26"/>
                <w:szCs w:val="26"/>
              </w:rPr>
              <w:t xml:space="preserve">  </w:t>
            </w:r>
            <w:r w:rsidRPr="00690ECA">
              <w:rPr>
                <w:bCs/>
                <w:color w:val="000000"/>
                <w:sz w:val="26"/>
                <w:szCs w:val="26"/>
              </w:rPr>
              <w:t xml:space="preserve"> 216,37</w:t>
            </w:r>
          </w:p>
        </w:tc>
        <w:tc>
          <w:tcPr>
            <w:tcW w:w="1157" w:type="dxa"/>
          </w:tcPr>
          <w:p w14:paraId="66A8C458" w14:textId="77777777" w:rsidR="00B61FF2" w:rsidRPr="00690ECA" w:rsidRDefault="00B61FF2" w:rsidP="00A820D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690ECA">
              <w:rPr>
                <w:color w:val="000000"/>
                <w:sz w:val="26"/>
                <w:szCs w:val="26"/>
              </w:rPr>
              <w:t>98,35</w:t>
            </w:r>
          </w:p>
        </w:tc>
        <w:tc>
          <w:tcPr>
            <w:tcW w:w="1363" w:type="dxa"/>
          </w:tcPr>
          <w:p w14:paraId="738156AE" w14:textId="6FE84CFE" w:rsidR="00B61FF2" w:rsidRPr="00690ECA" w:rsidRDefault="00B61FF2" w:rsidP="00A820D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690ECA">
              <w:rPr>
                <w:color w:val="000000"/>
                <w:sz w:val="26"/>
                <w:szCs w:val="26"/>
              </w:rPr>
              <w:t>6,</w:t>
            </w:r>
            <w:r w:rsidR="00181452">
              <w:rPr>
                <w:color w:val="000000"/>
                <w:sz w:val="26"/>
                <w:szCs w:val="26"/>
              </w:rPr>
              <w:t>15</w:t>
            </w:r>
          </w:p>
        </w:tc>
      </w:tr>
      <w:tr w:rsidR="00B61FF2" w:rsidRPr="00690ECA" w14:paraId="0C2B1A02" w14:textId="77777777">
        <w:trPr>
          <w:trHeight w:val="494"/>
        </w:trPr>
        <w:tc>
          <w:tcPr>
            <w:tcW w:w="1260" w:type="dxa"/>
          </w:tcPr>
          <w:p w14:paraId="1CB23B41" w14:textId="77777777" w:rsidR="00B61FF2" w:rsidRPr="00690ECA" w:rsidRDefault="00B61FF2" w:rsidP="00A820D1">
            <w:pPr>
              <w:autoSpaceDE w:val="0"/>
              <w:autoSpaceDN w:val="0"/>
              <w:adjustRightInd w:val="0"/>
              <w:rPr>
                <w:bCs/>
                <w:color w:val="000000"/>
                <w:sz w:val="26"/>
                <w:szCs w:val="26"/>
              </w:rPr>
            </w:pPr>
            <w:r w:rsidRPr="00690ECA">
              <w:rPr>
                <w:bCs/>
                <w:color w:val="000000"/>
                <w:sz w:val="26"/>
                <w:szCs w:val="26"/>
              </w:rPr>
              <w:t>0800</w:t>
            </w:r>
          </w:p>
        </w:tc>
        <w:tc>
          <w:tcPr>
            <w:tcW w:w="3343" w:type="dxa"/>
          </w:tcPr>
          <w:p w14:paraId="7C97EBB3" w14:textId="77777777" w:rsidR="00B61FF2" w:rsidRPr="00690ECA" w:rsidRDefault="00B61FF2" w:rsidP="00A820D1">
            <w:pPr>
              <w:autoSpaceDE w:val="0"/>
              <w:autoSpaceDN w:val="0"/>
              <w:adjustRightInd w:val="0"/>
              <w:rPr>
                <w:bCs/>
                <w:color w:val="000000"/>
                <w:sz w:val="26"/>
                <w:szCs w:val="26"/>
              </w:rPr>
            </w:pPr>
            <w:r w:rsidRPr="00690ECA">
              <w:rPr>
                <w:bCs/>
                <w:color w:val="000000"/>
                <w:sz w:val="26"/>
                <w:szCs w:val="26"/>
              </w:rPr>
              <w:t xml:space="preserve">Культура и кинематография </w:t>
            </w:r>
          </w:p>
        </w:tc>
        <w:tc>
          <w:tcPr>
            <w:tcW w:w="1337" w:type="dxa"/>
          </w:tcPr>
          <w:p w14:paraId="6B3A2FFB" w14:textId="77777777" w:rsidR="00B61FF2" w:rsidRPr="00690ECA" w:rsidRDefault="00B61FF2" w:rsidP="00A820D1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6"/>
                <w:szCs w:val="26"/>
              </w:rPr>
            </w:pPr>
            <w:r w:rsidRPr="00690ECA">
              <w:rPr>
                <w:bCs/>
                <w:color w:val="000000"/>
                <w:sz w:val="26"/>
                <w:szCs w:val="26"/>
              </w:rPr>
              <w:t>761,70</w:t>
            </w:r>
          </w:p>
        </w:tc>
        <w:tc>
          <w:tcPr>
            <w:tcW w:w="1440" w:type="dxa"/>
          </w:tcPr>
          <w:p w14:paraId="324F9710" w14:textId="77777777" w:rsidR="00B61FF2" w:rsidRPr="00690ECA" w:rsidRDefault="00B61FF2" w:rsidP="00A820D1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6"/>
                <w:szCs w:val="26"/>
              </w:rPr>
            </w:pPr>
            <w:r w:rsidRPr="00690ECA">
              <w:rPr>
                <w:bCs/>
                <w:color w:val="000000"/>
                <w:sz w:val="26"/>
                <w:szCs w:val="26"/>
              </w:rPr>
              <w:t>702,47</w:t>
            </w:r>
          </w:p>
        </w:tc>
        <w:tc>
          <w:tcPr>
            <w:tcW w:w="1157" w:type="dxa"/>
          </w:tcPr>
          <w:p w14:paraId="3263036D" w14:textId="77777777" w:rsidR="00B61FF2" w:rsidRPr="00690ECA" w:rsidRDefault="00B61FF2" w:rsidP="00A820D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690ECA">
              <w:rPr>
                <w:color w:val="000000"/>
                <w:sz w:val="26"/>
                <w:szCs w:val="26"/>
              </w:rPr>
              <w:t>92,22</w:t>
            </w:r>
          </w:p>
        </w:tc>
        <w:tc>
          <w:tcPr>
            <w:tcW w:w="1363" w:type="dxa"/>
          </w:tcPr>
          <w:p w14:paraId="1B87326F" w14:textId="5C389FDC" w:rsidR="00B61FF2" w:rsidRPr="00690ECA" w:rsidRDefault="00B61FF2" w:rsidP="00A820D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  <w:lang w:val="en-US"/>
              </w:rPr>
            </w:pPr>
            <w:r w:rsidRPr="00690ECA">
              <w:rPr>
                <w:color w:val="000000"/>
                <w:sz w:val="26"/>
                <w:szCs w:val="26"/>
              </w:rPr>
              <w:t>19,</w:t>
            </w:r>
            <w:r w:rsidR="00181452">
              <w:rPr>
                <w:color w:val="000000"/>
                <w:sz w:val="26"/>
                <w:szCs w:val="26"/>
              </w:rPr>
              <w:t>95</w:t>
            </w:r>
          </w:p>
          <w:p w14:paraId="2CA68AE4" w14:textId="77777777" w:rsidR="00B61FF2" w:rsidRPr="00690ECA" w:rsidRDefault="00B61FF2" w:rsidP="00A820D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B61FF2" w:rsidRPr="00690ECA" w14:paraId="321CCA36" w14:textId="77777777">
        <w:trPr>
          <w:trHeight w:val="557"/>
        </w:trPr>
        <w:tc>
          <w:tcPr>
            <w:tcW w:w="1260" w:type="dxa"/>
          </w:tcPr>
          <w:p w14:paraId="6C9175A6" w14:textId="77777777" w:rsidR="00B61FF2" w:rsidRPr="00690ECA" w:rsidRDefault="00B61FF2" w:rsidP="00A820D1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3343" w:type="dxa"/>
          </w:tcPr>
          <w:p w14:paraId="235B409E" w14:textId="77777777" w:rsidR="00B61FF2" w:rsidRPr="00690ECA" w:rsidRDefault="00B61FF2" w:rsidP="00A820D1">
            <w:pPr>
              <w:autoSpaceDE w:val="0"/>
              <w:autoSpaceDN w:val="0"/>
              <w:adjustRightInd w:val="0"/>
              <w:rPr>
                <w:bCs/>
                <w:color w:val="000000"/>
                <w:sz w:val="26"/>
                <w:szCs w:val="26"/>
              </w:rPr>
            </w:pPr>
            <w:r w:rsidRPr="00690ECA">
              <w:rPr>
                <w:bCs/>
                <w:color w:val="000000"/>
                <w:sz w:val="26"/>
                <w:szCs w:val="26"/>
              </w:rPr>
              <w:t>Всего расходов</w:t>
            </w:r>
          </w:p>
        </w:tc>
        <w:tc>
          <w:tcPr>
            <w:tcW w:w="1337" w:type="dxa"/>
          </w:tcPr>
          <w:p w14:paraId="7ECAA2AB" w14:textId="2CFA89D6" w:rsidR="00B61FF2" w:rsidRPr="00690ECA" w:rsidRDefault="00B61FF2" w:rsidP="00A820D1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6"/>
                <w:szCs w:val="26"/>
              </w:rPr>
            </w:pPr>
            <w:r w:rsidRPr="00690ECA">
              <w:rPr>
                <w:bCs/>
                <w:color w:val="000000"/>
                <w:sz w:val="26"/>
                <w:szCs w:val="26"/>
              </w:rPr>
              <w:t>3</w:t>
            </w:r>
            <w:r w:rsidR="00181452">
              <w:rPr>
                <w:bCs/>
                <w:color w:val="000000"/>
                <w:sz w:val="26"/>
                <w:szCs w:val="26"/>
              </w:rPr>
              <w:t xml:space="preserve"> </w:t>
            </w:r>
            <w:r w:rsidRPr="00690ECA">
              <w:rPr>
                <w:bCs/>
                <w:color w:val="000000"/>
                <w:sz w:val="26"/>
                <w:szCs w:val="26"/>
              </w:rPr>
              <w:t>590,53</w:t>
            </w:r>
          </w:p>
        </w:tc>
        <w:tc>
          <w:tcPr>
            <w:tcW w:w="1440" w:type="dxa"/>
          </w:tcPr>
          <w:p w14:paraId="3ECF7FF2" w14:textId="22869216" w:rsidR="00B61FF2" w:rsidRPr="00690ECA" w:rsidRDefault="00B61FF2" w:rsidP="00A820D1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6"/>
                <w:szCs w:val="26"/>
              </w:rPr>
            </w:pPr>
            <w:r w:rsidRPr="00690ECA">
              <w:rPr>
                <w:bCs/>
                <w:color w:val="000000"/>
                <w:sz w:val="26"/>
                <w:szCs w:val="26"/>
              </w:rPr>
              <w:t>3</w:t>
            </w:r>
            <w:r w:rsidR="00181452">
              <w:rPr>
                <w:bCs/>
                <w:color w:val="000000"/>
                <w:sz w:val="26"/>
                <w:szCs w:val="26"/>
              </w:rPr>
              <w:t xml:space="preserve"> </w:t>
            </w:r>
            <w:r w:rsidRPr="00690ECA">
              <w:rPr>
                <w:bCs/>
                <w:color w:val="000000"/>
                <w:sz w:val="26"/>
                <w:szCs w:val="26"/>
              </w:rPr>
              <w:t>520,20</w:t>
            </w:r>
          </w:p>
        </w:tc>
        <w:tc>
          <w:tcPr>
            <w:tcW w:w="1157" w:type="dxa"/>
          </w:tcPr>
          <w:p w14:paraId="396C2A46" w14:textId="77777777" w:rsidR="00B61FF2" w:rsidRPr="00690ECA" w:rsidRDefault="00B61FF2" w:rsidP="00A820D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690ECA">
              <w:rPr>
                <w:color w:val="000000"/>
                <w:sz w:val="26"/>
                <w:szCs w:val="26"/>
              </w:rPr>
              <w:t>98,04</w:t>
            </w:r>
          </w:p>
        </w:tc>
        <w:tc>
          <w:tcPr>
            <w:tcW w:w="1363" w:type="dxa"/>
          </w:tcPr>
          <w:p w14:paraId="059EA496" w14:textId="13960A6A" w:rsidR="00B61FF2" w:rsidRPr="00690ECA" w:rsidRDefault="00181452" w:rsidP="00A820D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100,00</w:t>
            </w:r>
          </w:p>
        </w:tc>
      </w:tr>
    </w:tbl>
    <w:p w14:paraId="15864A8B" w14:textId="77777777" w:rsidR="00B61FF2" w:rsidRPr="00690ECA" w:rsidRDefault="00B61FF2" w:rsidP="00AA22E3">
      <w:pPr>
        <w:spacing w:line="360" w:lineRule="auto"/>
        <w:ind w:firstLine="360"/>
        <w:jc w:val="both"/>
        <w:rPr>
          <w:sz w:val="26"/>
          <w:szCs w:val="26"/>
        </w:rPr>
      </w:pPr>
    </w:p>
    <w:p w14:paraId="5BE67090" w14:textId="5AFA730F" w:rsidR="00B61FF2" w:rsidRPr="00690ECA" w:rsidRDefault="00B61FF2" w:rsidP="00260694">
      <w:pPr>
        <w:spacing w:line="360" w:lineRule="auto"/>
        <w:jc w:val="both"/>
        <w:rPr>
          <w:sz w:val="26"/>
          <w:szCs w:val="26"/>
        </w:rPr>
      </w:pPr>
      <w:r w:rsidRPr="00690ECA">
        <w:rPr>
          <w:sz w:val="26"/>
          <w:szCs w:val="26"/>
        </w:rPr>
        <w:tab/>
      </w:r>
      <w:r w:rsidR="001822AC" w:rsidRPr="00690ECA">
        <w:rPr>
          <w:sz w:val="26"/>
          <w:szCs w:val="26"/>
        </w:rPr>
        <w:t xml:space="preserve">Приоритетным направлением расходования средств </w:t>
      </w:r>
      <w:r w:rsidRPr="00690ECA">
        <w:rPr>
          <w:sz w:val="26"/>
          <w:szCs w:val="26"/>
        </w:rPr>
        <w:t>б</w:t>
      </w:r>
      <w:r w:rsidR="001822AC" w:rsidRPr="00690ECA">
        <w:rPr>
          <w:sz w:val="26"/>
          <w:szCs w:val="26"/>
        </w:rPr>
        <w:t xml:space="preserve">юджета </w:t>
      </w:r>
      <w:proofErr w:type="spellStart"/>
      <w:r w:rsidR="001822AC" w:rsidRPr="00690ECA">
        <w:rPr>
          <w:sz w:val="26"/>
          <w:szCs w:val="26"/>
        </w:rPr>
        <w:t>Игнатьевского</w:t>
      </w:r>
      <w:proofErr w:type="spellEnd"/>
      <w:r w:rsidR="001822AC" w:rsidRPr="00690ECA">
        <w:rPr>
          <w:sz w:val="26"/>
          <w:szCs w:val="26"/>
        </w:rPr>
        <w:t xml:space="preserve"> сельского поселения </w:t>
      </w:r>
      <w:r w:rsidRPr="00690ECA">
        <w:rPr>
          <w:sz w:val="26"/>
          <w:szCs w:val="26"/>
        </w:rPr>
        <w:t>я</w:t>
      </w:r>
      <w:r w:rsidR="001822AC" w:rsidRPr="00690ECA">
        <w:rPr>
          <w:sz w:val="26"/>
          <w:szCs w:val="26"/>
        </w:rPr>
        <w:t xml:space="preserve">вляются </w:t>
      </w:r>
      <w:r w:rsidRPr="00690ECA">
        <w:rPr>
          <w:sz w:val="26"/>
          <w:szCs w:val="26"/>
        </w:rPr>
        <w:t xml:space="preserve">расходы по разделу «Общегосударственные расходы» - </w:t>
      </w:r>
      <w:r w:rsidR="00851F46">
        <w:rPr>
          <w:sz w:val="26"/>
          <w:szCs w:val="26"/>
        </w:rPr>
        <w:t>68,69</w:t>
      </w:r>
      <w:r w:rsidRPr="00690ECA">
        <w:rPr>
          <w:sz w:val="26"/>
          <w:szCs w:val="26"/>
        </w:rPr>
        <w:t xml:space="preserve"> % от общего объема расходов; «Культура и кинематография» - 19,</w:t>
      </w:r>
      <w:r w:rsidR="00851F46">
        <w:rPr>
          <w:sz w:val="26"/>
          <w:szCs w:val="26"/>
        </w:rPr>
        <w:t>95</w:t>
      </w:r>
      <w:r w:rsidR="001822AC" w:rsidRPr="00690ECA">
        <w:rPr>
          <w:sz w:val="26"/>
          <w:szCs w:val="26"/>
        </w:rPr>
        <w:t xml:space="preserve"> % от общего объема </w:t>
      </w:r>
      <w:r w:rsidRPr="00690ECA">
        <w:rPr>
          <w:sz w:val="26"/>
          <w:szCs w:val="26"/>
        </w:rPr>
        <w:t>расходов</w:t>
      </w:r>
      <w:r w:rsidR="00851F46">
        <w:rPr>
          <w:sz w:val="26"/>
          <w:szCs w:val="26"/>
        </w:rPr>
        <w:t>.</w:t>
      </w:r>
      <w:r w:rsidRPr="00690ECA">
        <w:rPr>
          <w:sz w:val="26"/>
          <w:szCs w:val="26"/>
        </w:rPr>
        <w:t xml:space="preserve"> </w:t>
      </w:r>
    </w:p>
    <w:p w14:paraId="32793BC0" w14:textId="18C17F5A" w:rsidR="00B61FF2" w:rsidRPr="00690ECA" w:rsidRDefault="00B61FF2" w:rsidP="00F45C00">
      <w:pPr>
        <w:spacing w:line="360" w:lineRule="auto"/>
        <w:ind w:firstLine="708"/>
        <w:jc w:val="both"/>
        <w:rPr>
          <w:sz w:val="26"/>
          <w:szCs w:val="26"/>
        </w:rPr>
      </w:pPr>
      <w:r w:rsidRPr="00690ECA">
        <w:rPr>
          <w:sz w:val="26"/>
          <w:szCs w:val="26"/>
        </w:rPr>
        <w:t xml:space="preserve">Расходы по разделу </w:t>
      </w:r>
      <w:r w:rsidRPr="00690ECA">
        <w:rPr>
          <w:b/>
          <w:sz w:val="26"/>
          <w:szCs w:val="26"/>
        </w:rPr>
        <w:t>0100 «Общегосударственные расходы»</w:t>
      </w:r>
      <w:r w:rsidRPr="00690ECA">
        <w:rPr>
          <w:sz w:val="26"/>
          <w:szCs w:val="26"/>
        </w:rPr>
        <w:t xml:space="preserve"> составили 2</w:t>
      </w:r>
      <w:r w:rsidR="00851F46">
        <w:rPr>
          <w:sz w:val="26"/>
          <w:szCs w:val="26"/>
        </w:rPr>
        <w:t xml:space="preserve"> </w:t>
      </w:r>
      <w:r w:rsidRPr="00690ECA">
        <w:rPr>
          <w:sz w:val="26"/>
          <w:szCs w:val="26"/>
        </w:rPr>
        <w:t>417,96</w:t>
      </w:r>
      <w:r w:rsidR="001822AC" w:rsidRPr="00690ECA">
        <w:rPr>
          <w:sz w:val="26"/>
          <w:szCs w:val="26"/>
        </w:rPr>
        <w:t xml:space="preserve"> тыс. руб.   По данному разделу были произведены следующие </w:t>
      </w:r>
      <w:r w:rsidRPr="00690ECA">
        <w:rPr>
          <w:sz w:val="26"/>
          <w:szCs w:val="26"/>
        </w:rPr>
        <w:t>расходы:</w:t>
      </w:r>
    </w:p>
    <w:p w14:paraId="6FF5FCC1" w14:textId="523F4E26" w:rsidR="00B61FF2" w:rsidRPr="00690ECA" w:rsidRDefault="00B61FF2" w:rsidP="001822AC">
      <w:pPr>
        <w:spacing w:line="360" w:lineRule="auto"/>
        <w:ind w:firstLine="708"/>
        <w:jc w:val="both"/>
        <w:rPr>
          <w:sz w:val="26"/>
          <w:szCs w:val="26"/>
        </w:rPr>
      </w:pPr>
      <w:r w:rsidRPr="00690ECA">
        <w:rPr>
          <w:sz w:val="26"/>
          <w:szCs w:val="26"/>
        </w:rPr>
        <w:t xml:space="preserve">1. Функционирование высшего должностного лица органа местного самоуправления </w:t>
      </w:r>
      <w:r w:rsidRPr="00690ECA">
        <w:rPr>
          <w:b/>
          <w:sz w:val="26"/>
          <w:szCs w:val="26"/>
        </w:rPr>
        <w:t>(0102).</w:t>
      </w:r>
      <w:r w:rsidR="001822AC" w:rsidRPr="00690ECA">
        <w:rPr>
          <w:sz w:val="26"/>
          <w:szCs w:val="26"/>
        </w:rPr>
        <w:t xml:space="preserve"> Данный </w:t>
      </w:r>
      <w:r w:rsidRPr="00690ECA">
        <w:rPr>
          <w:sz w:val="26"/>
          <w:szCs w:val="26"/>
        </w:rPr>
        <w:t>подраздел включае</w:t>
      </w:r>
      <w:r w:rsidR="001822AC" w:rsidRPr="00690ECA">
        <w:rPr>
          <w:sz w:val="26"/>
          <w:szCs w:val="26"/>
        </w:rPr>
        <w:t xml:space="preserve">т в себя расходы на содержание </w:t>
      </w:r>
      <w:r w:rsidRPr="00690ECA">
        <w:rPr>
          <w:sz w:val="26"/>
          <w:szCs w:val="26"/>
        </w:rPr>
        <w:t xml:space="preserve">главы </w:t>
      </w:r>
      <w:proofErr w:type="spellStart"/>
      <w:r w:rsidRPr="00690ECA">
        <w:rPr>
          <w:sz w:val="26"/>
          <w:szCs w:val="26"/>
        </w:rPr>
        <w:t>Игнатьевского</w:t>
      </w:r>
      <w:proofErr w:type="spellEnd"/>
      <w:r w:rsidRPr="00690ECA">
        <w:rPr>
          <w:sz w:val="26"/>
          <w:szCs w:val="26"/>
        </w:rPr>
        <w:t xml:space="preserve"> сельского   поселени</w:t>
      </w:r>
      <w:r w:rsidR="001822AC" w:rsidRPr="00690ECA">
        <w:rPr>
          <w:sz w:val="26"/>
          <w:szCs w:val="26"/>
        </w:rPr>
        <w:t xml:space="preserve">я, оплата труда с начислениями на оплату </w:t>
      </w:r>
      <w:r w:rsidRPr="00690ECA">
        <w:rPr>
          <w:sz w:val="26"/>
          <w:szCs w:val="26"/>
        </w:rPr>
        <w:t>труда – 1</w:t>
      </w:r>
      <w:r w:rsidR="00851F46">
        <w:rPr>
          <w:sz w:val="26"/>
          <w:szCs w:val="26"/>
        </w:rPr>
        <w:t xml:space="preserve"> </w:t>
      </w:r>
      <w:r w:rsidRPr="00690ECA">
        <w:rPr>
          <w:sz w:val="26"/>
          <w:szCs w:val="26"/>
        </w:rPr>
        <w:t>066,94 тыс.</w:t>
      </w:r>
      <w:r w:rsidR="00F45C00" w:rsidRPr="00690ECA">
        <w:rPr>
          <w:sz w:val="26"/>
          <w:szCs w:val="26"/>
        </w:rPr>
        <w:t xml:space="preserve"> </w:t>
      </w:r>
      <w:r w:rsidRPr="00690ECA">
        <w:rPr>
          <w:sz w:val="26"/>
          <w:szCs w:val="26"/>
        </w:rPr>
        <w:t xml:space="preserve">руб. </w:t>
      </w:r>
    </w:p>
    <w:p w14:paraId="4AEE674E" w14:textId="77777777" w:rsidR="00B61FF2" w:rsidRPr="00690ECA" w:rsidRDefault="00B61FF2" w:rsidP="001822AC">
      <w:pPr>
        <w:spacing w:line="360" w:lineRule="auto"/>
        <w:ind w:firstLine="708"/>
        <w:jc w:val="both"/>
        <w:rPr>
          <w:b/>
          <w:sz w:val="26"/>
          <w:szCs w:val="26"/>
        </w:rPr>
      </w:pPr>
      <w:r w:rsidRPr="00690ECA">
        <w:rPr>
          <w:sz w:val="26"/>
          <w:szCs w:val="26"/>
        </w:rPr>
        <w:t>2</w:t>
      </w:r>
      <w:r w:rsidR="001822AC" w:rsidRPr="00690ECA">
        <w:rPr>
          <w:sz w:val="26"/>
          <w:szCs w:val="26"/>
        </w:rPr>
        <w:t xml:space="preserve">.   Другие общегосударственные </w:t>
      </w:r>
      <w:r w:rsidRPr="00690ECA">
        <w:rPr>
          <w:sz w:val="26"/>
          <w:szCs w:val="26"/>
        </w:rPr>
        <w:t xml:space="preserve">вопросы подраздел </w:t>
      </w:r>
      <w:r w:rsidRPr="00690ECA">
        <w:rPr>
          <w:b/>
          <w:sz w:val="26"/>
          <w:szCs w:val="26"/>
        </w:rPr>
        <w:t>(0113)</w:t>
      </w:r>
    </w:p>
    <w:p w14:paraId="36FE0A75" w14:textId="036CD40B" w:rsidR="00B61FF2" w:rsidRPr="00690ECA" w:rsidRDefault="001822AC" w:rsidP="00851F46">
      <w:pPr>
        <w:spacing w:line="360" w:lineRule="auto"/>
        <w:ind w:firstLine="567"/>
        <w:jc w:val="both"/>
        <w:rPr>
          <w:sz w:val="26"/>
          <w:szCs w:val="26"/>
        </w:rPr>
      </w:pPr>
      <w:r w:rsidRPr="00690ECA">
        <w:rPr>
          <w:sz w:val="26"/>
          <w:szCs w:val="26"/>
        </w:rPr>
        <w:t xml:space="preserve">По данному подразделу произведены расходы на содержание муниципальных служащих   администрации </w:t>
      </w:r>
      <w:proofErr w:type="spellStart"/>
      <w:r w:rsidRPr="00690ECA">
        <w:rPr>
          <w:sz w:val="26"/>
          <w:szCs w:val="26"/>
        </w:rPr>
        <w:t>Игнатьевского</w:t>
      </w:r>
      <w:proofErr w:type="spellEnd"/>
      <w:r w:rsidR="00B61FF2" w:rsidRPr="00690ECA">
        <w:rPr>
          <w:sz w:val="26"/>
          <w:szCs w:val="26"/>
        </w:rPr>
        <w:t xml:space="preserve"> сель</w:t>
      </w:r>
      <w:r w:rsidRPr="00690ECA">
        <w:rPr>
          <w:sz w:val="26"/>
          <w:szCs w:val="26"/>
        </w:rPr>
        <w:t xml:space="preserve">ского   поселения и выполнение </w:t>
      </w:r>
      <w:r w:rsidR="00F45C00" w:rsidRPr="00690ECA">
        <w:rPr>
          <w:sz w:val="26"/>
          <w:szCs w:val="26"/>
        </w:rPr>
        <w:t xml:space="preserve">функций </w:t>
      </w:r>
      <w:r w:rsidRPr="00690ECA">
        <w:rPr>
          <w:sz w:val="26"/>
          <w:szCs w:val="26"/>
        </w:rPr>
        <w:t xml:space="preserve">органами местного </w:t>
      </w:r>
      <w:r w:rsidR="00B61FF2" w:rsidRPr="00690ECA">
        <w:rPr>
          <w:sz w:val="26"/>
          <w:szCs w:val="26"/>
        </w:rPr>
        <w:t>самоуправления.</w:t>
      </w:r>
      <w:r w:rsidRPr="00690ECA">
        <w:rPr>
          <w:sz w:val="26"/>
          <w:szCs w:val="26"/>
        </w:rPr>
        <w:t xml:space="preserve"> Сумма </w:t>
      </w:r>
      <w:r w:rsidR="00B61FF2" w:rsidRPr="00690ECA">
        <w:rPr>
          <w:sz w:val="26"/>
          <w:szCs w:val="26"/>
        </w:rPr>
        <w:t>расходов составила 1</w:t>
      </w:r>
      <w:r w:rsidR="00851F46">
        <w:rPr>
          <w:sz w:val="26"/>
          <w:szCs w:val="26"/>
        </w:rPr>
        <w:t xml:space="preserve"> </w:t>
      </w:r>
      <w:r w:rsidR="00B61FF2" w:rsidRPr="00690ECA">
        <w:rPr>
          <w:sz w:val="26"/>
          <w:szCs w:val="26"/>
        </w:rPr>
        <w:t xml:space="preserve">351,02 </w:t>
      </w:r>
      <w:r w:rsidRPr="00690ECA">
        <w:rPr>
          <w:sz w:val="26"/>
          <w:szCs w:val="26"/>
        </w:rPr>
        <w:t>тыс.</w:t>
      </w:r>
      <w:r w:rsidR="00F45C00" w:rsidRPr="00690ECA">
        <w:rPr>
          <w:sz w:val="26"/>
          <w:szCs w:val="26"/>
        </w:rPr>
        <w:t xml:space="preserve"> </w:t>
      </w:r>
      <w:r w:rsidRPr="00690ECA">
        <w:rPr>
          <w:sz w:val="26"/>
          <w:szCs w:val="26"/>
        </w:rPr>
        <w:t xml:space="preserve">руб., в том числе на оплату труда и начисления на выплаты по оплате </w:t>
      </w:r>
      <w:r w:rsidR="00B61FF2" w:rsidRPr="00690ECA">
        <w:rPr>
          <w:sz w:val="26"/>
          <w:szCs w:val="26"/>
        </w:rPr>
        <w:t>труда</w:t>
      </w:r>
      <w:r w:rsidRPr="00690ECA">
        <w:rPr>
          <w:sz w:val="26"/>
          <w:szCs w:val="26"/>
        </w:rPr>
        <w:t xml:space="preserve"> – </w:t>
      </w:r>
      <w:r w:rsidR="00B61FF2" w:rsidRPr="00690ECA">
        <w:rPr>
          <w:sz w:val="26"/>
          <w:szCs w:val="26"/>
        </w:rPr>
        <w:t xml:space="preserve">641,45 тыс. руб. </w:t>
      </w:r>
    </w:p>
    <w:p w14:paraId="4AE3EC4A" w14:textId="4522D157" w:rsidR="00B61FF2" w:rsidRPr="00690ECA" w:rsidRDefault="00B61FF2" w:rsidP="00F45C00">
      <w:pPr>
        <w:spacing w:line="360" w:lineRule="auto"/>
        <w:ind w:firstLine="708"/>
        <w:jc w:val="both"/>
        <w:rPr>
          <w:sz w:val="26"/>
          <w:szCs w:val="26"/>
        </w:rPr>
      </w:pPr>
      <w:r w:rsidRPr="00690ECA">
        <w:rPr>
          <w:sz w:val="26"/>
          <w:szCs w:val="26"/>
        </w:rPr>
        <w:t xml:space="preserve">3. Расходы по подразделу </w:t>
      </w:r>
      <w:r w:rsidRPr="00690ECA">
        <w:rPr>
          <w:b/>
          <w:sz w:val="26"/>
          <w:szCs w:val="26"/>
        </w:rPr>
        <w:t>0203 «Мобилизация и вневойсковая подготовка»</w:t>
      </w:r>
      <w:r w:rsidRPr="00690ECA">
        <w:rPr>
          <w:sz w:val="26"/>
          <w:szCs w:val="26"/>
        </w:rPr>
        <w:t xml:space="preserve"> составили 183,40 тыс. руб. – расходы на содержание работника по осуществлению первичного воинского учета на территории, где отсутствуют военные </w:t>
      </w:r>
      <w:r w:rsidR="001822AC" w:rsidRPr="00690ECA">
        <w:rPr>
          <w:sz w:val="26"/>
          <w:szCs w:val="26"/>
        </w:rPr>
        <w:t>комиссариаты</w:t>
      </w:r>
      <w:r w:rsidR="00851F46">
        <w:rPr>
          <w:sz w:val="26"/>
          <w:szCs w:val="26"/>
        </w:rPr>
        <w:t xml:space="preserve"> за счет субвенций из федерального бюджета.</w:t>
      </w:r>
    </w:p>
    <w:p w14:paraId="24ECBF28" w14:textId="77777777" w:rsidR="00B61FF2" w:rsidRPr="00690ECA" w:rsidRDefault="00B61FF2" w:rsidP="00F45C00">
      <w:pPr>
        <w:spacing w:line="360" w:lineRule="auto"/>
        <w:ind w:firstLine="708"/>
        <w:jc w:val="both"/>
        <w:rPr>
          <w:sz w:val="26"/>
          <w:szCs w:val="26"/>
        </w:rPr>
      </w:pPr>
      <w:r w:rsidRPr="00690ECA">
        <w:rPr>
          <w:sz w:val="26"/>
          <w:szCs w:val="26"/>
        </w:rPr>
        <w:t xml:space="preserve">4. </w:t>
      </w:r>
      <w:r w:rsidR="001822AC" w:rsidRPr="00690ECA">
        <w:rPr>
          <w:sz w:val="26"/>
          <w:szCs w:val="26"/>
        </w:rPr>
        <w:t xml:space="preserve">Подраздел </w:t>
      </w:r>
      <w:r w:rsidRPr="00690ECA">
        <w:rPr>
          <w:b/>
          <w:sz w:val="26"/>
          <w:szCs w:val="26"/>
        </w:rPr>
        <w:t>0503 «Благоустройство»</w:t>
      </w:r>
      <w:r w:rsidRPr="00690ECA">
        <w:rPr>
          <w:sz w:val="26"/>
          <w:szCs w:val="26"/>
        </w:rPr>
        <w:t>, сумма расходов составила 216,37 тыс.</w:t>
      </w:r>
      <w:r w:rsidR="001822AC" w:rsidRPr="00690ECA">
        <w:rPr>
          <w:sz w:val="26"/>
          <w:szCs w:val="26"/>
        </w:rPr>
        <w:t xml:space="preserve"> </w:t>
      </w:r>
      <w:r w:rsidRPr="00690ECA">
        <w:rPr>
          <w:sz w:val="26"/>
          <w:szCs w:val="26"/>
        </w:rPr>
        <w:t>руб.,</w:t>
      </w:r>
      <w:r w:rsidR="001822AC" w:rsidRPr="00690ECA">
        <w:rPr>
          <w:sz w:val="26"/>
          <w:szCs w:val="26"/>
        </w:rPr>
        <w:t xml:space="preserve"> </w:t>
      </w:r>
      <w:r w:rsidRPr="00690ECA">
        <w:rPr>
          <w:sz w:val="26"/>
          <w:szCs w:val="26"/>
        </w:rPr>
        <w:t>были выпол</w:t>
      </w:r>
      <w:r w:rsidR="001822AC" w:rsidRPr="00690ECA">
        <w:rPr>
          <w:sz w:val="26"/>
          <w:szCs w:val="26"/>
        </w:rPr>
        <w:t xml:space="preserve">нены работы по благоустройству </w:t>
      </w:r>
      <w:r w:rsidRPr="00690ECA">
        <w:rPr>
          <w:sz w:val="26"/>
          <w:szCs w:val="26"/>
        </w:rPr>
        <w:t xml:space="preserve">территории </w:t>
      </w:r>
      <w:proofErr w:type="spellStart"/>
      <w:r w:rsidRPr="00690ECA">
        <w:rPr>
          <w:sz w:val="26"/>
          <w:szCs w:val="26"/>
        </w:rPr>
        <w:t>Игнатьевского</w:t>
      </w:r>
      <w:proofErr w:type="spellEnd"/>
      <w:r w:rsidRPr="00690ECA">
        <w:rPr>
          <w:sz w:val="26"/>
          <w:szCs w:val="26"/>
        </w:rPr>
        <w:t xml:space="preserve"> сельского поселения (скашивание травы, уборка мусора)</w:t>
      </w:r>
      <w:r w:rsidR="00593FE4" w:rsidRPr="00690ECA">
        <w:rPr>
          <w:sz w:val="26"/>
          <w:szCs w:val="26"/>
        </w:rPr>
        <w:t>.</w:t>
      </w:r>
    </w:p>
    <w:p w14:paraId="296E2711" w14:textId="77777777" w:rsidR="00B61FF2" w:rsidRPr="00690ECA" w:rsidRDefault="00B61FF2" w:rsidP="00260694">
      <w:pPr>
        <w:spacing w:line="360" w:lineRule="auto"/>
        <w:jc w:val="both"/>
        <w:rPr>
          <w:sz w:val="26"/>
          <w:szCs w:val="26"/>
        </w:rPr>
      </w:pPr>
      <w:r w:rsidRPr="00690ECA">
        <w:rPr>
          <w:sz w:val="26"/>
          <w:szCs w:val="26"/>
        </w:rPr>
        <w:lastRenderedPageBreak/>
        <w:t xml:space="preserve"> </w:t>
      </w:r>
      <w:r w:rsidR="00F45C00" w:rsidRPr="00690ECA">
        <w:rPr>
          <w:sz w:val="26"/>
          <w:szCs w:val="26"/>
        </w:rPr>
        <w:tab/>
      </w:r>
      <w:r w:rsidRPr="00690ECA">
        <w:rPr>
          <w:sz w:val="26"/>
          <w:szCs w:val="26"/>
        </w:rPr>
        <w:t xml:space="preserve">5. По подразделу </w:t>
      </w:r>
      <w:r w:rsidRPr="00690ECA">
        <w:rPr>
          <w:b/>
          <w:sz w:val="26"/>
          <w:szCs w:val="26"/>
        </w:rPr>
        <w:t>0801 «Культура»</w:t>
      </w:r>
      <w:r w:rsidR="001822AC" w:rsidRPr="00690ECA">
        <w:rPr>
          <w:sz w:val="26"/>
          <w:szCs w:val="26"/>
        </w:rPr>
        <w:t xml:space="preserve"> отражены расходы </w:t>
      </w:r>
      <w:r w:rsidRPr="00690ECA">
        <w:rPr>
          <w:sz w:val="26"/>
          <w:szCs w:val="26"/>
        </w:rPr>
        <w:t>на содержание сельског</w:t>
      </w:r>
      <w:r w:rsidR="001822AC" w:rsidRPr="00690ECA">
        <w:rPr>
          <w:sz w:val="26"/>
          <w:szCs w:val="26"/>
        </w:rPr>
        <w:t>о Дома культуры</w:t>
      </w:r>
      <w:r w:rsidRPr="00690ECA">
        <w:rPr>
          <w:sz w:val="26"/>
          <w:szCs w:val="26"/>
        </w:rPr>
        <w:t xml:space="preserve"> с. </w:t>
      </w:r>
      <w:proofErr w:type="spellStart"/>
      <w:r w:rsidRPr="00690ECA">
        <w:rPr>
          <w:sz w:val="26"/>
          <w:szCs w:val="26"/>
        </w:rPr>
        <w:t>Игнатьевка</w:t>
      </w:r>
      <w:proofErr w:type="spellEnd"/>
      <w:r w:rsidRPr="00690ECA">
        <w:rPr>
          <w:sz w:val="26"/>
          <w:szCs w:val="26"/>
        </w:rPr>
        <w:t xml:space="preserve"> –702,47 тыс. руб. </w:t>
      </w:r>
    </w:p>
    <w:p w14:paraId="01DD803C" w14:textId="77777777" w:rsidR="00F45C00" w:rsidRPr="00690ECA" w:rsidRDefault="001822AC" w:rsidP="00F45C00">
      <w:pPr>
        <w:jc w:val="both"/>
        <w:rPr>
          <w:b/>
          <w:bCs/>
          <w:sz w:val="26"/>
          <w:szCs w:val="26"/>
        </w:rPr>
      </w:pPr>
      <w:r w:rsidRPr="00690ECA">
        <w:rPr>
          <w:b/>
          <w:bCs/>
          <w:sz w:val="26"/>
          <w:szCs w:val="26"/>
        </w:rPr>
        <w:t xml:space="preserve">          </w:t>
      </w:r>
    </w:p>
    <w:p w14:paraId="456C2B3E" w14:textId="77777777" w:rsidR="00851F46" w:rsidRPr="00851F46" w:rsidRDefault="00851F46" w:rsidP="00851F46">
      <w:pPr>
        <w:jc w:val="center"/>
        <w:rPr>
          <w:b/>
          <w:bCs/>
          <w:sz w:val="26"/>
          <w:szCs w:val="26"/>
          <w:lang w:eastAsia="en-US" w:bidi="ar-SA"/>
        </w:rPr>
      </w:pPr>
      <w:r w:rsidRPr="00851F46">
        <w:rPr>
          <w:b/>
          <w:bCs/>
          <w:sz w:val="26"/>
          <w:szCs w:val="26"/>
          <w:lang w:eastAsia="en-US" w:bidi="ar-SA"/>
        </w:rPr>
        <w:t>Анализ дебиторской и кредиторской задолженности за 2022 год</w:t>
      </w:r>
    </w:p>
    <w:p w14:paraId="61C3BB7E" w14:textId="77777777" w:rsidR="00851F46" w:rsidRPr="00851F46" w:rsidRDefault="00851F46" w:rsidP="00851F46">
      <w:pPr>
        <w:spacing w:before="240" w:line="360" w:lineRule="auto"/>
        <w:ind w:right="258" w:firstLine="708"/>
        <w:jc w:val="both"/>
        <w:rPr>
          <w:sz w:val="26"/>
          <w:szCs w:val="26"/>
          <w:lang w:eastAsia="en-US" w:bidi="ar-SA"/>
        </w:rPr>
      </w:pPr>
      <w:r w:rsidRPr="00851F46">
        <w:rPr>
          <w:sz w:val="26"/>
          <w:szCs w:val="26"/>
          <w:lang w:eastAsia="en-US" w:bidi="ar-SA"/>
        </w:rPr>
        <w:t>По администратору доходов – МИФНС по состоянию на 01.01.2023 года:</w:t>
      </w:r>
    </w:p>
    <w:p w14:paraId="2CFCC60A" w14:textId="0F961E32" w:rsidR="00851F46" w:rsidRPr="00851F46" w:rsidRDefault="00851F46" w:rsidP="00851F46">
      <w:pPr>
        <w:spacing w:line="360" w:lineRule="auto"/>
        <w:ind w:right="258" w:firstLine="708"/>
        <w:jc w:val="both"/>
        <w:rPr>
          <w:sz w:val="26"/>
          <w:szCs w:val="26"/>
          <w:lang w:eastAsia="en-US" w:bidi="ar-SA"/>
        </w:rPr>
      </w:pPr>
      <w:r w:rsidRPr="00851F46">
        <w:rPr>
          <w:sz w:val="26"/>
          <w:szCs w:val="26"/>
          <w:lang w:eastAsia="en-US" w:bidi="ar-SA"/>
        </w:rPr>
        <w:t xml:space="preserve">- дебиторская задолженность составляет </w:t>
      </w:r>
      <w:r>
        <w:rPr>
          <w:sz w:val="26"/>
          <w:szCs w:val="26"/>
          <w:lang w:eastAsia="en-US" w:bidi="ar-SA"/>
        </w:rPr>
        <w:t>306,13</w:t>
      </w:r>
      <w:r w:rsidRPr="00851F46">
        <w:rPr>
          <w:sz w:val="26"/>
          <w:szCs w:val="26"/>
          <w:lang w:eastAsia="en-US" w:bidi="ar-SA"/>
        </w:rPr>
        <w:t xml:space="preserve"> тыс. руб.,</w:t>
      </w:r>
    </w:p>
    <w:p w14:paraId="78462B5F" w14:textId="01B14D24" w:rsidR="00851F46" w:rsidRPr="00851F46" w:rsidRDefault="00851F46" w:rsidP="00851F46">
      <w:pPr>
        <w:spacing w:line="360" w:lineRule="auto"/>
        <w:ind w:right="258" w:firstLine="708"/>
        <w:jc w:val="both"/>
        <w:rPr>
          <w:sz w:val="26"/>
          <w:szCs w:val="26"/>
          <w:lang w:eastAsia="en-US" w:bidi="ar-SA"/>
        </w:rPr>
      </w:pPr>
      <w:r w:rsidRPr="00851F46">
        <w:rPr>
          <w:sz w:val="26"/>
          <w:szCs w:val="26"/>
          <w:lang w:eastAsia="en-US" w:bidi="ar-SA"/>
        </w:rPr>
        <w:t xml:space="preserve">- кредиторская задолженность составляет </w:t>
      </w:r>
      <w:r>
        <w:rPr>
          <w:sz w:val="26"/>
          <w:szCs w:val="26"/>
          <w:lang w:eastAsia="en-US" w:bidi="ar-SA"/>
        </w:rPr>
        <w:t>59,09</w:t>
      </w:r>
      <w:r w:rsidRPr="00851F46">
        <w:rPr>
          <w:sz w:val="26"/>
          <w:szCs w:val="26"/>
          <w:lang w:eastAsia="en-US" w:bidi="ar-SA"/>
        </w:rPr>
        <w:t xml:space="preserve"> тыс. руб.</w:t>
      </w:r>
    </w:p>
    <w:p w14:paraId="36FACF21" w14:textId="77777777" w:rsidR="00851F46" w:rsidRPr="00851F46" w:rsidRDefault="00851F46" w:rsidP="00851F46">
      <w:pPr>
        <w:spacing w:line="360" w:lineRule="auto"/>
        <w:ind w:right="258" w:firstLine="708"/>
        <w:jc w:val="both"/>
        <w:rPr>
          <w:sz w:val="26"/>
          <w:szCs w:val="26"/>
          <w:lang w:eastAsia="en-US" w:bidi="ar-SA"/>
        </w:rPr>
      </w:pPr>
    </w:p>
    <w:p w14:paraId="4DDAB082" w14:textId="703A6339" w:rsidR="00851F46" w:rsidRPr="00851F46" w:rsidRDefault="00851F46" w:rsidP="00851F46">
      <w:pPr>
        <w:spacing w:line="360" w:lineRule="auto"/>
        <w:ind w:right="258" w:firstLine="708"/>
        <w:jc w:val="both"/>
        <w:rPr>
          <w:sz w:val="26"/>
          <w:szCs w:val="26"/>
          <w:lang w:bidi="ar-SA"/>
        </w:rPr>
      </w:pPr>
      <w:r w:rsidRPr="00851F46">
        <w:rPr>
          <w:sz w:val="26"/>
          <w:szCs w:val="26"/>
          <w:lang w:eastAsia="en-US" w:bidi="ar-SA"/>
        </w:rPr>
        <w:t xml:space="preserve">Кредиторская задолженность </w:t>
      </w:r>
      <w:proofErr w:type="spellStart"/>
      <w:r>
        <w:rPr>
          <w:sz w:val="26"/>
          <w:szCs w:val="26"/>
          <w:lang w:eastAsia="en-US" w:bidi="ar-SA"/>
        </w:rPr>
        <w:t>Игнатьевского</w:t>
      </w:r>
      <w:proofErr w:type="spellEnd"/>
      <w:r w:rsidRPr="00851F46">
        <w:rPr>
          <w:sz w:val="26"/>
          <w:szCs w:val="26"/>
          <w:lang w:eastAsia="en-US" w:bidi="ar-SA"/>
        </w:rPr>
        <w:t xml:space="preserve"> сельского поселения по расходам составляет </w:t>
      </w:r>
      <w:r>
        <w:rPr>
          <w:sz w:val="26"/>
          <w:szCs w:val="26"/>
          <w:lang w:eastAsia="en-US" w:bidi="ar-SA"/>
        </w:rPr>
        <w:t>119,95</w:t>
      </w:r>
      <w:r w:rsidRPr="00851F46">
        <w:rPr>
          <w:sz w:val="26"/>
          <w:szCs w:val="26"/>
          <w:lang w:eastAsia="en-US" w:bidi="ar-SA"/>
        </w:rPr>
        <w:t xml:space="preserve"> тыс. руб</w:t>
      </w:r>
      <w:r>
        <w:rPr>
          <w:sz w:val="26"/>
          <w:szCs w:val="26"/>
          <w:lang w:eastAsia="en-US" w:bidi="ar-SA"/>
        </w:rPr>
        <w:t>.</w:t>
      </w:r>
      <w:r w:rsidRPr="00851F46">
        <w:rPr>
          <w:sz w:val="26"/>
          <w:szCs w:val="26"/>
          <w:lang w:eastAsia="en-US" w:bidi="ar-SA"/>
        </w:rPr>
        <w:t>- коммунальные услуги</w:t>
      </w:r>
      <w:r>
        <w:rPr>
          <w:sz w:val="26"/>
          <w:szCs w:val="26"/>
          <w:lang w:eastAsia="en-US" w:bidi="ar-SA"/>
        </w:rPr>
        <w:t>.</w:t>
      </w:r>
    </w:p>
    <w:p w14:paraId="59B25613" w14:textId="77777777" w:rsidR="00851F46" w:rsidRPr="00851F46" w:rsidRDefault="00851F46" w:rsidP="00851F46">
      <w:pPr>
        <w:tabs>
          <w:tab w:val="left" w:pos="0"/>
          <w:tab w:val="left" w:pos="284"/>
          <w:tab w:val="left" w:pos="851"/>
        </w:tabs>
        <w:spacing w:line="360" w:lineRule="auto"/>
        <w:jc w:val="center"/>
        <w:rPr>
          <w:sz w:val="26"/>
          <w:szCs w:val="26"/>
          <w:lang w:bidi="ar-SA"/>
        </w:rPr>
      </w:pPr>
      <w:r w:rsidRPr="00851F46">
        <w:rPr>
          <w:sz w:val="26"/>
          <w:szCs w:val="26"/>
          <w:lang w:bidi="ar-SA"/>
        </w:rPr>
        <w:t xml:space="preserve">                     </w:t>
      </w:r>
    </w:p>
    <w:p w14:paraId="299CF17E" w14:textId="77777777" w:rsidR="00851F46" w:rsidRPr="00851F46" w:rsidRDefault="00851F46" w:rsidP="00851F46">
      <w:pPr>
        <w:tabs>
          <w:tab w:val="left" w:pos="0"/>
          <w:tab w:val="left" w:pos="284"/>
          <w:tab w:val="left" w:pos="851"/>
        </w:tabs>
        <w:spacing w:line="360" w:lineRule="auto"/>
        <w:jc w:val="center"/>
        <w:rPr>
          <w:b/>
          <w:bCs/>
          <w:sz w:val="26"/>
          <w:szCs w:val="26"/>
          <w:lang w:bidi="ar-SA"/>
        </w:rPr>
      </w:pPr>
      <w:r w:rsidRPr="00851F46">
        <w:rPr>
          <w:b/>
          <w:bCs/>
          <w:sz w:val="26"/>
          <w:szCs w:val="26"/>
          <w:lang w:bidi="ar-SA"/>
        </w:rPr>
        <w:t>Сведения об остатках денежных средств</w:t>
      </w:r>
    </w:p>
    <w:p w14:paraId="04E93968" w14:textId="2AF55B9A" w:rsidR="00851F46" w:rsidRPr="00851F46" w:rsidRDefault="00851F46" w:rsidP="00851F46">
      <w:pPr>
        <w:tabs>
          <w:tab w:val="left" w:pos="0"/>
          <w:tab w:val="left" w:pos="284"/>
          <w:tab w:val="left" w:pos="851"/>
        </w:tabs>
        <w:spacing w:line="360" w:lineRule="auto"/>
        <w:ind w:firstLine="567"/>
        <w:jc w:val="both"/>
        <w:rPr>
          <w:sz w:val="26"/>
          <w:szCs w:val="26"/>
          <w:lang w:bidi="ar-SA"/>
        </w:rPr>
      </w:pPr>
      <w:r w:rsidRPr="00851F46">
        <w:rPr>
          <w:sz w:val="26"/>
          <w:szCs w:val="26"/>
          <w:lang w:bidi="ar-SA"/>
        </w:rPr>
        <w:t xml:space="preserve">По состоянию на 01 января 2023 г. остаток средств на едином счете бюджета </w:t>
      </w:r>
      <w:proofErr w:type="spellStart"/>
      <w:r>
        <w:rPr>
          <w:sz w:val="26"/>
          <w:szCs w:val="26"/>
          <w:lang w:bidi="ar-SA"/>
        </w:rPr>
        <w:t>Игнатьевского</w:t>
      </w:r>
      <w:proofErr w:type="spellEnd"/>
      <w:r w:rsidRPr="00851F46">
        <w:rPr>
          <w:sz w:val="26"/>
          <w:szCs w:val="26"/>
          <w:lang w:bidi="ar-SA"/>
        </w:rPr>
        <w:t xml:space="preserve"> сельского поселения составил </w:t>
      </w:r>
      <w:r>
        <w:rPr>
          <w:sz w:val="26"/>
          <w:szCs w:val="26"/>
          <w:lang w:bidi="ar-SA"/>
        </w:rPr>
        <w:t>7,63</w:t>
      </w:r>
      <w:r w:rsidRPr="00851F46">
        <w:rPr>
          <w:sz w:val="26"/>
          <w:szCs w:val="26"/>
          <w:lang w:bidi="ar-SA"/>
        </w:rPr>
        <w:t xml:space="preserve"> тыс. руб.</w:t>
      </w:r>
    </w:p>
    <w:p w14:paraId="024BFAF7" w14:textId="77777777" w:rsidR="00851F46" w:rsidRPr="00851F46" w:rsidRDefault="00851F46" w:rsidP="00851F46">
      <w:pPr>
        <w:tabs>
          <w:tab w:val="left" w:pos="0"/>
          <w:tab w:val="left" w:pos="284"/>
          <w:tab w:val="left" w:pos="851"/>
        </w:tabs>
        <w:spacing w:line="360" w:lineRule="auto"/>
        <w:jc w:val="center"/>
        <w:rPr>
          <w:sz w:val="26"/>
          <w:szCs w:val="26"/>
          <w:lang w:bidi="ar-SA"/>
        </w:rPr>
      </w:pPr>
    </w:p>
    <w:p w14:paraId="37E78157" w14:textId="77777777" w:rsidR="00851F46" w:rsidRPr="00851F46" w:rsidRDefault="00851F46" w:rsidP="00851F46">
      <w:pPr>
        <w:tabs>
          <w:tab w:val="left" w:pos="0"/>
          <w:tab w:val="left" w:pos="284"/>
          <w:tab w:val="left" w:pos="851"/>
        </w:tabs>
        <w:spacing w:line="360" w:lineRule="auto"/>
        <w:jc w:val="center"/>
        <w:rPr>
          <w:sz w:val="26"/>
          <w:szCs w:val="26"/>
          <w:lang w:bidi="ar-SA"/>
        </w:rPr>
      </w:pPr>
    </w:p>
    <w:p w14:paraId="4759B582" w14:textId="77777777" w:rsidR="00851F46" w:rsidRPr="00851F46" w:rsidRDefault="00851F46" w:rsidP="00851F46">
      <w:pPr>
        <w:tabs>
          <w:tab w:val="left" w:pos="0"/>
          <w:tab w:val="left" w:pos="284"/>
          <w:tab w:val="left" w:pos="851"/>
        </w:tabs>
        <w:spacing w:line="360" w:lineRule="auto"/>
        <w:jc w:val="center"/>
        <w:rPr>
          <w:sz w:val="26"/>
          <w:szCs w:val="26"/>
          <w:lang w:bidi="ar-SA"/>
        </w:rPr>
      </w:pPr>
    </w:p>
    <w:p w14:paraId="579510F8" w14:textId="77777777" w:rsidR="00851F46" w:rsidRPr="00851F46" w:rsidRDefault="00851F46" w:rsidP="00851F46">
      <w:pPr>
        <w:tabs>
          <w:tab w:val="left" w:pos="0"/>
          <w:tab w:val="left" w:pos="284"/>
          <w:tab w:val="left" w:pos="851"/>
        </w:tabs>
        <w:jc w:val="both"/>
        <w:rPr>
          <w:sz w:val="26"/>
          <w:szCs w:val="26"/>
          <w:lang w:bidi="ar-SA"/>
        </w:rPr>
      </w:pPr>
      <w:r w:rsidRPr="00851F46">
        <w:rPr>
          <w:sz w:val="26"/>
          <w:szCs w:val="26"/>
          <w:lang w:bidi="ar-SA"/>
        </w:rPr>
        <w:t>Начальник финансового управления администрации</w:t>
      </w:r>
    </w:p>
    <w:p w14:paraId="0CB8E4A5" w14:textId="66C4303E" w:rsidR="00851F46" w:rsidRPr="00851F46" w:rsidRDefault="00851F46" w:rsidP="00851F46">
      <w:pPr>
        <w:tabs>
          <w:tab w:val="left" w:pos="0"/>
          <w:tab w:val="left" w:pos="284"/>
          <w:tab w:val="left" w:pos="851"/>
        </w:tabs>
        <w:jc w:val="both"/>
        <w:rPr>
          <w:rFonts w:ascii="Calibri" w:hAnsi="Calibri"/>
          <w:sz w:val="26"/>
          <w:szCs w:val="26"/>
          <w:lang w:eastAsia="en-US" w:bidi="ar-SA"/>
        </w:rPr>
      </w:pPr>
      <w:r w:rsidRPr="00851F46">
        <w:rPr>
          <w:sz w:val="26"/>
          <w:szCs w:val="26"/>
          <w:lang w:bidi="ar-SA"/>
        </w:rPr>
        <w:t>Пожарского муниципального округа                                                        Л.Л. Киричук</w:t>
      </w:r>
    </w:p>
    <w:p w14:paraId="2C284CA8" w14:textId="77777777" w:rsidR="00851F46" w:rsidRPr="00851F46" w:rsidRDefault="00851F46" w:rsidP="00851F46">
      <w:pPr>
        <w:tabs>
          <w:tab w:val="left" w:pos="0"/>
          <w:tab w:val="left" w:pos="284"/>
          <w:tab w:val="left" w:pos="851"/>
        </w:tabs>
        <w:jc w:val="both"/>
        <w:rPr>
          <w:rFonts w:ascii="Calibri" w:hAnsi="Calibri"/>
          <w:sz w:val="26"/>
          <w:szCs w:val="26"/>
          <w:lang w:eastAsia="en-US" w:bidi="ar-SA"/>
        </w:rPr>
      </w:pPr>
    </w:p>
    <w:p w14:paraId="47A89719" w14:textId="53AD964F" w:rsidR="00B61FF2" w:rsidRPr="00690ECA" w:rsidRDefault="00B61FF2" w:rsidP="00851F46">
      <w:pPr>
        <w:spacing w:line="360" w:lineRule="auto"/>
        <w:jc w:val="center"/>
        <w:rPr>
          <w:sz w:val="26"/>
          <w:szCs w:val="26"/>
        </w:rPr>
      </w:pPr>
    </w:p>
    <w:sectPr w:rsidR="00B61FF2" w:rsidRPr="00690ECA" w:rsidSect="00547A3A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7C1BFA"/>
    <w:multiLevelType w:val="hybridMultilevel"/>
    <w:tmpl w:val="1FD0E766"/>
    <w:lvl w:ilvl="0" w:tplc="CFD24132">
      <w:start w:val="1"/>
      <w:numFmt w:val="upperRoman"/>
      <w:lvlText w:val="%1."/>
      <w:lvlJc w:val="left"/>
      <w:pPr>
        <w:tabs>
          <w:tab w:val="num" w:pos="1215"/>
        </w:tabs>
        <w:ind w:left="1215" w:hanging="72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 w16cid:durableId="27826770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30FAE"/>
    <w:rsid w:val="000032C9"/>
    <w:rsid w:val="0001417C"/>
    <w:rsid w:val="00023C7C"/>
    <w:rsid w:val="00026848"/>
    <w:rsid w:val="00041EE8"/>
    <w:rsid w:val="00044151"/>
    <w:rsid w:val="00050E0A"/>
    <w:rsid w:val="00054099"/>
    <w:rsid w:val="00062A37"/>
    <w:rsid w:val="00062E38"/>
    <w:rsid w:val="00075BF7"/>
    <w:rsid w:val="000855B2"/>
    <w:rsid w:val="00087148"/>
    <w:rsid w:val="000953A2"/>
    <w:rsid w:val="000A2932"/>
    <w:rsid w:val="000B68BB"/>
    <w:rsid w:val="000B7267"/>
    <w:rsid w:val="000B7E63"/>
    <w:rsid w:val="000C1FFA"/>
    <w:rsid w:val="000C5703"/>
    <w:rsid w:val="000C707B"/>
    <w:rsid w:val="000D036E"/>
    <w:rsid w:val="000D42E3"/>
    <w:rsid w:val="000D4743"/>
    <w:rsid w:val="000D4EED"/>
    <w:rsid w:val="000E11D3"/>
    <w:rsid w:val="000E5355"/>
    <w:rsid w:val="000E6E4D"/>
    <w:rsid w:val="000F1D1F"/>
    <w:rsid w:val="000F69F8"/>
    <w:rsid w:val="00103EF5"/>
    <w:rsid w:val="00105FF8"/>
    <w:rsid w:val="001063D3"/>
    <w:rsid w:val="001063EB"/>
    <w:rsid w:val="0011328D"/>
    <w:rsid w:val="00120CA7"/>
    <w:rsid w:val="00120F2F"/>
    <w:rsid w:val="001234DD"/>
    <w:rsid w:val="001444AC"/>
    <w:rsid w:val="0015298E"/>
    <w:rsid w:val="001562A8"/>
    <w:rsid w:val="00160EF6"/>
    <w:rsid w:val="001732E0"/>
    <w:rsid w:val="00174B0B"/>
    <w:rsid w:val="0017683F"/>
    <w:rsid w:val="00181452"/>
    <w:rsid w:val="001822AC"/>
    <w:rsid w:val="001A2B8D"/>
    <w:rsid w:val="001A6BB9"/>
    <w:rsid w:val="001B068A"/>
    <w:rsid w:val="001B41E8"/>
    <w:rsid w:val="001B57E1"/>
    <w:rsid w:val="001B7076"/>
    <w:rsid w:val="001C2EDC"/>
    <w:rsid w:val="001C45F3"/>
    <w:rsid w:val="001D235B"/>
    <w:rsid w:val="001D4EE7"/>
    <w:rsid w:val="001D5E97"/>
    <w:rsid w:val="001E06AD"/>
    <w:rsid w:val="001E4307"/>
    <w:rsid w:val="001E6A69"/>
    <w:rsid w:val="001F41DF"/>
    <w:rsid w:val="001F536E"/>
    <w:rsid w:val="001F5A89"/>
    <w:rsid w:val="001F62FB"/>
    <w:rsid w:val="00200BF1"/>
    <w:rsid w:val="002031A7"/>
    <w:rsid w:val="002038A5"/>
    <w:rsid w:val="0020652F"/>
    <w:rsid w:val="00210BC1"/>
    <w:rsid w:val="00211F67"/>
    <w:rsid w:val="002134FC"/>
    <w:rsid w:val="002138AF"/>
    <w:rsid w:val="00216C48"/>
    <w:rsid w:val="00217D6F"/>
    <w:rsid w:val="00217FC8"/>
    <w:rsid w:val="0022131D"/>
    <w:rsid w:val="00223448"/>
    <w:rsid w:val="0022373C"/>
    <w:rsid w:val="0023461E"/>
    <w:rsid w:val="00244904"/>
    <w:rsid w:val="002462B4"/>
    <w:rsid w:val="002471BF"/>
    <w:rsid w:val="0025576E"/>
    <w:rsid w:val="0025590F"/>
    <w:rsid w:val="00257753"/>
    <w:rsid w:val="00260694"/>
    <w:rsid w:val="00276354"/>
    <w:rsid w:val="002769CB"/>
    <w:rsid w:val="002777A4"/>
    <w:rsid w:val="00280C8E"/>
    <w:rsid w:val="00287240"/>
    <w:rsid w:val="002904C0"/>
    <w:rsid w:val="00291D70"/>
    <w:rsid w:val="0029241F"/>
    <w:rsid w:val="002954A1"/>
    <w:rsid w:val="0029756C"/>
    <w:rsid w:val="002A0E9E"/>
    <w:rsid w:val="002A23D5"/>
    <w:rsid w:val="002A7F4B"/>
    <w:rsid w:val="002B007F"/>
    <w:rsid w:val="002B1605"/>
    <w:rsid w:val="002D6014"/>
    <w:rsid w:val="002D6DBF"/>
    <w:rsid w:val="002E69C9"/>
    <w:rsid w:val="002E7110"/>
    <w:rsid w:val="002F2395"/>
    <w:rsid w:val="002F283B"/>
    <w:rsid w:val="002F554C"/>
    <w:rsid w:val="003004AA"/>
    <w:rsid w:val="00301031"/>
    <w:rsid w:val="003037F6"/>
    <w:rsid w:val="00316E6C"/>
    <w:rsid w:val="00320C5B"/>
    <w:rsid w:val="003219C5"/>
    <w:rsid w:val="00331DF2"/>
    <w:rsid w:val="00334381"/>
    <w:rsid w:val="0034576C"/>
    <w:rsid w:val="00346BA7"/>
    <w:rsid w:val="003554A9"/>
    <w:rsid w:val="003602B3"/>
    <w:rsid w:val="003640AC"/>
    <w:rsid w:val="003657A7"/>
    <w:rsid w:val="0036648B"/>
    <w:rsid w:val="00366A51"/>
    <w:rsid w:val="00371AA6"/>
    <w:rsid w:val="00371F34"/>
    <w:rsid w:val="00374803"/>
    <w:rsid w:val="003750C5"/>
    <w:rsid w:val="00383BCF"/>
    <w:rsid w:val="00386071"/>
    <w:rsid w:val="00387989"/>
    <w:rsid w:val="00394B47"/>
    <w:rsid w:val="0039569F"/>
    <w:rsid w:val="003A58A2"/>
    <w:rsid w:val="003A7C87"/>
    <w:rsid w:val="003B4157"/>
    <w:rsid w:val="003B42B9"/>
    <w:rsid w:val="003C07D4"/>
    <w:rsid w:val="003D2B46"/>
    <w:rsid w:val="003D35A8"/>
    <w:rsid w:val="003D52AE"/>
    <w:rsid w:val="003D7013"/>
    <w:rsid w:val="003D7A18"/>
    <w:rsid w:val="003E1581"/>
    <w:rsid w:val="003E2CC2"/>
    <w:rsid w:val="003E6953"/>
    <w:rsid w:val="003F2B62"/>
    <w:rsid w:val="003F3D89"/>
    <w:rsid w:val="003F5389"/>
    <w:rsid w:val="003F7865"/>
    <w:rsid w:val="00406D4E"/>
    <w:rsid w:val="00416C57"/>
    <w:rsid w:val="00423488"/>
    <w:rsid w:val="004236CF"/>
    <w:rsid w:val="0042551D"/>
    <w:rsid w:val="0042643A"/>
    <w:rsid w:val="00433359"/>
    <w:rsid w:val="004361C2"/>
    <w:rsid w:val="00436676"/>
    <w:rsid w:val="0044484E"/>
    <w:rsid w:val="00447342"/>
    <w:rsid w:val="004476D0"/>
    <w:rsid w:val="00453EF3"/>
    <w:rsid w:val="00454ABB"/>
    <w:rsid w:val="00455AE1"/>
    <w:rsid w:val="00462418"/>
    <w:rsid w:val="00463EC7"/>
    <w:rsid w:val="00463F22"/>
    <w:rsid w:val="00463FDB"/>
    <w:rsid w:val="00470DFD"/>
    <w:rsid w:val="00473F44"/>
    <w:rsid w:val="004769F3"/>
    <w:rsid w:val="00477686"/>
    <w:rsid w:val="0048400C"/>
    <w:rsid w:val="0048450C"/>
    <w:rsid w:val="004871F5"/>
    <w:rsid w:val="00487ED7"/>
    <w:rsid w:val="00487EDA"/>
    <w:rsid w:val="00491A37"/>
    <w:rsid w:val="00491E33"/>
    <w:rsid w:val="00494B03"/>
    <w:rsid w:val="004A5BF1"/>
    <w:rsid w:val="004B4FC7"/>
    <w:rsid w:val="004B56B0"/>
    <w:rsid w:val="004B762A"/>
    <w:rsid w:val="004C001E"/>
    <w:rsid w:val="004C2698"/>
    <w:rsid w:val="004C539A"/>
    <w:rsid w:val="004D0566"/>
    <w:rsid w:val="004D05A2"/>
    <w:rsid w:val="004D58FE"/>
    <w:rsid w:val="004D6E7B"/>
    <w:rsid w:val="004E27A2"/>
    <w:rsid w:val="004E6931"/>
    <w:rsid w:val="00503333"/>
    <w:rsid w:val="00504FDC"/>
    <w:rsid w:val="005056FA"/>
    <w:rsid w:val="00506863"/>
    <w:rsid w:val="00527E54"/>
    <w:rsid w:val="00530FAE"/>
    <w:rsid w:val="0053175C"/>
    <w:rsid w:val="00531C83"/>
    <w:rsid w:val="0053530A"/>
    <w:rsid w:val="0053530C"/>
    <w:rsid w:val="0053657F"/>
    <w:rsid w:val="00543FBE"/>
    <w:rsid w:val="00547A3A"/>
    <w:rsid w:val="005544DB"/>
    <w:rsid w:val="005613EB"/>
    <w:rsid w:val="00563895"/>
    <w:rsid w:val="0057326D"/>
    <w:rsid w:val="005735DB"/>
    <w:rsid w:val="00574025"/>
    <w:rsid w:val="00575F21"/>
    <w:rsid w:val="00577F60"/>
    <w:rsid w:val="0058138C"/>
    <w:rsid w:val="00581686"/>
    <w:rsid w:val="0059015E"/>
    <w:rsid w:val="00593FE4"/>
    <w:rsid w:val="00595774"/>
    <w:rsid w:val="00595D04"/>
    <w:rsid w:val="005A4735"/>
    <w:rsid w:val="005A4E68"/>
    <w:rsid w:val="005B0FF0"/>
    <w:rsid w:val="005C4630"/>
    <w:rsid w:val="005C578E"/>
    <w:rsid w:val="005C6F44"/>
    <w:rsid w:val="005C74B0"/>
    <w:rsid w:val="005D3A9F"/>
    <w:rsid w:val="005D7C4D"/>
    <w:rsid w:val="005E31C4"/>
    <w:rsid w:val="005E7B40"/>
    <w:rsid w:val="005F6F00"/>
    <w:rsid w:val="005F7A4B"/>
    <w:rsid w:val="006136CE"/>
    <w:rsid w:val="006203C8"/>
    <w:rsid w:val="00630F67"/>
    <w:rsid w:val="006416AC"/>
    <w:rsid w:val="0064794D"/>
    <w:rsid w:val="00650B46"/>
    <w:rsid w:val="006615B3"/>
    <w:rsid w:val="006647C3"/>
    <w:rsid w:val="00671D99"/>
    <w:rsid w:val="00680710"/>
    <w:rsid w:val="006814F4"/>
    <w:rsid w:val="00681F99"/>
    <w:rsid w:val="00682F5D"/>
    <w:rsid w:val="006903B1"/>
    <w:rsid w:val="00690ECA"/>
    <w:rsid w:val="006A3BAC"/>
    <w:rsid w:val="006A3DCB"/>
    <w:rsid w:val="006B0D57"/>
    <w:rsid w:val="006C7634"/>
    <w:rsid w:val="006D2F3D"/>
    <w:rsid w:val="006E515F"/>
    <w:rsid w:val="006E5E98"/>
    <w:rsid w:val="006F0F19"/>
    <w:rsid w:val="006F2756"/>
    <w:rsid w:val="007123D7"/>
    <w:rsid w:val="00716172"/>
    <w:rsid w:val="007224A0"/>
    <w:rsid w:val="007277FD"/>
    <w:rsid w:val="00733EDF"/>
    <w:rsid w:val="00735BC3"/>
    <w:rsid w:val="00736719"/>
    <w:rsid w:val="00740EAE"/>
    <w:rsid w:val="00740EAF"/>
    <w:rsid w:val="00743DA1"/>
    <w:rsid w:val="00757404"/>
    <w:rsid w:val="00760D3E"/>
    <w:rsid w:val="00774E6A"/>
    <w:rsid w:val="00780CB1"/>
    <w:rsid w:val="00785B03"/>
    <w:rsid w:val="00793155"/>
    <w:rsid w:val="00793274"/>
    <w:rsid w:val="0079440F"/>
    <w:rsid w:val="007A7D71"/>
    <w:rsid w:val="007B46C7"/>
    <w:rsid w:val="007B7D1C"/>
    <w:rsid w:val="007C1A09"/>
    <w:rsid w:val="007D1957"/>
    <w:rsid w:val="007D5350"/>
    <w:rsid w:val="007E0256"/>
    <w:rsid w:val="00800E3F"/>
    <w:rsid w:val="0080335B"/>
    <w:rsid w:val="008068A8"/>
    <w:rsid w:val="00806DA0"/>
    <w:rsid w:val="00811989"/>
    <w:rsid w:val="008140E0"/>
    <w:rsid w:val="00824998"/>
    <w:rsid w:val="00834DEA"/>
    <w:rsid w:val="00835BE7"/>
    <w:rsid w:val="00843E61"/>
    <w:rsid w:val="008462A3"/>
    <w:rsid w:val="0085057C"/>
    <w:rsid w:val="00851F46"/>
    <w:rsid w:val="00856D31"/>
    <w:rsid w:val="00861B32"/>
    <w:rsid w:val="0088467F"/>
    <w:rsid w:val="00885F71"/>
    <w:rsid w:val="0088775F"/>
    <w:rsid w:val="008902E0"/>
    <w:rsid w:val="0089239E"/>
    <w:rsid w:val="00894A02"/>
    <w:rsid w:val="008967FF"/>
    <w:rsid w:val="008A275B"/>
    <w:rsid w:val="008A68F9"/>
    <w:rsid w:val="008B0139"/>
    <w:rsid w:val="008B4B1A"/>
    <w:rsid w:val="008C04D2"/>
    <w:rsid w:val="008D1018"/>
    <w:rsid w:val="008D44D2"/>
    <w:rsid w:val="008E0F97"/>
    <w:rsid w:val="008E697B"/>
    <w:rsid w:val="008F09B0"/>
    <w:rsid w:val="008F1506"/>
    <w:rsid w:val="00900542"/>
    <w:rsid w:val="00900868"/>
    <w:rsid w:val="0090163D"/>
    <w:rsid w:val="0091110E"/>
    <w:rsid w:val="00924D97"/>
    <w:rsid w:val="00925575"/>
    <w:rsid w:val="00930A73"/>
    <w:rsid w:val="00952B18"/>
    <w:rsid w:val="009631BB"/>
    <w:rsid w:val="00964706"/>
    <w:rsid w:val="0096610F"/>
    <w:rsid w:val="009769A0"/>
    <w:rsid w:val="009770CD"/>
    <w:rsid w:val="009807AF"/>
    <w:rsid w:val="00983191"/>
    <w:rsid w:val="009846CC"/>
    <w:rsid w:val="009906A3"/>
    <w:rsid w:val="009944F1"/>
    <w:rsid w:val="00996A18"/>
    <w:rsid w:val="009A302D"/>
    <w:rsid w:val="009B2116"/>
    <w:rsid w:val="009B79A1"/>
    <w:rsid w:val="009D03D1"/>
    <w:rsid w:val="009D42B8"/>
    <w:rsid w:val="009E205E"/>
    <w:rsid w:val="009E3175"/>
    <w:rsid w:val="009E4A1C"/>
    <w:rsid w:val="009E59F0"/>
    <w:rsid w:val="009E67F7"/>
    <w:rsid w:val="009F1957"/>
    <w:rsid w:val="009F1C0B"/>
    <w:rsid w:val="009F44FB"/>
    <w:rsid w:val="009F592E"/>
    <w:rsid w:val="00A01464"/>
    <w:rsid w:val="00A04C5D"/>
    <w:rsid w:val="00A058A5"/>
    <w:rsid w:val="00A10795"/>
    <w:rsid w:val="00A11D84"/>
    <w:rsid w:val="00A141E4"/>
    <w:rsid w:val="00A3153F"/>
    <w:rsid w:val="00A35D5D"/>
    <w:rsid w:val="00A36ACE"/>
    <w:rsid w:val="00A36B81"/>
    <w:rsid w:val="00A40417"/>
    <w:rsid w:val="00A45C1A"/>
    <w:rsid w:val="00A5248D"/>
    <w:rsid w:val="00A52D23"/>
    <w:rsid w:val="00A536CA"/>
    <w:rsid w:val="00A62D09"/>
    <w:rsid w:val="00A67875"/>
    <w:rsid w:val="00A72C80"/>
    <w:rsid w:val="00A73DF0"/>
    <w:rsid w:val="00A80574"/>
    <w:rsid w:val="00A820D1"/>
    <w:rsid w:val="00A93A73"/>
    <w:rsid w:val="00AA22E3"/>
    <w:rsid w:val="00AA37A0"/>
    <w:rsid w:val="00AA7BB2"/>
    <w:rsid w:val="00AB2B83"/>
    <w:rsid w:val="00AC1827"/>
    <w:rsid w:val="00AD4FFA"/>
    <w:rsid w:val="00AD5813"/>
    <w:rsid w:val="00AD5AA9"/>
    <w:rsid w:val="00AE2679"/>
    <w:rsid w:val="00AE31D3"/>
    <w:rsid w:val="00AE397D"/>
    <w:rsid w:val="00AE4F96"/>
    <w:rsid w:val="00AE5981"/>
    <w:rsid w:val="00AF2139"/>
    <w:rsid w:val="00AF6D47"/>
    <w:rsid w:val="00B00AA5"/>
    <w:rsid w:val="00B0103C"/>
    <w:rsid w:val="00B033AE"/>
    <w:rsid w:val="00B04BF9"/>
    <w:rsid w:val="00B068D8"/>
    <w:rsid w:val="00B06E7A"/>
    <w:rsid w:val="00B153BF"/>
    <w:rsid w:val="00B23CE2"/>
    <w:rsid w:val="00B25643"/>
    <w:rsid w:val="00B26A55"/>
    <w:rsid w:val="00B27B6E"/>
    <w:rsid w:val="00B43A69"/>
    <w:rsid w:val="00B51C4E"/>
    <w:rsid w:val="00B53CF2"/>
    <w:rsid w:val="00B56BEA"/>
    <w:rsid w:val="00B61FF2"/>
    <w:rsid w:val="00B62FEF"/>
    <w:rsid w:val="00B63439"/>
    <w:rsid w:val="00B63E6E"/>
    <w:rsid w:val="00B71196"/>
    <w:rsid w:val="00B7457D"/>
    <w:rsid w:val="00B7549A"/>
    <w:rsid w:val="00B953C3"/>
    <w:rsid w:val="00B9693C"/>
    <w:rsid w:val="00B96C50"/>
    <w:rsid w:val="00B97A0A"/>
    <w:rsid w:val="00BA4839"/>
    <w:rsid w:val="00BB007D"/>
    <w:rsid w:val="00BB51CB"/>
    <w:rsid w:val="00BB54EA"/>
    <w:rsid w:val="00BB6001"/>
    <w:rsid w:val="00BC01A5"/>
    <w:rsid w:val="00BD0B1F"/>
    <w:rsid w:val="00BD3201"/>
    <w:rsid w:val="00BE0C21"/>
    <w:rsid w:val="00BE41BC"/>
    <w:rsid w:val="00BE4A25"/>
    <w:rsid w:val="00BE7B79"/>
    <w:rsid w:val="00C07BF7"/>
    <w:rsid w:val="00C1466F"/>
    <w:rsid w:val="00C21C42"/>
    <w:rsid w:val="00C27A37"/>
    <w:rsid w:val="00C32D52"/>
    <w:rsid w:val="00C409C6"/>
    <w:rsid w:val="00C4245D"/>
    <w:rsid w:val="00C434F2"/>
    <w:rsid w:val="00C467F5"/>
    <w:rsid w:val="00C47A32"/>
    <w:rsid w:val="00C51083"/>
    <w:rsid w:val="00C53D22"/>
    <w:rsid w:val="00C6063C"/>
    <w:rsid w:val="00C641E2"/>
    <w:rsid w:val="00C853AF"/>
    <w:rsid w:val="00C8608C"/>
    <w:rsid w:val="00C9539F"/>
    <w:rsid w:val="00CB1BE8"/>
    <w:rsid w:val="00CB2288"/>
    <w:rsid w:val="00CB4690"/>
    <w:rsid w:val="00CC6EE3"/>
    <w:rsid w:val="00CD168F"/>
    <w:rsid w:val="00CE29E1"/>
    <w:rsid w:val="00D00C1B"/>
    <w:rsid w:val="00D04CAE"/>
    <w:rsid w:val="00D04E18"/>
    <w:rsid w:val="00D12FA6"/>
    <w:rsid w:val="00D158E6"/>
    <w:rsid w:val="00D1676E"/>
    <w:rsid w:val="00D175A8"/>
    <w:rsid w:val="00D233DE"/>
    <w:rsid w:val="00D25814"/>
    <w:rsid w:val="00D31DA8"/>
    <w:rsid w:val="00D33558"/>
    <w:rsid w:val="00D37A6E"/>
    <w:rsid w:val="00D37B9D"/>
    <w:rsid w:val="00D42E31"/>
    <w:rsid w:val="00D43787"/>
    <w:rsid w:val="00D4460E"/>
    <w:rsid w:val="00D455E9"/>
    <w:rsid w:val="00D45680"/>
    <w:rsid w:val="00D45BD4"/>
    <w:rsid w:val="00D5075E"/>
    <w:rsid w:val="00D5547B"/>
    <w:rsid w:val="00D55D51"/>
    <w:rsid w:val="00D619E6"/>
    <w:rsid w:val="00D71BF4"/>
    <w:rsid w:val="00D756F2"/>
    <w:rsid w:val="00D769E3"/>
    <w:rsid w:val="00D83B90"/>
    <w:rsid w:val="00D972C9"/>
    <w:rsid w:val="00DA2A2C"/>
    <w:rsid w:val="00DB3A25"/>
    <w:rsid w:val="00DC42F0"/>
    <w:rsid w:val="00DC5A7B"/>
    <w:rsid w:val="00DD6FB8"/>
    <w:rsid w:val="00DE291C"/>
    <w:rsid w:val="00DF0258"/>
    <w:rsid w:val="00DF150C"/>
    <w:rsid w:val="00DF303B"/>
    <w:rsid w:val="00E002DA"/>
    <w:rsid w:val="00E02D05"/>
    <w:rsid w:val="00E03469"/>
    <w:rsid w:val="00E040FB"/>
    <w:rsid w:val="00E13717"/>
    <w:rsid w:val="00E13D25"/>
    <w:rsid w:val="00E15A18"/>
    <w:rsid w:val="00E41BA8"/>
    <w:rsid w:val="00E44E4C"/>
    <w:rsid w:val="00E51AFE"/>
    <w:rsid w:val="00E52545"/>
    <w:rsid w:val="00E54237"/>
    <w:rsid w:val="00E577D5"/>
    <w:rsid w:val="00E648F7"/>
    <w:rsid w:val="00E65990"/>
    <w:rsid w:val="00E71C34"/>
    <w:rsid w:val="00E745EC"/>
    <w:rsid w:val="00E814AA"/>
    <w:rsid w:val="00E91BC1"/>
    <w:rsid w:val="00EA2448"/>
    <w:rsid w:val="00EA4E0D"/>
    <w:rsid w:val="00EA68B9"/>
    <w:rsid w:val="00EA6A8E"/>
    <w:rsid w:val="00EB1ADA"/>
    <w:rsid w:val="00EB32EA"/>
    <w:rsid w:val="00EB3640"/>
    <w:rsid w:val="00EB691D"/>
    <w:rsid w:val="00EC6670"/>
    <w:rsid w:val="00ED0009"/>
    <w:rsid w:val="00ED23EC"/>
    <w:rsid w:val="00ED7261"/>
    <w:rsid w:val="00EE1AE8"/>
    <w:rsid w:val="00EF1146"/>
    <w:rsid w:val="00EF16C3"/>
    <w:rsid w:val="00EF2B31"/>
    <w:rsid w:val="00F15BF0"/>
    <w:rsid w:val="00F1658C"/>
    <w:rsid w:val="00F21D57"/>
    <w:rsid w:val="00F31E38"/>
    <w:rsid w:val="00F367CE"/>
    <w:rsid w:val="00F411AF"/>
    <w:rsid w:val="00F41A5F"/>
    <w:rsid w:val="00F42E48"/>
    <w:rsid w:val="00F43788"/>
    <w:rsid w:val="00F442D4"/>
    <w:rsid w:val="00F45C00"/>
    <w:rsid w:val="00F46690"/>
    <w:rsid w:val="00F47686"/>
    <w:rsid w:val="00F50512"/>
    <w:rsid w:val="00F535B0"/>
    <w:rsid w:val="00F609E2"/>
    <w:rsid w:val="00F67BBF"/>
    <w:rsid w:val="00F727E6"/>
    <w:rsid w:val="00F77CBA"/>
    <w:rsid w:val="00F95C6D"/>
    <w:rsid w:val="00FA67B2"/>
    <w:rsid w:val="00FB0435"/>
    <w:rsid w:val="00FB1C75"/>
    <w:rsid w:val="00FC2CD6"/>
    <w:rsid w:val="00FC5FCF"/>
    <w:rsid w:val="00FC6E6E"/>
    <w:rsid w:val="00FC751C"/>
    <w:rsid w:val="00FD2375"/>
    <w:rsid w:val="00FE0C6D"/>
    <w:rsid w:val="00FE6796"/>
    <w:rsid w:val="00FF025A"/>
    <w:rsid w:val="00FF4643"/>
    <w:rsid w:val="00FF5C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C08463D"/>
  <w15:docId w15:val="{21B733AB-9372-4B6A-987F-57BBF9DD6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4025"/>
    <w:rPr>
      <w:sz w:val="24"/>
      <w:szCs w:val="24"/>
      <w:lang w:bidi="mr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A22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Знак Знак Знак Знак Знак Знак Знак Знак Знак Знак"/>
    <w:basedOn w:val="a"/>
    <w:uiPriority w:val="99"/>
    <w:rsid w:val="007123D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 w:bidi="ar-SA"/>
    </w:rPr>
  </w:style>
  <w:style w:type="paragraph" w:customStyle="1" w:styleId="CharChar">
    <w:name w:val="Char Char"/>
    <w:basedOn w:val="a"/>
    <w:uiPriority w:val="99"/>
    <w:rsid w:val="003C07D4"/>
    <w:rPr>
      <w:sz w:val="20"/>
      <w:szCs w:val="20"/>
      <w:lang w:val="en-US" w:eastAsia="en-US" w:bidi="ar-SA"/>
    </w:rPr>
  </w:style>
  <w:style w:type="paragraph" w:styleId="a5">
    <w:name w:val="Body Text"/>
    <w:basedOn w:val="a"/>
    <w:link w:val="a6"/>
    <w:uiPriority w:val="99"/>
    <w:rsid w:val="002B1605"/>
    <w:rPr>
      <w:rFonts w:ascii="Calibri" w:hAnsi="Calibri"/>
      <w:sz w:val="20"/>
      <w:szCs w:val="20"/>
      <w:lang w:bidi="ar-SA"/>
    </w:rPr>
  </w:style>
  <w:style w:type="character" w:customStyle="1" w:styleId="a6">
    <w:name w:val="Основной текст Знак"/>
    <w:link w:val="a5"/>
    <w:uiPriority w:val="99"/>
    <w:locked/>
    <w:rsid w:val="002B1605"/>
    <w:rPr>
      <w:rFonts w:ascii="Calibri" w:hAnsi="Calibri" w:cs="Times New Roman"/>
      <w:lang w:val="ru-RU" w:eastAsia="ru-RU" w:bidi="ar-SA"/>
    </w:rPr>
  </w:style>
  <w:style w:type="paragraph" w:styleId="a7">
    <w:name w:val="No Spacing"/>
    <w:uiPriority w:val="99"/>
    <w:qFormat/>
    <w:rsid w:val="000E535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2250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50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50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50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50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</Pages>
  <Words>1282</Words>
  <Characters>7312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/>
  <LinksUpToDate>false</LinksUpToDate>
  <CharactersWithSpaces>8577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subject/>
  <dc:creator>user</dc:creator>
  <cp:keywords/>
  <dc:description/>
  <cp:lastModifiedBy>KirichukLL</cp:lastModifiedBy>
  <cp:revision>45</cp:revision>
  <cp:lastPrinted>2023-04-12T12:28:00Z</cp:lastPrinted>
  <dcterms:created xsi:type="dcterms:W3CDTF">2022-05-31T11:15:00Z</dcterms:created>
  <dcterms:modified xsi:type="dcterms:W3CDTF">2023-04-12T12:30:00Z</dcterms:modified>
</cp:coreProperties>
</file>