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1620DF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от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«25</w:t>
      </w:r>
      <w:r w:rsidRPr="001620DF">
        <w:rPr>
          <w:rFonts w:ascii="Times New Roman" w:hAnsi="Times New Roman" w:cs="Times New Roman"/>
          <w:sz w:val="28"/>
          <w:szCs w:val="28"/>
        </w:rPr>
        <w:t>»</w:t>
      </w:r>
      <w:r w:rsidR="001356D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4D1755" w:rsidRPr="001620DF">
        <w:rPr>
          <w:rFonts w:ascii="Times New Roman" w:hAnsi="Times New Roman" w:cs="Times New Roman"/>
          <w:sz w:val="28"/>
          <w:szCs w:val="28"/>
        </w:rPr>
        <w:t>июн</w:t>
      </w:r>
      <w:r w:rsidR="008335C2" w:rsidRPr="001620DF">
        <w:rPr>
          <w:rFonts w:ascii="Times New Roman" w:hAnsi="Times New Roman" w:cs="Times New Roman"/>
          <w:sz w:val="28"/>
          <w:szCs w:val="28"/>
        </w:rPr>
        <w:t xml:space="preserve">я </w:t>
      </w:r>
      <w:r w:rsidR="00476054" w:rsidRPr="001620DF">
        <w:rPr>
          <w:rFonts w:ascii="Times New Roman" w:hAnsi="Times New Roman" w:cs="Times New Roman"/>
          <w:sz w:val="28"/>
          <w:szCs w:val="28"/>
        </w:rPr>
        <w:t>2024</w:t>
      </w:r>
      <w:r w:rsidRPr="001620D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22B27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476054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C91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№ </w:t>
      </w:r>
      <w:r w:rsidR="00C91F7C">
        <w:rPr>
          <w:rFonts w:ascii="Times New Roman" w:hAnsi="Times New Roman" w:cs="Times New Roman"/>
          <w:sz w:val="28"/>
          <w:szCs w:val="28"/>
        </w:rPr>
        <w:t>437</w:t>
      </w:r>
    </w:p>
    <w:p w:rsidR="00C14D5E" w:rsidRPr="001620DF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4D1755" w:rsidRPr="001620DF" w:rsidRDefault="00C14D5E" w:rsidP="004D1755">
      <w:pPr>
        <w:widowControl w:val="0"/>
        <w:spacing w:after="0" w:line="240" w:lineRule="auto"/>
        <w:ind w:right="2977"/>
        <w:jc w:val="both"/>
        <w:rPr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Об отчете Контрольно-счетной палаты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4D1755" w:rsidRPr="001620DF">
        <w:rPr>
          <w:rFonts w:ascii="Times New Roman" w:hAnsi="Times New Roman" w:cs="Times New Roman"/>
          <w:sz w:val="28"/>
          <w:szCs w:val="28"/>
        </w:rPr>
        <w:t>по результатам проверки эффективного использования субсидий, выделенных администрации Пожарского муниципального округа в 2023 году из бюджета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общественного здоровья населения Пожарского муниципального округа на 2023-2025 годы»</w:t>
      </w:r>
    </w:p>
    <w:p w:rsidR="008335C2" w:rsidRPr="001620DF" w:rsidRDefault="008335C2" w:rsidP="004D1755">
      <w:pPr>
        <w:widowControl w:val="0"/>
        <w:spacing w:after="0"/>
        <w:jc w:val="both"/>
        <w:rPr>
          <w:sz w:val="28"/>
          <w:szCs w:val="28"/>
        </w:rPr>
      </w:pPr>
    </w:p>
    <w:p w:rsidR="00C14D5E" w:rsidRPr="001620DF" w:rsidRDefault="00C14D5E" w:rsidP="008F1C1D">
      <w:pPr>
        <w:widowControl w:val="0"/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845735" w:rsidP="0037061E">
      <w:pPr>
        <w:widowControl w:val="0"/>
        <w:spacing w:after="0" w:line="240" w:lineRule="auto"/>
        <w:jc w:val="both"/>
        <w:rPr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5E" w:rsidRPr="001620DF">
        <w:rPr>
          <w:rFonts w:ascii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 Балуевой Ольги Анатольевны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по результатам проверки эффективного использования субсидий, выделенных администрации Пожарского муниципального округа в 2023 году из бюджета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общественного здоровья населения Пожарского муниципального округа на 2023-2025 годы»</w:t>
      </w:r>
      <w:r w:rsidR="00C14D5E" w:rsidRPr="001620DF">
        <w:rPr>
          <w:rFonts w:ascii="Times New Roman" w:hAnsi="Times New Roman" w:cs="Times New Roman"/>
          <w:sz w:val="28"/>
          <w:szCs w:val="28"/>
        </w:rPr>
        <w:t>, Дума Пожарского муниципального</w:t>
      </w:r>
      <w:proofErr w:type="gramEnd"/>
      <w:r w:rsidR="00C14D5E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1620DF" w:rsidRDefault="00C14D5E" w:rsidP="0037061E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37061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8335C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C14D5E" w:rsidRPr="001620D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45735" w:rsidRPr="001620D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Пожарского муниципального округа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по результатам проверки эффективного использования субсидий, выделенных администрации Пожарского муниципального округа в 2023 году из бюджета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</w:t>
      </w:r>
      <w:r w:rsidR="004D1755" w:rsidRPr="001620D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здоровья населения Пожарского муниципального округа на 2023-2025 годы» </w:t>
      </w:r>
      <w:r w:rsidR="00C14D5E" w:rsidRPr="001620DF">
        <w:rPr>
          <w:rFonts w:ascii="Times New Roman" w:hAnsi="Times New Roman" w:cs="Times New Roman"/>
          <w:sz w:val="28"/>
          <w:szCs w:val="28"/>
        </w:rPr>
        <w:t>утвердить.</w:t>
      </w:r>
      <w:proofErr w:type="gramEnd"/>
    </w:p>
    <w:p w:rsidR="00B72E61" w:rsidRPr="001620DF" w:rsidRDefault="00B72E6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работу администрации Пожарского муниципального округа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приемки выполненных работ, в том числе за полнотой и правильностью оформления документов, являющихся основанием для приемки выполненных работ, неудовлетворительной.</w:t>
      </w:r>
    </w:p>
    <w:p w:rsid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5C2" w:rsidRPr="001620DF">
        <w:rPr>
          <w:rFonts w:ascii="Times New Roman" w:hAnsi="Times New Roman" w:cs="Times New Roman"/>
          <w:sz w:val="28"/>
          <w:szCs w:val="28"/>
        </w:rPr>
        <w:t xml:space="preserve">. </w:t>
      </w:r>
      <w:r w:rsidR="006D4F00">
        <w:rPr>
          <w:rFonts w:ascii="Times New Roman" w:hAnsi="Times New Roman" w:cs="Times New Roman"/>
          <w:sz w:val="28"/>
          <w:szCs w:val="28"/>
        </w:rPr>
        <w:t>А</w:t>
      </w:r>
      <w:r w:rsidR="00CF51C3" w:rsidRPr="001620DF">
        <w:rPr>
          <w:rFonts w:ascii="Times New Roman" w:hAnsi="Times New Roman" w:cs="Times New Roman"/>
          <w:sz w:val="28"/>
          <w:szCs w:val="28"/>
        </w:rPr>
        <w:t>дминистрации Пожарского муниципального округа</w:t>
      </w:r>
      <w:r w:rsidR="001620DF">
        <w:rPr>
          <w:rFonts w:ascii="Times New Roman" w:hAnsi="Times New Roman" w:cs="Times New Roman"/>
          <w:sz w:val="28"/>
          <w:szCs w:val="28"/>
        </w:rPr>
        <w:t>: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CF51C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346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3462A">
        <w:rPr>
          <w:rFonts w:ascii="Times New Roman" w:hAnsi="Times New Roman" w:cs="Times New Roman"/>
          <w:sz w:val="28"/>
          <w:szCs w:val="28"/>
        </w:rPr>
        <w:t>честь и исключить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3462A">
        <w:rPr>
          <w:rFonts w:ascii="Times New Roman" w:hAnsi="Times New Roman" w:cs="Times New Roman"/>
          <w:sz w:val="28"/>
          <w:szCs w:val="28"/>
        </w:rPr>
        <w:t xml:space="preserve">выявленные проверкой нарушения 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установленного постановлением администрации Пожарского муниципального </w:t>
      </w:r>
      <w:r w:rsidR="00284664">
        <w:rPr>
          <w:rFonts w:ascii="Times New Roman" w:hAnsi="Times New Roman" w:cs="Times New Roman"/>
          <w:sz w:val="28"/>
          <w:szCs w:val="28"/>
        </w:rPr>
        <w:t>округа № 177-па от 22.02.2023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муниципальных программ Пожарского муниципального округа, формирования, реализации и проведения оценки эффективности реализации муниципальных программ П</w:t>
      </w:r>
      <w:r w:rsidR="00284664">
        <w:rPr>
          <w:rFonts w:ascii="Times New Roman" w:hAnsi="Times New Roman" w:cs="Times New Roman"/>
          <w:sz w:val="28"/>
          <w:szCs w:val="28"/>
        </w:rPr>
        <w:t>ожарского муниципального округа;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620DF" w:rsidRPr="001620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20DF" w:rsidRPr="001620DF">
        <w:rPr>
          <w:rFonts w:ascii="Times New Roman" w:hAnsi="Times New Roman" w:cs="Times New Roman"/>
          <w:sz w:val="28"/>
          <w:szCs w:val="28"/>
        </w:rPr>
        <w:t>азработать и принять положение о порядке проведения экспертизы поставленного товара, выполненной работ</w:t>
      </w:r>
      <w:r w:rsidR="00284664">
        <w:rPr>
          <w:rFonts w:ascii="Times New Roman" w:hAnsi="Times New Roman" w:cs="Times New Roman"/>
          <w:sz w:val="28"/>
          <w:szCs w:val="28"/>
        </w:rPr>
        <w:t>ы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и оказанной услуги в администрации П</w:t>
      </w:r>
      <w:r w:rsidR="00284664">
        <w:rPr>
          <w:rFonts w:ascii="Times New Roman" w:hAnsi="Times New Roman" w:cs="Times New Roman"/>
          <w:sz w:val="28"/>
          <w:szCs w:val="28"/>
        </w:rPr>
        <w:t>ожарского муниципального округа;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620DF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620DF" w:rsidRPr="001620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20DF" w:rsidRPr="001620DF">
        <w:rPr>
          <w:rFonts w:ascii="Times New Roman" w:hAnsi="Times New Roman" w:cs="Times New Roman"/>
          <w:sz w:val="28"/>
          <w:szCs w:val="28"/>
        </w:rPr>
        <w:t>сключить нарушения Порядка составления и ведения бюджетной росписи П</w:t>
      </w:r>
      <w:r w:rsidR="0037061E">
        <w:rPr>
          <w:rFonts w:ascii="Times New Roman" w:hAnsi="Times New Roman" w:cs="Times New Roman"/>
          <w:sz w:val="28"/>
          <w:szCs w:val="28"/>
        </w:rPr>
        <w:t>ожарского муниципального округа;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 xml:space="preserve">.4 </w:t>
      </w:r>
      <w:r w:rsidR="001620DF" w:rsidRPr="001620DF">
        <w:rPr>
          <w:rFonts w:ascii="Times New Roman" w:hAnsi="Times New Roman" w:cs="Times New Roman"/>
          <w:sz w:val="28"/>
          <w:szCs w:val="28"/>
        </w:rPr>
        <w:t>Формирование плана-графика осуществлять в строгом</w:t>
      </w:r>
      <w:r w:rsidR="0037061E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16 Фе</w:t>
      </w:r>
      <w:r w:rsidR="0037061E">
        <w:rPr>
          <w:rFonts w:ascii="Times New Roman" w:hAnsi="Times New Roman" w:cs="Times New Roman"/>
          <w:sz w:val="28"/>
          <w:szCs w:val="28"/>
        </w:rPr>
        <w:t xml:space="preserve">дерального закона от 5.04.2013   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№ 44-ФЗ «</w:t>
      </w:r>
      <w:r w:rsidR="001620DF" w:rsidRPr="001620DF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37061E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;</w:t>
      </w:r>
    </w:p>
    <w:p w:rsidR="001620DF" w:rsidRPr="001620DF" w:rsidRDefault="001620DF" w:rsidP="0037061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B72E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0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20DF">
        <w:rPr>
          <w:rFonts w:ascii="Times New Roman" w:hAnsi="Times New Roman" w:cs="Times New Roman"/>
          <w:sz w:val="28"/>
          <w:szCs w:val="28"/>
        </w:rPr>
        <w:t>силить контроль за соблюдением установленного муниципальными контрактами порядка приемки выполненных работ (этапов), в том числе за полнотой представленных подрядчиками документо</w:t>
      </w:r>
      <w:r w:rsidR="0037061E">
        <w:rPr>
          <w:rFonts w:ascii="Times New Roman" w:hAnsi="Times New Roman" w:cs="Times New Roman"/>
          <w:sz w:val="28"/>
          <w:szCs w:val="28"/>
        </w:rPr>
        <w:t>в и правильностью их заполнения;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3706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061E">
        <w:rPr>
          <w:rFonts w:ascii="Times New Roman" w:hAnsi="Times New Roman" w:cs="Times New Roman"/>
          <w:sz w:val="28"/>
          <w:szCs w:val="28"/>
        </w:rPr>
        <w:t xml:space="preserve"> соответствии с нормами статьи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34</w:t>
      </w:r>
      <w:r w:rsidR="0037061E">
        <w:rPr>
          <w:rFonts w:ascii="Times New Roman" w:hAnsi="Times New Roman" w:cs="Times New Roman"/>
          <w:sz w:val="28"/>
          <w:szCs w:val="28"/>
        </w:rPr>
        <w:t xml:space="preserve"> Федерального закона             № 44-ФЗ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обеспечить выполнение обязанности в части предъявления подрядчикам, нарушившим условия контракта,</w:t>
      </w:r>
      <w:r w:rsidR="0037061E">
        <w:rPr>
          <w:rFonts w:ascii="Times New Roman" w:hAnsi="Times New Roman" w:cs="Times New Roman"/>
          <w:sz w:val="28"/>
          <w:szCs w:val="28"/>
        </w:rPr>
        <w:t xml:space="preserve"> требований об уплате неустойки;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DF" w:rsidRPr="001620DF" w:rsidRDefault="00B72E61" w:rsidP="0037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620DF" w:rsidRPr="001620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20DF" w:rsidRPr="001620DF">
        <w:rPr>
          <w:rFonts w:ascii="Times New Roman" w:hAnsi="Times New Roman" w:cs="Times New Roman"/>
          <w:sz w:val="28"/>
          <w:szCs w:val="28"/>
        </w:rPr>
        <w:t xml:space="preserve"> целях устранения дефектов, выявленных в ходе осмотра возведенных в 2023 году объектов спортивной инфраструктуры, привлечь подрядчиков (исполнителей контрактов) в рамках испо</w:t>
      </w:r>
      <w:r w:rsidR="0037061E">
        <w:rPr>
          <w:rFonts w:ascii="Times New Roman" w:hAnsi="Times New Roman" w:cs="Times New Roman"/>
          <w:sz w:val="28"/>
          <w:szCs w:val="28"/>
        </w:rPr>
        <w:t>лнения гарантийных обязательств к устранению выявленных дефектов;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620DF" w:rsidRPr="001620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20DF" w:rsidRPr="001620DF">
        <w:rPr>
          <w:rFonts w:ascii="Times New Roman" w:hAnsi="Times New Roman" w:cs="Times New Roman"/>
          <w:sz w:val="28"/>
          <w:szCs w:val="28"/>
        </w:rPr>
        <w:t>беспечить отражение</w:t>
      </w:r>
      <w:r w:rsidR="0037061E">
        <w:rPr>
          <w:rFonts w:ascii="Times New Roman" w:hAnsi="Times New Roman" w:cs="Times New Roman"/>
          <w:sz w:val="28"/>
          <w:szCs w:val="28"/>
        </w:rPr>
        <w:t xml:space="preserve"> на счетах бухгалтерского учета</w:t>
      </w:r>
      <w:r w:rsidR="001620DF" w:rsidRPr="001620DF">
        <w:rPr>
          <w:rFonts w:ascii="Times New Roman" w:hAnsi="Times New Roman" w:cs="Times New Roman"/>
          <w:sz w:val="28"/>
          <w:szCs w:val="28"/>
        </w:rPr>
        <w:t xml:space="preserve"> возведенных в 2023 году объ</w:t>
      </w:r>
      <w:r w:rsidR="0037061E">
        <w:rPr>
          <w:rFonts w:ascii="Times New Roman" w:hAnsi="Times New Roman" w:cs="Times New Roman"/>
          <w:sz w:val="28"/>
          <w:szCs w:val="28"/>
        </w:rPr>
        <w:t>ектов спортивной инфраструктуры;</w:t>
      </w:r>
    </w:p>
    <w:p w:rsidR="001620DF" w:rsidRPr="001620DF" w:rsidRDefault="00B72E61" w:rsidP="00370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0DF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620DF" w:rsidRPr="001620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20DF" w:rsidRPr="001620DF">
        <w:rPr>
          <w:rFonts w:ascii="Times New Roman" w:hAnsi="Times New Roman" w:cs="Times New Roman"/>
          <w:sz w:val="28"/>
          <w:szCs w:val="28"/>
        </w:rPr>
        <w:t>роанализировать выявленные проверкой нарушения законодательства и принять меры по недопущению их в дальнейшем.</w:t>
      </w:r>
    </w:p>
    <w:p w:rsidR="00C14D5E" w:rsidRPr="001620DF" w:rsidRDefault="00D245DC" w:rsidP="0037061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B72E61">
        <w:rPr>
          <w:rFonts w:ascii="Times New Roman" w:hAnsi="Times New Roman" w:cs="Times New Roman"/>
          <w:sz w:val="28"/>
          <w:szCs w:val="28"/>
        </w:rPr>
        <w:t>4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620DF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</w:t>
      </w:r>
      <w:r w:rsidR="00162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1620D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620DF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620DF"/>
    <w:rsid w:val="00177D6A"/>
    <w:rsid w:val="001A10AE"/>
    <w:rsid w:val="00223825"/>
    <w:rsid w:val="00284664"/>
    <w:rsid w:val="002D487E"/>
    <w:rsid w:val="00323AD7"/>
    <w:rsid w:val="00324147"/>
    <w:rsid w:val="0037061E"/>
    <w:rsid w:val="00370D11"/>
    <w:rsid w:val="00384D99"/>
    <w:rsid w:val="00396740"/>
    <w:rsid w:val="003A7E47"/>
    <w:rsid w:val="003B4A1D"/>
    <w:rsid w:val="003C7279"/>
    <w:rsid w:val="004251CB"/>
    <w:rsid w:val="00431F43"/>
    <w:rsid w:val="00467F28"/>
    <w:rsid w:val="00476054"/>
    <w:rsid w:val="004D1755"/>
    <w:rsid w:val="00500398"/>
    <w:rsid w:val="00581EA4"/>
    <w:rsid w:val="00635EF3"/>
    <w:rsid w:val="006A3ECA"/>
    <w:rsid w:val="006D4F00"/>
    <w:rsid w:val="00723938"/>
    <w:rsid w:val="00760FCF"/>
    <w:rsid w:val="007D5380"/>
    <w:rsid w:val="008335C2"/>
    <w:rsid w:val="00837BF8"/>
    <w:rsid w:val="00845735"/>
    <w:rsid w:val="008D6224"/>
    <w:rsid w:val="008F1C1D"/>
    <w:rsid w:val="009001B2"/>
    <w:rsid w:val="0091375D"/>
    <w:rsid w:val="0093462A"/>
    <w:rsid w:val="00942BD2"/>
    <w:rsid w:val="00971C4D"/>
    <w:rsid w:val="00975699"/>
    <w:rsid w:val="00A01A27"/>
    <w:rsid w:val="00A10E3B"/>
    <w:rsid w:val="00A22B27"/>
    <w:rsid w:val="00A23ACA"/>
    <w:rsid w:val="00A43FA5"/>
    <w:rsid w:val="00A4655D"/>
    <w:rsid w:val="00B26D5C"/>
    <w:rsid w:val="00B7217C"/>
    <w:rsid w:val="00B72E61"/>
    <w:rsid w:val="00B77576"/>
    <w:rsid w:val="00B95FD6"/>
    <w:rsid w:val="00BD6CB5"/>
    <w:rsid w:val="00C016D4"/>
    <w:rsid w:val="00C14D5E"/>
    <w:rsid w:val="00C35C15"/>
    <w:rsid w:val="00C829FA"/>
    <w:rsid w:val="00C91F7C"/>
    <w:rsid w:val="00CF51C3"/>
    <w:rsid w:val="00D245DC"/>
    <w:rsid w:val="00DA2A61"/>
    <w:rsid w:val="00DC0FED"/>
    <w:rsid w:val="00DC4284"/>
    <w:rsid w:val="00DD186A"/>
    <w:rsid w:val="00E17A69"/>
    <w:rsid w:val="00EF3457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2024-04-26T23:06:00Z</cp:lastPrinted>
  <dcterms:created xsi:type="dcterms:W3CDTF">2022-10-28T23:47:00Z</dcterms:created>
  <dcterms:modified xsi:type="dcterms:W3CDTF">2024-06-25T22:48:00Z</dcterms:modified>
</cp:coreProperties>
</file>