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Default="00055B4C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«28» марта 2023 года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1282A">
        <w:rPr>
          <w:rFonts w:ascii="Times New Roman" w:hAnsi="Times New Roman" w:cs="Times New Roman"/>
          <w:sz w:val="26"/>
          <w:szCs w:val="26"/>
        </w:rPr>
        <w:t xml:space="preserve">                           № 192</w:t>
      </w:r>
    </w:p>
    <w:p w:rsidR="00055B4C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055B4C" w:rsidRPr="0072715E" w:rsidRDefault="00055B4C" w:rsidP="00BB6A56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15E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Пожарского муниципального округа «</w:t>
      </w:r>
      <w:r w:rsidR="0072715E" w:rsidRPr="0072715E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создании условий для предоставления транспортных услуг населению и организации транспортного обслуживания населения автомобильным транспортом общего пользования в границах Пожарского муниципального округа Приморского края</w:t>
      </w:r>
      <w:r w:rsidRPr="0072715E">
        <w:rPr>
          <w:rFonts w:ascii="Times New Roman" w:hAnsi="Times New Roman" w:cs="Times New Roman"/>
          <w:sz w:val="28"/>
          <w:szCs w:val="28"/>
        </w:rPr>
        <w:t>»</w:t>
      </w:r>
    </w:p>
    <w:p w:rsidR="00055B4C" w:rsidRDefault="00055B4C" w:rsidP="0072715E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Default="00055B4C" w:rsidP="0005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 «</w:t>
      </w:r>
      <w:r w:rsidR="0072715E" w:rsidRPr="0072715E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создании условий для предоставления транспортных услуг населению и организации транспортного обслуживания населения автомобильным транспортом общего пользования в границах Пожарского муниципального округа Приморского края</w:t>
      </w:r>
      <w:r>
        <w:rPr>
          <w:rFonts w:ascii="Times New Roman" w:hAnsi="Times New Roman" w:cs="Times New Roman"/>
          <w:sz w:val="26"/>
          <w:szCs w:val="26"/>
        </w:rPr>
        <w:t>», Дума Пожарского муниципального округа</w:t>
      </w:r>
    </w:p>
    <w:p w:rsidR="00055B4C" w:rsidRDefault="00055B4C" w:rsidP="00055B4C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Default="00055B4C" w:rsidP="00055B4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Default="00055B4C" w:rsidP="00055B4C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Default="00055B4C" w:rsidP="00055B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Принять нормативный правовой акт Думы Пожарского муниципального округа «</w:t>
      </w:r>
      <w:r w:rsidR="00BB6A56" w:rsidRPr="0072715E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создании условий для предоставления транспортных услуг населению и организации транспортного обслуживания населения автомобильным транспортом общего пользования в границах Пожарского муниципального округа Приморского края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55B4C" w:rsidRDefault="00055B4C" w:rsidP="00055B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Направить нормативный правовой акт Думы Пожарского муниципального округа «</w:t>
      </w:r>
      <w:r w:rsidR="00BB6A56" w:rsidRPr="0072715E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создании условий для предоставления транспортных услуг населению и организации транспортного обслуживания населения автомобильным транспортом общего пользования в границах Пожарского муниципального округа Приморского края</w:t>
      </w:r>
      <w:r>
        <w:rPr>
          <w:rFonts w:ascii="Times New Roman" w:hAnsi="Times New Roman" w:cs="Times New Roman"/>
          <w:sz w:val="26"/>
          <w:szCs w:val="26"/>
        </w:rPr>
        <w:t>» главе Пожарского муниципального района для подписания и опубликования в газете «Победа».</w:t>
      </w:r>
    </w:p>
    <w:p w:rsidR="00055B4C" w:rsidRDefault="00055B4C" w:rsidP="00055B4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055B4C" w:rsidRDefault="00055B4C" w:rsidP="00055B4C">
      <w:pPr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BB6A56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BB6A56" w:rsidSect="00BB6A5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55B4C"/>
    <w:rsid w:val="0051282A"/>
    <w:rsid w:val="0070775E"/>
    <w:rsid w:val="0072715E"/>
    <w:rsid w:val="00B801AC"/>
    <w:rsid w:val="00BB6A56"/>
    <w:rsid w:val="00F8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2023-03-14T03:10:00Z</dcterms:created>
  <dcterms:modified xsi:type="dcterms:W3CDTF">2023-03-28T21:39:00Z</dcterms:modified>
</cp:coreProperties>
</file>