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B60BA">
        <w:rPr>
          <w:rFonts w:ascii="Times New Roman" w:hAnsi="Times New Roman" w:cs="Times New Roman"/>
          <w:sz w:val="26"/>
          <w:szCs w:val="26"/>
        </w:rPr>
        <w:t xml:space="preserve">                           № 198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55B4C" w:rsidRPr="0005536B" w:rsidRDefault="00055B4C" w:rsidP="0005536B">
      <w:pPr>
        <w:pStyle w:val="a3"/>
        <w:ind w:right="3685"/>
        <w:jc w:val="both"/>
        <w:rPr>
          <w:sz w:val="26"/>
          <w:szCs w:val="26"/>
        </w:rPr>
      </w:pPr>
      <w:r w:rsidRPr="0005536B">
        <w:rPr>
          <w:bCs/>
          <w:szCs w:val="28"/>
        </w:rPr>
        <w:t>О нормативном правовом акте Думы Пожарского муниципального округа «</w:t>
      </w:r>
      <w:r w:rsidR="0005536B" w:rsidRPr="0005536B">
        <w:rPr>
          <w:sz w:val="26"/>
          <w:szCs w:val="26"/>
        </w:rPr>
        <w:t>Об утверждении Положения об Общественной палате Пожарского муниципального округа</w:t>
      </w:r>
      <w:r w:rsidRPr="0005536B">
        <w:rPr>
          <w:szCs w:val="28"/>
        </w:rPr>
        <w:t>»</w:t>
      </w:r>
    </w:p>
    <w:p w:rsidR="00055B4C" w:rsidRDefault="00055B4C" w:rsidP="0072715E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05536B" w:rsidRPr="0005536B">
        <w:rPr>
          <w:rFonts w:ascii="Times New Roman" w:hAnsi="Times New Roman" w:cs="Times New Roman"/>
          <w:sz w:val="26"/>
          <w:szCs w:val="26"/>
        </w:rPr>
        <w:t>Об утверждении Положения об Общественной палате</w:t>
      </w:r>
      <w:r w:rsidR="0005536B" w:rsidRPr="0005536B">
        <w:rPr>
          <w:sz w:val="26"/>
          <w:szCs w:val="26"/>
        </w:rPr>
        <w:t xml:space="preserve"> </w:t>
      </w:r>
      <w:r w:rsidR="0005536B" w:rsidRPr="0005536B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05536B" w:rsidRPr="0005536B">
        <w:rPr>
          <w:rFonts w:ascii="Times New Roman" w:hAnsi="Times New Roman" w:cs="Times New Roman"/>
          <w:sz w:val="26"/>
          <w:szCs w:val="26"/>
        </w:rPr>
        <w:t>Об утверждении Положения об Общественной палате</w:t>
      </w:r>
      <w:r w:rsidR="0005536B" w:rsidRPr="0005536B">
        <w:rPr>
          <w:sz w:val="26"/>
          <w:szCs w:val="26"/>
        </w:rPr>
        <w:t xml:space="preserve"> </w:t>
      </w:r>
      <w:r w:rsidR="0005536B" w:rsidRPr="0005536B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05536B" w:rsidRPr="0005536B">
        <w:rPr>
          <w:rFonts w:ascii="Times New Roman" w:hAnsi="Times New Roman" w:cs="Times New Roman"/>
          <w:sz w:val="26"/>
          <w:szCs w:val="26"/>
        </w:rPr>
        <w:t>Об утверждении Положения об Общественной палате</w:t>
      </w:r>
      <w:r w:rsidR="0005536B" w:rsidRPr="0005536B">
        <w:rPr>
          <w:sz w:val="26"/>
          <w:szCs w:val="26"/>
        </w:rPr>
        <w:t xml:space="preserve"> </w:t>
      </w:r>
      <w:r w:rsidR="0005536B" w:rsidRPr="0005536B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36B"/>
    <w:rsid w:val="00055B4C"/>
    <w:rsid w:val="0047089D"/>
    <w:rsid w:val="0072715E"/>
    <w:rsid w:val="00A075F4"/>
    <w:rsid w:val="00B801AC"/>
    <w:rsid w:val="00BB60BA"/>
    <w:rsid w:val="00BB6A56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2023-03-28T22:43:00Z</cp:lastPrinted>
  <dcterms:created xsi:type="dcterms:W3CDTF">2023-03-14T03:10:00Z</dcterms:created>
  <dcterms:modified xsi:type="dcterms:W3CDTF">2023-03-28T22:44:00Z</dcterms:modified>
</cp:coreProperties>
</file>