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7907A0" w:rsidP="003A2090">
      <w:pPr>
        <w:jc w:val="center"/>
        <w:rPr>
          <w:b/>
          <w:szCs w:val="28"/>
        </w:rPr>
      </w:pPr>
      <w:r w:rsidRPr="007907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F83E8F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4C5C08">
        <w:rPr>
          <w:rFonts w:ascii="Times New Roman" w:hAnsi="Times New Roman" w:cs="Times New Roman"/>
          <w:sz w:val="28"/>
          <w:szCs w:val="28"/>
        </w:rPr>
        <w:t>бря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12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77FB5">
        <w:rPr>
          <w:rFonts w:ascii="Times New Roman" w:hAnsi="Times New Roman" w:cs="Times New Roman"/>
          <w:sz w:val="28"/>
          <w:szCs w:val="28"/>
        </w:rPr>
        <w:t>329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3E8F" w:rsidRPr="00F83E8F" w:rsidRDefault="003A2090" w:rsidP="00F83E8F">
      <w:pPr>
        <w:pStyle w:val="a5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F83E8F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F83E8F" w:rsidRPr="00F83E8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93607D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F83E8F" w:rsidRPr="00F83E8F">
        <w:rPr>
          <w:rFonts w:ascii="Times New Roman" w:eastAsia="Calibri" w:hAnsi="Times New Roman" w:cs="Times New Roman"/>
          <w:bCs/>
          <w:sz w:val="28"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 </w:t>
      </w:r>
      <w:proofErr w:type="gram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находящееся</w:t>
      </w:r>
      <w:proofErr w:type="gram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собственности Пожарского муниципального района,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Лучегорского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Верхнеперевальского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Губеровского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Игнатьевского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Краснояровского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Нагорненского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Пожарского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Светлогорского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Соболинского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Федосьевского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83E8F" w:rsidRPr="00F83E8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A2090" w:rsidRDefault="003A2090" w:rsidP="00C0193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01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F83E8F" w:rsidRPr="00F83E8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F83E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F83E8F" w:rsidRPr="00F83E8F">
        <w:rPr>
          <w:rFonts w:ascii="Times New Roman" w:eastAsia="Calibri" w:hAnsi="Times New Roman" w:cs="Times New Roman"/>
          <w:bCs/>
          <w:sz w:val="28"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 </w:t>
      </w:r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находящееся в собственности Пожарского муниципального района,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Лучегорского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Верхнеперевальского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Губеровского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Игнатьевского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Краснояровского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Нагорненского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Пожарского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Светлогорского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Соболинского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Федосьевского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FB5" w:rsidRDefault="00277FB5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FB5" w:rsidRDefault="00277FB5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F83E8F" w:rsidRPr="00F83E8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F83E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F83E8F" w:rsidRPr="00F83E8F">
        <w:rPr>
          <w:rFonts w:ascii="Times New Roman" w:eastAsia="Calibri" w:hAnsi="Times New Roman" w:cs="Times New Roman"/>
          <w:bCs/>
          <w:sz w:val="28"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 </w:t>
      </w:r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находящееся в собственности Пожарского муниципального района,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Лучегорского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Верхнеперевальского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Губеровского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Игнатьевского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Краснояровского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Нагорненского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, Пожарского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Светлогорского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Соболинского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>Федосьевского</w:t>
      </w:r>
      <w:proofErr w:type="spellEnd"/>
      <w:r w:rsidR="00F83E8F" w:rsidRPr="00F83E8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 xml:space="preserve">Направить нормативный правовой акт Думы Пожарского муниципального </w:t>
      </w:r>
      <w:r w:rsidR="00C01937">
        <w:rPr>
          <w:sz w:val="28"/>
          <w:szCs w:val="28"/>
        </w:rPr>
        <w:t xml:space="preserve">округа </w:t>
      </w:r>
      <w:r w:rsidR="00C01937" w:rsidRPr="00C01937">
        <w:rPr>
          <w:sz w:val="28"/>
          <w:szCs w:val="28"/>
        </w:rPr>
        <w:t>«</w:t>
      </w:r>
      <w:r w:rsidR="00F83E8F" w:rsidRPr="00F83E8F">
        <w:rPr>
          <w:rFonts w:eastAsia="Calibri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F83E8F">
        <w:rPr>
          <w:rFonts w:eastAsia="Calibri"/>
          <w:bCs/>
          <w:sz w:val="28"/>
          <w:szCs w:val="28"/>
        </w:rPr>
        <w:t xml:space="preserve">              </w:t>
      </w:r>
      <w:r w:rsidR="00F83E8F" w:rsidRPr="00F83E8F">
        <w:rPr>
          <w:rFonts w:eastAsia="Calibri"/>
          <w:bCs/>
          <w:sz w:val="28"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 </w:t>
      </w:r>
      <w:r w:rsidR="00F83E8F" w:rsidRPr="00F83E8F">
        <w:rPr>
          <w:color w:val="000000"/>
          <w:sz w:val="28"/>
          <w:szCs w:val="28"/>
        </w:rPr>
        <w:t xml:space="preserve">находящееся в собственности Пожарского муниципального района, </w:t>
      </w:r>
      <w:proofErr w:type="spellStart"/>
      <w:r w:rsidR="00F83E8F" w:rsidRPr="00F83E8F">
        <w:rPr>
          <w:color w:val="000000"/>
          <w:sz w:val="28"/>
          <w:szCs w:val="28"/>
        </w:rPr>
        <w:t>Лучегорского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городского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Верхнеперевальского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Губеровского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Игнатьевского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Краснояровского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Нагорненского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</w:t>
      </w:r>
      <w:proofErr w:type="gramEnd"/>
      <w:r w:rsidR="00F83E8F" w:rsidRPr="00F83E8F">
        <w:rPr>
          <w:color w:val="000000"/>
          <w:sz w:val="28"/>
          <w:szCs w:val="28"/>
        </w:rPr>
        <w:t xml:space="preserve">, Пожарского сельского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Светлогорского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Соболинского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="00F83E8F" w:rsidRPr="00F83E8F">
        <w:rPr>
          <w:color w:val="000000"/>
          <w:sz w:val="28"/>
          <w:szCs w:val="28"/>
        </w:rPr>
        <w:t>Федосьевского</w:t>
      </w:r>
      <w:proofErr w:type="spellEnd"/>
      <w:r w:rsidR="00F83E8F" w:rsidRPr="00F83E8F">
        <w:rPr>
          <w:color w:val="000000"/>
          <w:sz w:val="28"/>
          <w:szCs w:val="28"/>
        </w:rPr>
        <w:t xml:space="preserve"> сельского поселения</w:t>
      </w:r>
      <w:r w:rsidR="00C01937" w:rsidRPr="00C01937">
        <w:rPr>
          <w:sz w:val="28"/>
          <w:szCs w:val="28"/>
        </w:rPr>
        <w:t>»</w:t>
      </w:r>
      <w:r w:rsidR="00C01937">
        <w:rPr>
          <w:sz w:val="28"/>
          <w:szCs w:val="28"/>
        </w:rPr>
        <w:t xml:space="preserve"> </w:t>
      </w:r>
      <w:r w:rsidR="003A2090">
        <w:rPr>
          <w:sz w:val="28"/>
          <w:szCs w:val="28"/>
        </w:rPr>
        <w:t xml:space="preserve">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2B" w:rsidRDefault="00E7132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71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187A"/>
    <w:rsid w:val="0001604F"/>
    <w:rsid w:val="00066C91"/>
    <w:rsid w:val="00095091"/>
    <w:rsid w:val="000B5B91"/>
    <w:rsid w:val="000E16F4"/>
    <w:rsid w:val="00124BE0"/>
    <w:rsid w:val="0019075C"/>
    <w:rsid w:val="00214088"/>
    <w:rsid w:val="0024779F"/>
    <w:rsid w:val="00277FB5"/>
    <w:rsid w:val="00282FD1"/>
    <w:rsid w:val="00296F16"/>
    <w:rsid w:val="002B4F16"/>
    <w:rsid w:val="002C779D"/>
    <w:rsid w:val="002F0D0F"/>
    <w:rsid w:val="00312B1A"/>
    <w:rsid w:val="00337367"/>
    <w:rsid w:val="003564C7"/>
    <w:rsid w:val="003579CA"/>
    <w:rsid w:val="003633EF"/>
    <w:rsid w:val="003A2090"/>
    <w:rsid w:val="003D2525"/>
    <w:rsid w:val="003E5353"/>
    <w:rsid w:val="00400C5F"/>
    <w:rsid w:val="004141F6"/>
    <w:rsid w:val="00417796"/>
    <w:rsid w:val="00435AD5"/>
    <w:rsid w:val="00440542"/>
    <w:rsid w:val="00463249"/>
    <w:rsid w:val="00464F93"/>
    <w:rsid w:val="004A7E33"/>
    <w:rsid w:val="004C1695"/>
    <w:rsid w:val="004C5C08"/>
    <w:rsid w:val="005A72E5"/>
    <w:rsid w:val="00661B27"/>
    <w:rsid w:val="006714E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907A0"/>
    <w:rsid w:val="007C48E8"/>
    <w:rsid w:val="007D222E"/>
    <w:rsid w:val="007D3F9F"/>
    <w:rsid w:val="007E1A31"/>
    <w:rsid w:val="007E6A58"/>
    <w:rsid w:val="0080631A"/>
    <w:rsid w:val="00827C48"/>
    <w:rsid w:val="0085459D"/>
    <w:rsid w:val="008E3AB1"/>
    <w:rsid w:val="008F1D41"/>
    <w:rsid w:val="0091586D"/>
    <w:rsid w:val="0093607D"/>
    <w:rsid w:val="0097293C"/>
    <w:rsid w:val="00984E74"/>
    <w:rsid w:val="009F6D5F"/>
    <w:rsid w:val="00A02BC2"/>
    <w:rsid w:val="00A515D6"/>
    <w:rsid w:val="00A647D4"/>
    <w:rsid w:val="00A847FC"/>
    <w:rsid w:val="00AA034B"/>
    <w:rsid w:val="00AD0EB6"/>
    <w:rsid w:val="00AF40A7"/>
    <w:rsid w:val="00B21AC9"/>
    <w:rsid w:val="00B31BF7"/>
    <w:rsid w:val="00B91223"/>
    <w:rsid w:val="00C01937"/>
    <w:rsid w:val="00C401C6"/>
    <w:rsid w:val="00C805F3"/>
    <w:rsid w:val="00D01BF3"/>
    <w:rsid w:val="00D91256"/>
    <w:rsid w:val="00DB3F82"/>
    <w:rsid w:val="00DC1096"/>
    <w:rsid w:val="00DC4F94"/>
    <w:rsid w:val="00E021B1"/>
    <w:rsid w:val="00E06A61"/>
    <w:rsid w:val="00E10AA5"/>
    <w:rsid w:val="00E60C8F"/>
    <w:rsid w:val="00E7132B"/>
    <w:rsid w:val="00E75508"/>
    <w:rsid w:val="00EE2E5A"/>
    <w:rsid w:val="00EE3520"/>
    <w:rsid w:val="00EE3F3E"/>
    <w:rsid w:val="00F3365B"/>
    <w:rsid w:val="00F453B1"/>
    <w:rsid w:val="00F81DCB"/>
    <w:rsid w:val="00F8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3E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2023-12-12T04:08:00Z</cp:lastPrinted>
  <dcterms:created xsi:type="dcterms:W3CDTF">2022-12-07T01:32:00Z</dcterms:created>
  <dcterms:modified xsi:type="dcterms:W3CDTF">2023-12-12T04:10:00Z</dcterms:modified>
</cp:coreProperties>
</file>