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2D17FB" w:rsidP="00445EC6">
      <w:pPr>
        <w:jc w:val="center"/>
        <w:rPr>
          <w:b/>
          <w:sz w:val="26"/>
          <w:szCs w:val="28"/>
        </w:rPr>
      </w:pPr>
      <w:r w:rsidRPr="002D17F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62185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ма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я 2023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D13131">
        <w:rPr>
          <w:rFonts w:ascii="Times New Roman" w:hAnsi="Times New Roman" w:cs="Times New Roman"/>
          <w:sz w:val="28"/>
          <w:szCs w:val="28"/>
        </w:rPr>
        <w:t>254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границ территории</w:t>
      </w: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45EC6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«Первый»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D50ED5" w:rsidRDefault="00445EC6" w:rsidP="00D50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</w:t>
      </w:r>
      <w:r w:rsidR="00DE4329">
        <w:rPr>
          <w:rFonts w:ascii="Times New Roman" w:hAnsi="Times New Roman" w:cs="Times New Roman"/>
          <w:sz w:val="28"/>
          <w:szCs w:val="28"/>
        </w:rPr>
        <w:t xml:space="preserve">заявление председателя инициативной группы от 11 мая 2023 года А.Б. Задорожного, </w:t>
      </w:r>
      <w:r w:rsidR="00DE4329" w:rsidRPr="00F71584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DE4329">
        <w:rPr>
          <w:rFonts w:ascii="Times New Roman" w:hAnsi="Times New Roman" w:cs="Times New Roman"/>
          <w:sz w:val="28"/>
          <w:szCs w:val="28"/>
        </w:rPr>
        <w:t xml:space="preserve">№ 1 от 17 февраля 2023 года, </w:t>
      </w:r>
      <w:r w:rsidR="00DE4329" w:rsidRPr="00F71584">
        <w:rPr>
          <w:rFonts w:ascii="Times New Roman" w:hAnsi="Times New Roman" w:cs="Times New Roman"/>
          <w:sz w:val="28"/>
          <w:szCs w:val="28"/>
        </w:rPr>
        <w:t>описание границ территории, на которой планируется осуществлять территориальное общественное самоуправл</w:t>
      </w:r>
      <w:r w:rsidR="00DE4329">
        <w:rPr>
          <w:rFonts w:ascii="Times New Roman" w:hAnsi="Times New Roman" w:cs="Times New Roman"/>
          <w:sz w:val="28"/>
          <w:szCs w:val="28"/>
        </w:rPr>
        <w:t>ение</w:t>
      </w:r>
      <w:r w:rsidR="00C3316D">
        <w:rPr>
          <w:rFonts w:ascii="Times New Roman" w:hAnsi="Times New Roman" w:cs="Times New Roman"/>
          <w:sz w:val="28"/>
          <w:szCs w:val="28"/>
        </w:rPr>
        <w:t>,</w:t>
      </w:r>
      <w:r w:rsidR="00DE4329">
        <w:rPr>
          <w:rFonts w:ascii="Times New Roman" w:hAnsi="Times New Roman" w:cs="Times New Roman"/>
          <w:sz w:val="28"/>
          <w:szCs w:val="28"/>
        </w:rPr>
        <w:t xml:space="preserve"> с приложением схемы границ</w:t>
      </w:r>
      <w:r>
        <w:rPr>
          <w:rFonts w:ascii="Times New Roman" w:hAnsi="Times New Roman"/>
          <w:sz w:val="28"/>
          <w:szCs w:val="28"/>
        </w:rPr>
        <w:t>,</w:t>
      </w:r>
      <w:r w:rsidR="00DE4329">
        <w:rPr>
          <w:rFonts w:ascii="Times New Roman" w:hAnsi="Times New Roman"/>
          <w:sz w:val="28"/>
          <w:szCs w:val="28"/>
        </w:rPr>
        <w:t xml:space="preserve"> в соответствии с частью 4 статьи 7 нормативного правового акта Думы Пожарского муниципального округа от </w:t>
      </w:r>
      <w:r w:rsidR="00D50ED5">
        <w:rPr>
          <w:rFonts w:ascii="Times New Roman" w:hAnsi="Times New Roman"/>
          <w:sz w:val="28"/>
          <w:szCs w:val="28"/>
        </w:rPr>
        <w:t>24 января 2023 года № 88-НПА «</w:t>
      </w:r>
      <w:r w:rsidR="00D50ED5" w:rsidRPr="00D50ED5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</w:t>
      </w:r>
      <w:proofErr w:type="gramEnd"/>
      <w:r w:rsidR="00D50ED5" w:rsidRPr="00D50ED5">
        <w:rPr>
          <w:rFonts w:ascii="Times New Roman" w:hAnsi="Times New Roman" w:cs="Times New Roman"/>
          <w:sz w:val="28"/>
          <w:szCs w:val="28"/>
        </w:rPr>
        <w:t xml:space="preserve"> в Пожарском муниципальном округе Приморского края</w:t>
      </w:r>
      <w:r w:rsidR="00D50ED5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D50ED5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границы территории территориального общественного самоуправления «Первый» </w:t>
      </w:r>
      <w:r w:rsidR="003903E4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C3316D">
        <w:rPr>
          <w:sz w:val="28"/>
          <w:szCs w:val="28"/>
        </w:rPr>
        <w:t>Направить данное решение главе Пожарского муниципального округа для опубликования в газете «Победа» и размещения на официальном сайте администрации Пожарского муниципального района.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F4F83"/>
    <w:rsid w:val="00255763"/>
    <w:rsid w:val="002D17FB"/>
    <w:rsid w:val="003903E4"/>
    <w:rsid w:val="003923B2"/>
    <w:rsid w:val="003E1703"/>
    <w:rsid w:val="004224EC"/>
    <w:rsid w:val="00445EC6"/>
    <w:rsid w:val="00462185"/>
    <w:rsid w:val="00591E5D"/>
    <w:rsid w:val="0066323E"/>
    <w:rsid w:val="006D3521"/>
    <w:rsid w:val="00723AE2"/>
    <w:rsid w:val="007745F6"/>
    <w:rsid w:val="00834522"/>
    <w:rsid w:val="00961552"/>
    <w:rsid w:val="009B06B2"/>
    <w:rsid w:val="009D0A8B"/>
    <w:rsid w:val="00A51C7B"/>
    <w:rsid w:val="00B86BEB"/>
    <w:rsid w:val="00B93950"/>
    <w:rsid w:val="00C060C9"/>
    <w:rsid w:val="00C3316D"/>
    <w:rsid w:val="00D13131"/>
    <w:rsid w:val="00D50ED5"/>
    <w:rsid w:val="00DD230F"/>
    <w:rsid w:val="00DE4329"/>
    <w:rsid w:val="00F85645"/>
    <w:rsid w:val="00FE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2023-04-26T01:32:00Z</cp:lastPrinted>
  <dcterms:created xsi:type="dcterms:W3CDTF">2023-04-05T01:05:00Z</dcterms:created>
  <dcterms:modified xsi:type="dcterms:W3CDTF">2023-05-29T23:25:00Z</dcterms:modified>
</cp:coreProperties>
</file>