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2876AB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6AB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2876AB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6AB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2876AB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6AB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2876AB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2876AB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6A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2876AB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2876AB" w:rsidRDefault="002876AB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>от «29</w:t>
      </w:r>
      <w:r w:rsidR="00FB4100" w:rsidRPr="002876AB">
        <w:rPr>
          <w:rFonts w:ascii="Times New Roman" w:hAnsi="Times New Roman" w:cs="Times New Roman"/>
          <w:sz w:val="26"/>
          <w:szCs w:val="26"/>
        </w:rPr>
        <w:t>»</w:t>
      </w:r>
      <w:r w:rsidR="00052C3E" w:rsidRPr="002876AB">
        <w:rPr>
          <w:rFonts w:ascii="Times New Roman" w:hAnsi="Times New Roman" w:cs="Times New Roman"/>
          <w:sz w:val="26"/>
          <w:szCs w:val="26"/>
        </w:rPr>
        <w:t xml:space="preserve"> </w:t>
      </w:r>
      <w:r w:rsidR="00DC35CE" w:rsidRPr="002876AB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2876AB">
        <w:rPr>
          <w:rFonts w:ascii="Times New Roman" w:hAnsi="Times New Roman" w:cs="Times New Roman"/>
          <w:sz w:val="26"/>
          <w:szCs w:val="26"/>
        </w:rPr>
        <w:t>2025</w:t>
      </w:r>
      <w:r w:rsidR="00052C3E" w:rsidRPr="002876AB">
        <w:rPr>
          <w:rFonts w:ascii="Times New Roman" w:hAnsi="Times New Roman" w:cs="Times New Roman"/>
          <w:sz w:val="26"/>
          <w:szCs w:val="26"/>
        </w:rPr>
        <w:t xml:space="preserve"> года              </w:t>
      </w:r>
      <w:r w:rsidR="00055B4C" w:rsidRPr="002876AB">
        <w:rPr>
          <w:rFonts w:ascii="Times New Roman" w:hAnsi="Times New Roman" w:cs="Times New Roman"/>
          <w:sz w:val="26"/>
          <w:szCs w:val="26"/>
        </w:rPr>
        <w:t xml:space="preserve">  </w:t>
      </w:r>
      <w:r w:rsidR="00C37FD1" w:rsidRPr="00287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2876A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2876A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2876AB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2876A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2876AB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9A211F">
        <w:rPr>
          <w:rFonts w:ascii="Times New Roman" w:hAnsi="Times New Roman" w:cs="Times New Roman"/>
          <w:sz w:val="26"/>
          <w:szCs w:val="26"/>
        </w:rPr>
        <w:t>590</w:t>
      </w:r>
    </w:p>
    <w:p w:rsidR="00055B4C" w:rsidRPr="002876AB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876AB" w:rsidRPr="002876AB" w:rsidRDefault="00055B4C" w:rsidP="002876AB">
      <w:pPr>
        <w:autoSpaceDE w:val="0"/>
        <w:autoSpaceDN w:val="0"/>
        <w:adjustRightInd w:val="0"/>
        <w:spacing w:after="0" w:line="240" w:lineRule="auto"/>
        <w:ind w:right="19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76AB">
        <w:rPr>
          <w:rFonts w:ascii="Times New Roman" w:hAnsi="Times New Roman" w:cs="Times New Roman"/>
          <w:bCs/>
          <w:sz w:val="26"/>
          <w:szCs w:val="26"/>
        </w:rPr>
        <w:t>О нормативном правовом акте Думы Пожарского муниципального округа «</w:t>
      </w:r>
      <w:r w:rsidR="002876AB" w:rsidRPr="002876AB">
        <w:rPr>
          <w:rFonts w:ascii="Times New Roman" w:hAnsi="Times New Roman" w:cs="Times New Roman"/>
          <w:bCs/>
          <w:sz w:val="26"/>
          <w:szCs w:val="26"/>
        </w:rPr>
        <w:t>Об отмене нормативного правового акта Думы Пожарского муниципального округа от 26 апреля 2024 года № 222-НПА «О порядке уведомления представителя нанимателя о фактах обращения в целях склонения муниципальных служащих органов местного самоуправления Пожарского муниципального округа к совершению коррупционных правонарушений»</w:t>
      </w:r>
    </w:p>
    <w:p w:rsidR="00055B4C" w:rsidRPr="002876AB" w:rsidRDefault="00055B4C" w:rsidP="00342147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2876AB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2876AB" w:rsidRPr="002876AB">
        <w:rPr>
          <w:rFonts w:ascii="Times New Roman" w:hAnsi="Times New Roman" w:cs="Times New Roman"/>
          <w:bCs/>
          <w:sz w:val="26"/>
          <w:szCs w:val="26"/>
        </w:rPr>
        <w:t>Об отмене нормативного правового акта Думы Пожарского муниципального округа от 26 апреля 2024 года № 222-НПА «О порядке уведомления представителя нанимателя о фактах обращения в целях склонения муниципальных служащих органов местного самоуправления Пожарского муниципального округа к совершению коррупционных правонарушений</w:t>
      </w:r>
      <w:r w:rsidRPr="002876AB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2876AB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2876AB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2876AB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2876AB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2876AB" w:rsidRPr="002876AB">
        <w:rPr>
          <w:rFonts w:ascii="Times New Roman" w:hAnsi="Times New Roman" w:cs="Times New Roman"/>
          <w:bCs/>
          <w:sz w:val="26"/>
          <w:szCs w:val="26"/>
        </w:rPr>
        <w:t>Об отмене нормативного правового акта Думы Пожарского муниципального округа от 26 апреля 2024 года № 222-НПА «О порядке уведомления представителя нанимателя о фактах обращения в целях склонения муниципальных служащих органов местного самоуправления Пожарского муниципального округа к совершению коррупционных правонарушений</w:t>
      </w:r>
      <w:r w:rsidRPr="002876AB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2876AB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2876AB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2876AB" w:rsidRPr="002876AB">
        <w:rPr>
          <w:rFonts w:ascii="Times New Roman" w:hAnsi="Times New Roman" w:cs="Times New Roman"/>
          <w:bCs/>
          <w:sz w:val="26"/>
          <w:szCs w:val="26"/>
        </w:rPr>
        <w:t>Об отмене нормативного правового акта Думы Пожарского муниципального округа от 26 апреля 2024 года № 222-НПА «О порядке уведомления представителя нанимателя о фактах обращения в целях склонения муниципальных служащих органов местного самоуправления Пожарского муниципального округа к совершению коррупционных правонарушений</w:t>
      </w:r>
      <w:r w:rsidRPr="002876AB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 w:rsidRPr="002876A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2876AB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2876AB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Pr="002876AB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Pr="002876AB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2876AB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2876AB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2876AB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2876A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876AB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2876AB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2876AB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D7989"/>
    <w:rsid w:val="00103347"/>
    <w:rsid w:val="0014258F"/>
    <w:rsid w:val="002876AB"/>
    <w:rsid w:val="00342147"/>
    <w:rsid w:val="003438BA"/>
    <w:rsid w:val="003821A9"/>
    <w:rsid w:val="00584F20"/>
    <w:rsid w:val="005C6F41"/>
    <w:rsid w:val="00686A3D"/>
    <w:rsid w:val="006D432D"/>
    <w:rsid w:val="0072715E"/>
    <w:rsid w:val="00754960"/>
    <w:rsid w:val="00790D64"/>
    <w:rsid w:val="0084023B"/>
    <w:rsid w:val="00865591"/>
    <w:rsid w:val="00914FFD"/>
    <w:rsid w:val="009A211F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6D76"/>
    <w:rsid w:val="00CC653F"/>
    <w:rsid w:val="00D570FB"/>
    <w:rsid w:val="00D8529D"/>
    <w:rsid w:val="00D93A14"/>
    <w:rsid w:val="00DC35CE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2025-04-16T03:32:00Z</cp:lastPrinted>
  <dcterms:created xsi:type="dcterms:W3CDTF">2023-03-14T03:10:00Z</dcterms:created>
  <dcterms:modified xsi:type="dcterms:W3CDTF">2025-04-18T06:13:00Z</dcterms:modified>
</cp:coreProperties>
</file>