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5F0F46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F46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5F0F46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F46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5F0F46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F46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5F0F46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5F0F46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F4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5F0F46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5F0F46" w:rsidRDefault="00C37FD1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0F46">
        <w:rPr>
          <w:rFonts w:ascii="Times New Roman" w:hAnsi="Times New Roman" w:cs="Times New Roman"/>
          <w:sz w:val="26"/>
          <w:szCs w:val="26"/>
        </w:rPr>
        <w:t>от «05</w:t>
      </w:r>
      <w:r w:rsidR="00FB4100" w:rsidRPr="005F0F46">
        <w:rPr>
          <w:rFonts w:ascii="Times New Roman" w:hAnsi="Times New Roman" w:cs="Times New Roman"/>
          <w:sz w:val="26"/>
          <w:szCs w:val="26"/>
        </w:rPr>
        <w:t>»</w:t>
      </w:r>
      <w:r w:rsidR="00052C3E" w:rsidRPr="005F0F46">
        <w:rPr>
          <w:rFonts w:ascii="Times New Roman" w:hAnsi="Times New Roman" w:cs="Times New Roman"/>
          <w:sz w:val="26"/>
          <w:szCs w:val="26"/>
        </w:rPr>
        <w:t xml:space="preserve"> </w:t>
      </w:r>
      <w:r w:rsidRPr="005F0F46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52C3E" w:rsidRPr="005F0F46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5F0F46">
        <w:rPr>
          <w:rFonts w:ascii="Times New Roman" w:hAnsi="Times New Roman" w:cs="Times New Roman"/>
          <w:sz w:val="26"/>
          <w:szCs w:val="26"/>
        </w:rPr>
        <w:t xml:space="preserve">  </w:t>
      </w:r>
      <w:r w:rsidRPr="005F0F46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055B4C" w:rsidRPr="005F0F4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5F0F4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5F0F46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5F0F4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5F0F46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EF46CC">
        <w:rPr>
          <w:rFonts w:ascii="Times New Roman" w:hAnsi="Times New Roman" w:cs="Times New Roman"/>
          <w:sz w:val="26"/>
          <w:szCs w:val="26"/>
        </w:rPr>
        <w:t>364</w:t>
      </w:r>
    </w:p>
    <w:p w:rsidR="00055B4C" w:rsidRPr="005F0F46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A31CF9" w:rsidRPr="005F0F46" w:rsidRDefault="00055B4C" w:rsidP="00A31CF9">
      <w:pPr>
        <w:pStyle w:val="ConsPlusNormal"/>
        <w:ind w:right="311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F46">
        <w:rPr>
          <w:rFonts w:ascii="Times New Roman" w:hAnsi="Times New Roman" w:cs="Times New Roman"/>
          <w:bCs/>
          <w:sz w:val="26"/>
          <w:szCs w:val="26"/>
        </w:rPr>
        <w:t>О нормативном правовом акте Думы Пожарского муниципального округа «</w:t>
      </w:r>
      <w:r w:rsidR="00A31CF9" w:rsidRPr="005F0F46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нормативный правовой акт Думы Пожарского муниципального округа Приморского края от 29  ноября  2022  года № 38-НПА «Об утверждении Положения о порядке подготовки и утверждения местных нормативов градостроительного проектирования Пожарского </w:t>
      </w:r>
    </w:p>
    <w:p w:rsidR="00A31CF9" w:rsidRPr="005F0F46" w:rsidRDefault="00A31CF9" w:rsidP="00A31CF9">
      <w:pPr>
        <w:pStyle w:val="ConsPlusNormal"/>
        <w:ind w:right="311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F46">
        <w:rPr>
          <w:rFonts w:ascii="Times New Roman" w:hAnsi="Times New Roman" w:cs="Times New Roman"/>
          <w:bCs/>
          <w:sz w:val="26"/>
          <w:szCs w:val="26"/>
        </w:rPr>
        <w:t>муниципального округа»</w:t>
      </w:r>
    </w:p>
    <w:p w:rsidR="00055B4C" w:rsidRPr="005F0F46" w:rsidRDefault="00055B4C" w:rsidP="00C37FD1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5F0F46" w:rsidRDefault="00055B4C" w:rsidP="00A31CF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F46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A31CF9" w:rsidRPr="005F0F46">
        <w:rPr>
          <w:rFonts w:ascii="Times New Roman" w:hAnsi="Times New Roman" w:cs="Times New Roman"/>
          <w:bCs/>
          <w:sz w:val="26"/>
          <w:szCs w:val="26"/>
        </w:rPr>
        <w:t>О внесении изменения в нормативный правовой акт Думы Пожарского муниципального округа Приморского края от 29  ноября  2022  года № 38-НПА «Об утверждении Положения о порядке подготовки и утверждения местных нормативов градостроительного проектирования Пожарского муниципального округа»</w:t>
      </w:r>
      <w:r w:rsidRPr="005F0F46">
        <w:rPr>
          <w:rFonts w:ascii="Times New Roman" w:hAnsi="Times New Roman" w:cs="Times New Roman"/>
          <w:sz w:val="26"/>
          <w:szCs w:val="26"/>
        </w:rPr>
        <w:t>, Дума Пожарского муниципального округа</w:t>
      </w:r>
    </w:p>
    <w:p w:rsidR="00055B4C" w:rsidRPr="005F0F46" w:rsidRDefault="00055B4C" w:rsidP="00A31CF9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5F0F46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F46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5F0F46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5F0F46" w:rsidRDefault="00055B4C" w:rsidP="00A31CF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F46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A31CF9" w:rsidRPr="005F0F46">
        <w:rPr>
          <w:rFonts w:ascii="Times New Roman" w:hAnsi="Times New Roman" w:cs="Times New Roman"/>
          <w:bCs/>
          <w:sz w:val="26"/>
          <w:szCs w:val="26"/>
        </w:rPr>
        <w:t>О внесении изменения в нормативный правовой акт Думы Пожарского муниципального округа Приморского края от 29  ноября  2022  года № 38-НПА «Об утверждении Положения о порядке подготовки и утверждения местных нормативов градостроительного проектирования Пожарского муниципального округа»</w:t>
      </w:r>
      <w:r w:rsidRPr="005F0F46">
        <w:rPr>
          <w:rFonts w:ascii="Times New Roman" w:hAnsi="Times New Roman" w:cs="Times New Roman"/>
          <w:sz w:val="26"/>
          <w:szCs w:val="26"/>
        </w:rPr>
        <w:t>.</w:t>
      </w:r>
    </w:p>
    <w:p w:rsidR="00055B4C" w:rsidRPr="005F0F46" w:rsidRDefault="00055B4C" w:rsidP="00A31CF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F46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5F0F46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A31CF9" w:rsidRPr="005F0F46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нормативный правовой акт Думы Пожарского муниципального округа Приморского края от 29  ноября  2022  года № 38-НПА «Об утверждении Положения о порядке подготовки и утверждения местных нормативов градостроительного проектирования Пожарского муниципального округа» </w:t>
      </w:r>
      <w:r w:rsidRPr="005F0F46">
        <w:rPr>
          <w:rFonts w:ascii="Times New Roman" w:hAnsi="Times New Roman" w:cs="Times New Roman"/>
          <w:sz w:val="26"/>
          <w:szCs w:val="26"/>
        </w:rPr>
        <w:t xml:space="preserve">главе Пожарского муниципального </w:t>
      </w:r>
      <w:r w:rsidR="003821A9" w:rsidRPr="005F0F46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5F0F46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  <w:proofErr w:type="gramEnd"/>
    </w:p>
    <w:p w:rsidR="00055B4C" w:rsidRPr="005F0F46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F46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Pr="005F0F46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Pr="005F0F46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Pr="005F0F46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5F0F46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5F0F46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5F0F4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5F0F46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5F0F4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F0F46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5F0F46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5F0F46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2C3E"/>
    <w:rsid w:val="00055B4C"/>
    <w:rsid w:val="000D28FE"/>
    <w:rsid w:val="000D7989"/>
    <w:rsid w:val="003438BA"/>
    <w:rsid w:val="003821A9"/>
    <w:rsid w:val="005F0F46"/>
    <w:rsid w:val="00686A3D"/>
    <w:rsid w:val="006D432D"/>
    <w:rsid w:val="00702D23"/>
    <w:rsid w:val="0072715E"/>
    <w:rsid w:val="008D194F"/>
    <w:rsid w:val="00914FFD"/>
    <w:rsid w:val="009F625F"/>
    <w:rsid w:val="00A00F0B"/>
    <w:rsid w:val="00A10392"/>
    <w:rsid w:val="00A31CF9"/>
    <w:rsid w:val="00AB0564"/>
    <w:rsid w:val="00B801AC"/>
    <w:rsid w:val="00BB6A56"/>
    <w:rsid w:val="00C37FD1"/>
    <w:rsid w:val="00C516F4"/>
    <w:rsid w:val="00C96D76"/>
    <w:rsid w:val="00CC653F"/>
    <w:rsid w:val="00D570FB"/>
    <w:rsid w:val="00ED3F68"/>
    <w:rsid w:val="00EF46CC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1CF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2024-02-28T00:33:00Z</cp:lastPrinted>
  <dcterms:created xsi:type="dcterms:W3CDTF">2023-03-14T03:10:00Z</dcterms:created>
  <dcterms:modified xsi:type="dcterms:W3CDTF">2024-03-04T01:00:00Z</dcterms:modified>
</cp:coreProperties>
</file>