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46" w:rsidRPr="00BF0D46" w:rsidRDefault="00BF0D46" w:rsidP="00BF0D46">
      <w:pPr>
        <w:spacing w:after="0" w:line="240" w:lineRule="auto"/>
        <w:ind w:firstLine="1"/>
        <w:jc w:val="center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810" cy="803910"/>
            <wp:effectExtent l="19050" t="0" r="889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D46" w:rsidRPr="00BF0D46" w:rsidRDefault="00BF0D46" w:rsidP="00BF0D4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D46">
        <w:rPr>
          <w:rFonts w:ascii="Times New Roman" w:hAnsi="Times New Roman" w:cs="Times New Roman"/>
          <w:b/>
          <w:sz w:val="28"/>
          <w:szCs w:val="28"/>
        </w:rPr>
        <w:t xml:space="preserve"> ДУМА</w:t>
      </w:r>
    </w:p>
    <w:p w:rsidR="00BF0D46" w:rsidRPr="00BF0D46" w:rsidRDefault="00BF0D46" w:rsidP="00BF0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D46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BF0D46" w:rsidRPr="00BF0D46" w:rsidRDefault="00BF0D46" w:rsidP="00BF0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D46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BF0D46" w:rsidRPr="00BF0D46" w:rsidRDefault="00BF0D46" w:rsidP="00BF0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D4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BF0D4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0D46" w:rsidRPr="00BF0D46" w:rsidRDefault="00BF0D46" w:rsidP="00BF0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D46" w:rsidRPr="00BF0D46" w:rsidRDefault="00033BBE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</w:t>
      </w:r>
      <w:r w:rsidR="00757616">
        <w:rPr>
          <w:rFonts w:ascii="Times New Roman" w:hAnsi="Times New Roman" w:cs="Times New Roman"/>
          <w:sz w:val="28"/>
          <w:szCs w:val="28"/>
        </w:rPr>
        <w:t>» ноября</w:t>
      </w:r>
      <w:r w:rsidR="007F60F3">
        <w:rPr>
          <w:rFonts w:ascii="Times New Roman" w:hAnsi="Times New Roman" w:cs="Times New Roman"/>
          <w:sz w:val="28"/>
          <w:szCs w:val="28"/>
        </w:rPr>
        <w:t xml:space="preserve"> 2024</w:t>
      </w:r>
      <w:r w:rsidR="0092302E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184AC3">
        <w:rPr>
          <w:rFonts w:ascii="Times New Roman" w:hAnsi="Times New Roman" w:cs="Times New Roman"/>
          <w:sz w:val="28"/>
          <w:szCs w:val="28"/>
        </w:rPr>
        <w:t xml:space="preserve"> </w:t>
      </w:r>
      <w:r w:rsidR="00BF0D46" w:rsidRPr="00BF0D46">
        <w:rPr>
          <w:rFonts w:ascii="Times New Roman" w:hAnsi="Times New Roman" w:cs="Times New Roman"/>
          <w:sz w:val="28"/>
          <w:szCs w:val="28"/>
        </w:rPr>
        <w:t xml:space="preserve"> </w:t>
      </w:r>
      <w:r w:rsidR="007F60F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F0D46" w:rsidRPr="00BF0D4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F0D46" w:rsidRPr="00BF0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D46" w:rsidRPr="00BF0D46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BF0D46" w:rsidRPr="00BF0D4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677D2">
        <w:rPr>
          <w:rFonts w:ascii="Times New Roman" w:hAnsi="Times New Roman" w:cs="Times New Roman"/>
          <w:sz w:val="28"/>
          <w:szCs w:val="28"/>
        </w:rPr>
        <w:t>№ 503</w:t>
      </w: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tabs>
          <w:tab w:val="left" w:pos="0"/>
        </w:tabs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sz w:val="28"/>
          <w:szCs w:val="28"/>
        </w:rPr>
        <w:t>Об утверждении графика приема избирателей депутатами Думы Пожарс</w:t>
      </w:r>
      <w:r w:rsidR="00757616">
        <w:rPr>
          <w:rFonts w:ascii="Times New Roman" w:hAnsi="Times New Roman" w:cs="Times New Roman"/>
          <w:sz w:val="28"/>
          <w:szCs w:val="28"/>
        </w:rPr>
        <w:t>кого муниципального  округа на 1 полугодие 2025</w:t>
      </w:r>
      <w:r w:rsidRPr="00BF0D4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F0D46" w:rsidRPr="00BF0D46" w:rsidRDefault="00BF0D46" w:rsidP="00BF0D46">
      <w:pPr>
        <w:spacing w:after="0" w:line="240" w:lineRule="auto"/>
        <w:ind w:right="5812"/>
        <w:jc w:val="both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ind w:left="9" w:firstLine="559"/>
        <w:jc w:val="both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sz w:val="28"/>
          <w:szCs w:val="28"/>
        </w:rPr>
        <w:t>Обсудив проект графика приема избирателей депутатами Думы Пожар</w:t>
      </w:r>
      <w:r w:rsidR="00757616">
        <w:rPr>
          <w:rFonts w:ascii="Times New Roman" w:hAnsi="Times New Roman" w:cs="Times New Roman"/>
          <w:sz w:val="28"/>
          <w:szCs w:val="28"/>
        </w:rPr>
        <w:t>ского муниципального округа на 1 полугодие 2025</w:t>
      </w:r>
      <w:r w:rsidRPr="00BF0D46">
        <w:rPr>
          <w:rFonts w:ascii="Times New Roman" w:hAnsi="Times New Roman" w:cs="Times New Roman"/>
          <w:sz w:val="28"/>
          <w:szCs w:val="28"/>
        </w:rPr>
        <w:t xml:space="preserve"> года, Дума Пожарского муниципального округа</w:t>
      </w:r>
    </w:p>
    <w:p w:rsidR="00BF0D46" w:rsidRPr="00BF0D46" w:rsidRDefault="00BF0D46" w:rsidP="00BF0D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sz w:val="28"/>
          <w:szCs w:val="28"/>
        </w:rPr>
        <w:t>РЕШИЛА:</w:t>
      </w:r>
    </w:p>
    <w:p w:rsidR="00BF0D46" w:rsidRPr="00BF0D46" w:rsidRDefault="00BF0D46" w:rsidP="00BF0D4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sz w:val="28"/>
          <w:szCs w:val="28"/>
        </w:rPr>
        <w:t xml:space="preserve"> Утвердить график приема избирателей депутатами Думы Пожар</w:t>
      </w:r>
      <w:r w:rsidR="00757616">
        <w:rPr>
          <w:rFonts w:ascii="Times New Roman" w:hAnsi="Times New Roman" w:cs="Times New Roman"/>
          <w:sz w:val="28"/>
          <w:szCs w:val="28"/>
        </w:rPr>
        <w:t>ского муниципального округа на 1 полугодие 2025</w:t>
      </w:r>
      <w:r w:rsidRPr="00BF0D4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D46" w:rsidRPr="00BF0D46" w:rsidRDefault="00BF0D46" w:rsidP="00BF0D46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принятия.</w:t>
      </w:r>
    </w:p>
    <w:p w:rsidR="00BF0D46" w:rsidRPr="00BF0D46" w:rsidRDefault="00BF0D46" w:rsidP="00BF0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0F3" w:rsidRPr="00BF0D46" w:rsidRDefault="007F60F3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В.А. </w:t>
      </w:r>
      <w:proofErr w:type="spellStart"/>
      <w:r w:rsidRPr="00BF0D46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sz w:val="28"/>
          <w:szCs w:val="28"/>
        </w:rPr>
        <w:t>ГРАФИК</w:t>
      </w:r>
    </w:p>
    <w:p w:rsidR="00BF0D46" w:rsidRPr="00BF0D46" w:rsidRDefault="00BF0D46" w:rsidP="00BF0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sz w:val="28"/>
          <w:szCs w:val="28"/>
        </w:rPr>
        <w:t xml:space="preserve">ПРИЕМА ИЗБИРАТЕЛЕЙ ДЕПУТАТАМИ </w:t>
      </w:r>
    </w:p>
    <w:p w:rsidR="00BF0D46" w:rsidRPr="00BF0D46" w:rsidRDefault="00BF0D46" w:rsidP="00BF0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sz w:val="28"/>
          <w:szCs w:val="28"/>
        </w:rPr>
        <w:t>ДУМЫ ПОЖАРСКОГО МУНИЦИПАЛЬНОГО ОКРУГА</w:t>
      </w:r>
    </w:p>
    <w:p w:rsidR="00BF0D46" w:rsidRPr="00BF0D46" w:rsidRDefault="003677D2" w:rsidP="00BF0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полугодие 2025</w:t>
      </w:r>
      <w:r w:rsidR="00BF0D46" w:rsidRPr="00BF0D4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F0D46" w:rsidRDefault="00BF0D46" w:rsidP="00BF0D46">
      <w:pPr>
        <w:spacing w:after="0" w:line="240" w:lineRule="auto"/>
        <w:ind w:left="5670" w:right="-185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ind w:left="5670" w:right="-185" w:hanging="567"/>
        <w:jc w:val="both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sz w:val="28"/>
          <w:szCs w:val="28"/>
        </w:rPr>
        <w:t>Утвержден</w:t>
      </w:r>
    </w:p>
    <w:p w:rsidR="00BF0D46" w:rsidRPr="00BF0D46" w:rsidRDefault="00BF0D46" w:rsidP="00BF0D46">
      <w:pPr>
        <w:spacing w:after="0" w:line="240" w:lineRule="auto"/>
        <w:ind w:left="5103" w:right="-185"/>
        <w:jc w:val="both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sz w:val="28"/>
          <w:szCs w:val="28"/>
        </w:rPr>
        <w:t>решением Думы Пожарского муниципального округа</w:t>
      </w:r>
    </w:p>
    <w:p w:rsidR="00BF0D46" w:rsidRPr="00BF0D46" w:rsidRDefault="00033BBE" w:rsidP="00BF0D4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</w:t>
      </w:r>
      <w:r w:rsidR="003677D2">
        <w:rPr>
          <w:rFonts w:ascii="Times New Roman" w:hAnsi="Times New Roman" w:cs="Times New Roman"/>
          <w:sz w:val="28"/>
          <w:szCs w:val="28"/>
        </w:rPr>
        <w:t>» ноября 2024</w:t>
      </w:r>
      <w:r w:rsidR="00BF0D46" w:rsidRPr="00BF0D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677D2">
        <w:rPr>
          <w:rFonts w:ascii="Times New Roman" w:hAnsi="Times New Roman" w:cs="Times New Roman"/>
          <w:sz w:val="28"/>
          <w:szCs w:val="28"/>
        </w:rPr>
        <w:t xml:space="preserve"> № 503</w:t>
      </w:r>
    </w:p>
    <w:p w:rsidR="00BF0D46" w:rsidRPr="00BF0D46" w:rsidRDefault="00BF0D46" w:rsidP="00BF0D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F0D4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F0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D46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BF0D4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546"/>
        <w:gridCol w:w="1985"/>
        <w:gridCol w:w="1134"/>
        <w:gridCol w:w="990"/>
        <w:gridCol w:w="2693"/>
      </w:tblGrid>
      <w:tr w:rsidR="00BF0D46" w:rsidRPr="00BF0D46" w:rsidTr="00033B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Избирательный округ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Дата, время приема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Место приема</w:t>
            </w:r>
          </w:p>
        </w:tc>
      </w:tr>
      <w:tr w:rsidR="00033BBE" w:rsidRPr="00BF0D46" w:rsidTr="00033B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5</w:t>
            </w:r>
          </w:p>
          <w:p w:rsidR="00033BBE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(села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Алчан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Бурлит,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Федосьевка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Светлогорье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, дома № 11,13,14,15,16,18,19,20,21,</w:t>
            </w:r>
            <w:proofErr w:type="gramEnd"/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22 первого микрорайона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Лучегорск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Амвросова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  <w:p w:rsidR="00033BBE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 ВПП «Единая Россия»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033BBE" w:rsidRPr="00BF0D46" w:rsidTr="00033B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3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(улицы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Виниченко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дома 1,2,3,4, Пограничная, дом № 2, дома 2,3,5,6,7,8,9,10,14,15,16,17,18,19,22,23,24,25,26 четвертого микрорайона, </w:t>
            </w:r>
            <w:proofErr w:type="gramEnd"/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дома № 1,2,3,4,5 второго микрорайона, 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дома № </w:t>
            </w: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3,5,9,10,11,12,13,13</w:t>
            </w:r>
            <w:proofErr w:type="gram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а седьмого микрорайона, 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дома № 3а,6/1 пятого микрорайона)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Бегматов</w:t>
            </w:r>
            <w:proofErr w:type="spellEnd"/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Мирали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Палвонович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  <w:p w:rsidR="00033BBE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 ВПП «Единая Россия»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033BBE" w:rsidRPr="00BF0D46" w:rsidTr="00033B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1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(села Знаменка, Новостройка, Каменушка,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Губерово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Совхоз Пожарский, Пожарское, Никитовка, Нагорное, дома 30,31,32 четвертого </w:t>
            </w:r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микрорайона</w:t>
            </w:r>
            <w:proofErr w:type="gramEnd"/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Лучегорск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Беслер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 ВПП «Единая Россия»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033BBE" w:rsidRPr="00BF0D46" w:rsidTr="00033B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1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(села Знаменка, Новостройка, Каменушка,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Губерово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, Совхоз Пожарский, Пожарское, Никитовка, Нагорное, дома 30,31,32 четвертого микрорайона</w:t>
            </w:r>
            <w:proofErr w:type="gramEnd"/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Лучегорск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Бороденко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 ВПП «Единая Россия»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033BBE" w:rsidRPr="00BF0D46" w:rsidTr="00033B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1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(села Знаменка, Новостройка, Каменушка,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Губерово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, Совхоз Пожарский, Пожарское, Никитовка, Нагорное, дома 30,31,32 четвертого микрорайона</w:t>
            </w:r>
            <w:proofErr w:type="gramEnd"/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Лучегорск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Головин Андрей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 ВПП «Единая Россия»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033BBE" w:rsidRPr="00BF0D46" w:rsidTr="00033B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6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(села Верхний Перевал, Красный Яр,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Олон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Охотничий, Соболиный,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Стрельниково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, Ясеневый, дома 6,7,8,9,10,11,12,13,14,15,16,</w:t>
            </w:r>
            <w:proofErr w:type="gramEnd"/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17,18 второго микрорайона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Лучегорск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Жагло</w:t>
            </w:r>
            <w:proofErr w:type="spellEnd"/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Юрий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 ВПП «Единая Россия»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033BBE" w:rsidRPr="00BF0D46" w:rsidTr="00033B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4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(дома № 1,2,4/1,4/2,5,7,9 первого микрорайона, дома № 1,2,3,4,5,6,7,9,10,24, 15,16,17,18,19 третьего микрорайона)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Зибаев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ВПП «Единая Россия»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033BBE" w:rsidRPr="00BF0D46" w:rsidTr="00033B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4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(дома № 1,2,4/1,4/2,5,7,9 первого микрорайона, дома № 1,2,3,4,5,6,7,9,10,24, 15,16,17,18,19 третьего </w:t>
            </w:r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микрорайона)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Зускин</w:t>
            </w:r>
            <w:proofErr w:type="spellEnd"/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Петр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 ВПП «Единая Россия»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033BBE" w:rsidRPr="00BF0D46" w:rsidTr="00033B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2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(села Ласточка,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Емельяновка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Игнатьевка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, ж/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станция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Буйневич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улицы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Виниченко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д. 10, Вишневая, Восточная, Геологов, Горняков, Дальняя, Дачная, Зеленая, Коммунальная, Лесная,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Лучегорская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Молодежная, Нагорная, Новая, Окружная,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Первостроителей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, Пионерская, Садовая, Светлая, Солнечная, Стаханова, Строительная, Таежная, Трудовая, Угольщиков, Центральная, Энергетиков, Энтузиастов, Юбилейная, дома 33,35,36,37,48,21,27,28, 29,20 четвертого микрорайона, дом 12 третьего микрорайона, ж/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станция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Лучегорск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Кирпичева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Светлана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 ВПП «Единая Россия»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033BBE" w:rsidRPr="00BF0D46" w:rsidTr="00033B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3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(улицы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Виниченко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дома 1,2,3,4, Пограничная, дом № 2, дома 2,3,5,6,7,8,9,10,14,15,16,17,18,19,22,23,24,25,26 четвертого микрорайона, </w:t>
            </w:r>
            <w:proofErr w:type="gramEnd"/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дома № 1,2,3,4,5 второго микрорайона, 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дома № </w:t>
            </w: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3,5,9,10,11,12,13,13</w:t>
            </w:r>
            <w:proofErr w:type="gram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а седьмого микрорайона, 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дома № 3а,6/1 пятого микрорайона)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Козак</w:t>
            </w:r>
            <w:proofErr w:type="spellEnd"/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 ВПП «Единая Россия»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033BBE" w:rsidRPr="00BF0D46" w:rsidTr="00033B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6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(села Верхний Перевал, </w:t>
            </w:r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Красный Яр,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Олон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Охотничий, Соболиный,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Стрельниково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, Ясеневый, дома 6,7,8,9,10,11,12,13,14,15,16,</w:t>
            </w:r>
            <w:proofErr w:type="gramEnd"/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17,18 второго микрорайона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Лучегорск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Кудрявцев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</w:t>
            </w:r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 ВПП «Единая Россия»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033BBE" w:rsidRPr="00BF0D46" w:rsidTr="00033B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2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(села Ласточка,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Емельяновка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Игнатьевка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, ж/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станция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Буйневич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улицы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Виниченко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д. 10, Вишневая, Восточная, Геологов, Горняков, Дальняя, Дачная, Зеленая, Коммунальная, Лесная,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Лучегорская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Молодежная, Нагорная, Новая, Окружная,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Первостроителей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, Пионерская, Садовая, Светлая, Солнечная, Стаханова, Строительная, Таежная, Трудовая, Угольщиков, Центральная, Энергетиков, Энтузиастов, Юбилейная, дома 33,35,36,37,48,21,27,28, 29,20 четвертого микрорайона, дом 12 третьего микрорайона, ж/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станция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Лучегорск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Алексей Геннадьевич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 ВПП «Единая Россия»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033BBE" w:rsidRPr="00BF0D46" w:rsidTr="00033B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6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(села Верхний Перевал, Красный Яр,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Олон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Охотничий, Соболиный,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Стрельниково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, Ясеневый, дома 6,7,8,9,10,11,12,13,14,15,16,</w:t>
            </w:r>
            <w:proofErr w:type="gramEnd"/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17,18 второго микрорайона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Лучегорск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Озеранская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Ирина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 ВПП «Единая Россия»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033BBE" w:rsidRPr="00BF0D46" w:rsidTr="00033B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3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(улицы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Виниченко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дома 1,2,3,4, Пограничная, дом № 2, дома 2,3,5,6,7,8,9,10,14,15,16,17,18,19,22,23,24,25,26 четвертого микрорайона, </w:t>
            </w:r>
            <w:proofErr w:type="gramEnd"/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дома № 1,2,3,4,5 второго микрорайона, 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дома № </w:t>
            </w: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3,5,9,10,11,12,13,13</w:t>
            </w:r>
            <w:proofErr w:type="gram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а седьмого микрорайона, 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дома № 3а,6/1 пятого микрорайона)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Продан</w:t>
            </w:r>
            <w:proofErr w:type="gram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Наталия </w:t>
            </w:r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17.04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17.00-19.00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приемная  ВПП </w:t>
            </w:r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«Единая Россия»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033BBE" w:rsidRPr="00BF0D46" w:rsidTr="00033B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5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(села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Алчан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Бурлит,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Федосьевка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Светлогорье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, дома № 11,13,14,15,16,18,19,20,21,22 первого микрорайона</w:t>
            </w:r>
            <w:proofErr w:type="gramEnd"/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Лучегорск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Андрей Станиславович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ВПП «Единая Россия»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033BBE" w:rsidRPr="00BF0D46" w:rsidTr="00033B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4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(дома № 1,2,4/1,4/2,5,7,9 первого микрорайона, дома № 1,2,3,4,5,6,7,9,10,24, 15,16,17,18,19 третьего микрорайона)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Устинов Михаил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Вячеславович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ВПП «Единая Россия»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033BBE" w:rsidRPr="00BF0D46" w:rsidTr="00033B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5</w:t>
            </w:r>
          </w:p>
          <w:p w:rsidR="00033BBE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(села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Алчан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Бурлит,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Федосьевка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Светлогорье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, дома № 11,13,14,15,16,18,19,20,21,</w:t>
            </w:r>
            <w:proofErr w:type="gramEnd"/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22 первого микрорайона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Лучегорск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Цыганов Валерий Леонидович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ВПП «Единая Россия»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033BBE" w:rsidRPr="00BF0D46" w:rsidTr="00033B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ind w:left="-44"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2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(села Ласточка,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Емельяновка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Игнатьевка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, ж/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станция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Буйневич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улицы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Виниченко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д. 10, Вишневая, Восточная, Геологов, Горняков, Дальняя, Дачная, Зеленая, </w:t>
            </w:r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Коммунальная, Лесная,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Лучегорская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Молодежная, Нагорная, Новая, Окружная,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Первостроителей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, Пионерская, Садовая, Светлая, Солнечная, Стаханова, Строительная, Таежная, Трудовая, Угольщиков, Центральная, Энергетиков, Энтузиастов, Юбилейная, дома 33,35,36,37,48,21,27,28, 29,20 четвертого микрорайона, дом 12 третьего микрорайона, ж/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станция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Лучегорск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Черникова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ВПП «Единая Россия»</w:t>
            </w:r>
          </w:p>
          <w:p w:rsidR="00033BBE" w:rsidRPr="00BF0D46" w:rsidRDefault="00033BBE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</w:tbl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sz w:val="28"/>
          <w:szCs w:val="28"/>
        </w:rPr>
        <w:t>В СЕЛАХ РАЙОНА:</w:t>
      </w:r>
    </w:p>
    <w:tbl>
      <w:tblPr>
        <w:tblpPr w:leftFromText="180" w:rightFromText="180" w:vertAnchor="text" w:horzAnchor="margin" w:tblpXSpec="center" w:tblpY="204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1985"/>
        <w:gridCol w:w="1136"/>
        <w:gridCol w:w="1843"/>
        <w:gridCol w:w="1134"/>
        <w:gridCol w:w="1134"/>
        <w:gridCol w:w="2128"/>
      </w:tblGrid>
      <w:tr w:rsidR="00BF0D46" w:rsidRPr="00BF0D46" w:rsidTr="00BF0D4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Избирательный округ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Село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Место приема</w:t>
            </w:r>
          </w:p>
        </w:tc>
      </w:tr>
      <w:tr w:rsidR="00BF0D46" w:rsidRPr="00BF0D46" w:rsidTr="00BF0D46">
        <w:trPr>
          <w:trHeight w:val="127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keepNext/>
              <w:spacing w:after="0" w:line="240" w:lineRule="auto"/>
              <w:ind w:left="7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6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1</w:t>
            </w:r>
          </w:p>
          <w:p w:rsidR="00BF0D46" w:rsidRPr="00BF0D46" w:rsidRDefault="00BF0D46" w:rsidP="00BF0D46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Беслер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Бороденко</w:t>
            </w:r>
            <w:proofErr w:type="spellEnd"/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Головин </w:t>
            </w: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Знаменка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EE564D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456D0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Встречи с избирателями по месту их жительства</w:t>
            </w:r>
          </w:p>
        </w:tc>
      </w:tr>
      <w:tr w:rsidR="00BF0D46" w:rsidRPr="00BF0D46" w:rsidTr="00BF0D46">
        <w:trPr>
          <w:trHeight w:val="1273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Губерово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EE564D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15.30-16.30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456D0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15.30-16.30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FD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МОБУ ООШ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№ 8</w:t>
            </w:r>
          </w:p>
        </w:tc>
      </w:tr>
      <w:tr w:rsidR="00BF0D46" w:rsidRPr="00BF0D46" w:rsidTr="00BF0D46">
        <w:trPr>
          <w:trHeight w:val="1263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Новостройка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EE564D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456D0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Сельский клуб                       </w:t>
            </w: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Новостройка</w:t>
            </w:r>
          </w:p>
        </w:tc>
      </w:tr>
      <w:tr w:rsidR="00BF0D46" w:rsidRPr="00BF0D46" w:rsidTr="00BF0D46">
        <w:trPr>
          <w:trHeight w:val="126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с. Совхоз Пожарский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EE564D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456D0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Встречи с избирателями по месту их жительства</w:t>
            </w:r>
          </w:p>
        </w:tc>
      </w:tr>
      <w:tr w:rsidR="00BF0D46" w:rsidRPr="00BF0D46" w:rsidTr="00BF0D46">
        <w:trPr>
          <w:trHeight w:val="1271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с. Пожарское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EE564D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456D0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с. Пожарское</w:t>
            </w:r>
          </w:p>
        </w:tc>
      </w:tr>
      <w:tr w:rsidR="00BF0D46" w:rsidRPr="00BF0D46" w:rsidTr="00BF0D46">
        <w:trPr>
          <w:trHeight w:val="1113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Никитовка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EE564D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15.30-16.30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456D0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15.30-16.30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Никитовка</w:t>
            </w:r>
          </w:p>
        </w:tc>
      </w:tr>
      <w:tr w:rsidR="00BF0D46" w:rsidRPr="00BF0D46" w:rsidTr="00BF0D46">
        <w:trPr>
          <w:trHeight w:val="136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с. Нагорное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EE564D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635CC3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0D46" w:rsidRPr="00BF0D4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</w:p>
          <w:p w:rsidR="00BF0D46" w:rsidRPr="00BF0D46" w:rsidRDefault="00635CC3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F0D46" w:rsidRPr="00BF0D4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456D0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с. Нагорное</w:t>
            </w:r>
          </w:p>
        </w:tc>
      </w:tr>
      <w:tr w:rsidR="00BF0D46" w:rsidRPr="00BF0D46" w:rsidTr="00BF0D46">
        <w:trPr>
          <w:trHeight w:val="86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2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Кирпичева Светлана Петровна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Кузнецов Алексей Геннадьевич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Черникова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Емельяновка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6658E2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6658E2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Емельяновка</w:t>
            </w:r>
            <w:proofErr w:type="spellEnd"/>
          </w:p>
        </w:tc>
      </w:tr>
      <w:tr w:rsidR="00BF0D46" w:rsidRPr="00BF0D46" w:rsidTr="00BF0D46">
        <w:trPr>
          <w:trHeight w:val="956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Ласточка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6658E2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  <w:p w:rsidR="00FB01F1" w:rsidRDefault="00FB01F1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6658E2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E254AB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/Д</w:t>
            </w:r>
            <w:r w:rsidR="00BF0D46"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станция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Ласточка</w:t>
            </w:r>
          </w:p>
        </w:tc>
      </w:tr>
      <w:tr w:rsidR="00BF0D46" w:rsidRPr="00BF0D46" w:rsidTr="00BF0D46">
        <w:trPr>
          <w:trHeight w:val="107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Игнатьевка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6658E2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6658E2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Игнатьевка</w:t>
            </w:r>
            <w:proofErr w:type="spellEnd"/>
          </w:p>
        </w:tc>
      </w:tr>
      <w:tr w:rsidR="00BF0D46" w:rsidRPr="00BF0D46" w:rsidTr="00BF0D46">
        <w:trPr>
          <w:trHeight w:val="1222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станция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Буйневич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6658E2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6B6FA5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E254AB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\Д</w:t>
            </w:r>
            <w:r w:rsidR="00BF0D46"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станция </w:t>
            </w:r>
            <w:proofErr w:type="spellStart"/>
            <w:r w:rsidR="00BF0D46" w:rsidRPr="00BF0D46">
              <w:rPr>
                <w:rFonts w:ascii="Times New Roman" w:hAnsi="Times New Roman" w:cs="Times New Roman"/>
                <w:sz w:val="28"/>
                <w:szCs w:val="28"/>
              </w:rPr>
              <w:t>Буйневич</w:t>
            </w:r>
            <w:proofErr w:type="spellEnd"/>
          </w:p>
        </w:tc>
      </w:tr>
      <w:tr w:rsidR="00BF0D46" w:rsidRPr="00BF0D46" w:rsidTr="00FB01F1">
        <w:trPr>
          <w:trHeight w:val="199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5</w:t>
            </w: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Амвросова 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Андрей Станиславович</w:t>
            </w: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Цыганов</w:t>
            </w: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Леонидович</w:t>
            </w: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Алчан</w:t>
            </w:r>
            <w:proofErr w:type="spellEnd"/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9340AC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9340AC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Встречи с избирателями по месту их жительства</w:t>
            </w:r>
          </w:p>
        </w:tc>
      </w:tr>
      <w:tr w:rsidR="00BF0D46" w:rsidRPr="00BF0D46" w:rsidTr="00AA7157">
        <w:trPr>
          <w:trHeight w:val="2113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с. Бурлит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Default="009340AC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  <w:p w:rsidR="00FB01F1" w:rsidRPr="00BF0D46" w:rsidRDefault="00FB01F1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14.15-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9340AC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14.15-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9A1855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F0D46" w:rsidRPr="00BF0D46">
              <w:rPr>
                <w:rFonts w:ascii="Times New Roman" w:hAnsi="Times New Roman" w:cs="Times New Roman"/>
                <w:sz w:val="28"/>
                <w:szCs w:val="28"/>
              </w:rPr>
              <w:t>стречи с избирателями по месту их жительства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46" w:rsidRPr="00BF0D46" w:rsidTr="00FB01F1">
        <w:trPr>
          <w:trHeight w:val="1525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Федосьевка</w:t>
            </w:r>
            <w:proofErr w:type="spellEnd"/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9340AC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15.15-16.15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9340AC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15.15-16.15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Федосьевка</w:t>
            </w:r>
            <w:proofErr w:type="spellEnd"/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46" w:rsidRPr="00BF0D46" w:rsidTr="00BF0D46">
        <w:trPr>
          <w:trHeight w:val="1549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Светлогорье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9340AC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9340AC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Светлогорье</w:t>
            </w:r>
            <w:proofErr w:type="spellEnd"/>
          </w:p>
        </w:tc>
      </w:tr>
      <w:tr w:rsidR="00BF0D46" w:rsidRPr="00BF0D46" w:rsidTr="00BF0D46">
        <w:trPr>
          <w:trHeight w:val="354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6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Кудрявцев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Жагло</w:t>
            </w:r>
            <w:proofErr w:type="spellEnd"/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Юрий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с. Красный 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7231B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7231B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</w:t>
            </w:r>
          </w:p>
          <w:p w:rsidR="00BF0D46" w:rsidRPr="00BF0D46" w:rsidRDefault="00B85833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0D46" w:rsidRPr="00BF0D46">
              <w:rPr>
                <w:rFonts w:ascii="Times New Roman" w:hAnsi="Times New Roman" w:cs="Times New Roman"/>
                <w:sz w:val="28"/>
                <w:szCs w:val="28"/>
              </w:rPr>
              <w:t>. Красный Яр</w:t>
            </w:r>
          </w:p>
        </w:tc>
      </w:tr>
      <w:tr w:rsidR="00BF0D46" w:rsidRPr="00BF0D46" w:rsidTr="00BF0D46">
        <w:trPr>
          <w:trHeight w:val="1139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Охотничий</w:t>
            </w:r>
            <w:proofErr w:type="gram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(по индивидуальному графику)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46" w:rsidRPr="00BF0D46" w:rsidTr="00BF0D46">
        <w:trPr>
          <w:trHeight w:val="1033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6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Озеранская</w:t>
            </w:r>
            <w:proofErr w:type="spellEnd"/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Ирина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с. Верхний Перевал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7231B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7231B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с. Верхний Перевал</w:t>
            </w:r>
          </w:p>
        </w:tc>
      </w:tr>
      <w:tr w:rsidR="00BF0D46" w:rsidRPr="00BF0D46" w:rsidTr="00BF0D46">
        <w:trPr>
          <w:trHeight w:val="86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6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Кудрявцев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Жагло</w:t>
            </w:r>
            <w:proofErr w:type="spellEnd"/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Юрий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с. Соболиный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7231B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7231B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</w:t>
            </w:r>
          </w:p>
          <w:p w:rsidR="00BF0D46" w:rsidRPr="00BF0D46" w:rsidRDefault="00DE08B7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0D46" w:rsidRPr="00BF0D46">
              <w:rPr>
                <w:rFonts w:ascii="Times New Roman" w:hAnsi="Times New Roman" w:cs="Times New Roman"/>
                <w:sz w:val="28"/>
                <w:szCs w:val="28"/>
              </w:rPr>
              <w:t>. Соболиный</w:t>
            </w:r>
          </w:p>
        </w:tc>
      </w:tr>
      <w:tr w:rsidR="00BF0D46" w:rsidRPr="00BF0D46" w:rsidTr="00BF0D46">
        <w:trPr>
          <w:trHeight w:val="1172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с. Ясеневый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7231B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7231B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26.06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с. Ясеневый</w:t>
            </w:r>
          </w:p>
        </w:tc>
      </w:tr>
      <w:bookmarkEnd w:id="0"/>
    </w:tbl>
    <w:p w:rsidR="00BF0D46" w:rsidRPr="00BF0D46" w:rsidRDefault="00BF0D46" w:rsidP="00BF0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sz w:val="28"/>
          <w:szCs w:val="28"/>
        </w:rPr>
        <w:t>Председатель Думы Пожарского муниципального округа</w:t>
      </w:r>
      <w:r w:rsidR="009A185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F0D46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 w:rsidRPr="00BF0D46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  <w:r w:rsidRPr="00BF0D46">
        <w:rPr>
          <w:rFonts w:ascii="Times New Roman" w:hAnsi="Times New Roman" w:cs="Times New Roman"/>
          <w:sz w:val="28"/>
          <w:szCs w:val="28"/>
        </w:rPr>
        <w:t xml:space="preserve"> ведет прием граждан </w:t>
      </w:r>
      <w:r w:rsidR="00B85833">
        <w:rPr>
          <w:rFonts w:ascii="Times New Roman" w:hAnsi="Times New Roman" w:cs="Times New Roman"/>
          <w:sz w:val="28"/>
          <w:szCs w:val="28"/>
        </w:rPr>
        <w:t xml:space="preserve">еженедельно в четверг </w:t>
      </w:r>
      <w:r w:rsidRPr="00BF0D46">
        <w:rPr>
          <w:rFonts w:ascii="Times New Roman" w:hAnsi="Times New Roman" w:cs="Times New Roman"/>
          <w:sz w:val="28"/>
          <w:szCs w:val="28"/>
        </w:rPr>
        <w:t xml:space="preserve">с 8.00 до 17.00, перерыв с 12.00 до </w:t>
      </w:r>
      <w:r w:rsidR="00B85833">
        <w:rPr>
          <w:rFonts w:ascii="Times New Roman" w:hAnsi="Times New Roman" w:cs="Times New Roman"/>
          <w:sz w:val="28"/>
          <w:szCs w:val="28"/>
        </w:rPr>
        <w:t xml:space="preserve">13.00, в кабинете </w:t>
      </w:r>
      <w:r w:rsidRPr="00BF0D46">
        <w:rPr>
          <w:rFonts w:ascii="Times New Roman" w:hAnsi="Times New Roman" w:cs="Times New Roman"/>
          <w:sz w:val="28"/>
          <w:szCs w:val="28"/>
        </w:rPr>
        <w:t>№ 18 здания  № 1 общественного центра.</w:t>
      </w:r>
    </w:p>
    <w:p w:rsidR="00BF0D46" w:rsidRDefault="00BF0D46" w:rsidP="00BF0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833" w:rsidRDefault="00B85833" w:rsidP="00BF0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833" w:rsidRPr="00BF0D46" w:rsidRDefault="00B85833" w:rsidP="00BF0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</w:t>
      </w:r>
      <w:r w:rsidR="00B85833">
        <w:rPr>
          <w:rFonts w:ascii="Times New Roman" w:hAnsi="Times New Roman" w:cs="Times New Roman"/>
          <w:sz w:val="28"/>
          <w:szCs w:val="28"/>
        </w:rPr>
        <w:t xml:space="preserve">    </w:t>
      </w:r>
      <w:r w:rsidRPr="00BF0D46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BF0D46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BF0D46" w:rsidRDefault="00BF0D46" w:rsidP="00BF0D46">
      <w:pPr>
        <w:spacing w:after="0"/>
      </w:pPr>
    </w:p>
    <w:sectPr w:rsidR="00BF0D46" w:rsidSect="0025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2907"/>
    <w:multiLevelType w:val="hybridMultilevel"/>
    <w:tmpl w:val="41C6B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BF0D46"/>
    <w:rsid w:val="00033BBE"/>
    <w:rsid w:val="0003466C"/>
    <w:rsid w:val="000629C7"/>
    <w:rsid w:val="000C1182"/>
    <w:rsid w:val="00184AC3"/>
    <w:rsid w:val="00204DFD"/>
    <w:rsid w:val="0025268D"/>
    <w:rsid w:val="00252C2C"/>
    <w:rsid w:val="002637A4"/>
    <w:rsid w:val="00302A36"/>
    <w:rsid w:val="00334201"/>
    <w:rsid w:val="003677D2"/>
    <w:rsid w:val="00456D06"/>
    <w:rsid w:val="00550572"/>
    <w:rsid w:val="005E46C5"/>
    <w:rsid w:val="00614738"/>
    <w:rsid w:val="00635CC3"/>
    <w:rsid w:val="006658E2"/>
    <w:rsid w:val="0068774F"/>
    <w:rsid w:val="006B6FA5"/>
    <w:rsid w:val="00715FFC"/>
    <w:rsid w:val="007231B6"/>
    <w:rsid w:val="00757616"/>
    <w:rsid w:val="007D39BB"/>
    <w:rsid w:val="007F60F3"/>
    <w:rsid w:val="00845297"/>
    <w:rsid w:val="00882BB7"/>
    <w:rsid w:val="0089410D"/>
    <w:rsid w:val="008A03FB"/>
    <w:rsid w:val="008B7C09"/>
    <w:rsid w:val="0092302E"/>
    <w:rsid w:val="009340AC"/>
    <w:rsid w:val="009A1855"/>
    <w:rsid w:val="009A3287"/>
    <w:rsid w:val="009C552E"/>
    <w:rsid w:val="00A05AE7"/>
    <w:rsid w:val="00A33985"/>
    <w:rsid w:val="00AA7157"/>
    <w:rsid w:val="00B21688"/>
    <w:rsid w:val="00B75F67"/>
    <w:rsid w:val="00B85833"/>
    <w:rsid w:val="00BD0B39"/>
    <w:rsid w:val="00BF0D46"/>
    <w:rsid w:val="00D84520"/>
    <w:rsid w:val="00D90F96"/>
    <w:rsid w:val="00DA1DAE"/>
    <w:rsid w:val="00DD5065"/>
    <w:rsid w:val="00DE08B7"/>
    <w:rsid w:val="00DE5F90"/>
    <w:rsid w:val="00E254AB"/>
    <w:rsid w:val="00E30411"/>
    <w:rsid w:val="00ED0860"/>
    <w:rsid w:val="00EE25F3"/>
    <w:rsid w:val="00EE564D"/>
    <w:rsid w:val="00F17317"/>
    <w:rsid w:val="00F62A3E"/>
    <w:rsid w:val="00F76B55"/>
    <w:rsid w:val="00FB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D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77F71-B6D6-42A1-B27C-93478D06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9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2024-11-27T06:41:00Z</cp:lastPrinted>
  <dcterms:created xsi:type="dcterms:W3CDTF">2023-06-01T05:31:00Z</dcterms:created>
  <dcterms:modified xsi:type="dcterms:W3CDTF">2024-11-27T06:50:00Z</dcterms:modified>
</cp:coreProperties>
</file>