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837" w:rsidRDefault="00807837" w:rsidP="00807837">
      <w:pPr>
        <w:jc w:val="center"/>
      </w:pPr>
      <w:r>
        <w:rPr>
          <w:noProof/>
        </w:rPr>
        <w:drawing>
          <wp:inline distT="0" distB="0" distL="0" distR="0">
            <wp:extent cx="640080" cy="800100"/>
            <wp:effectExtent l="19050" t="0" r="7620" b="0"/>
            <wp:docPr id="2"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40080" cy="800100"/>
                    </a:xfrm>
                    <a:prstGeom prst="rect">
                      <a:avLst/>
                    </a:prstGeom>
                    <a:noFill/>
                    <a:ln w="9525">
                      <a:noFill/>
                      <a:miter lim="800000"/>
                      <a:headEnd/>
                      <a:tailEnd/>
                    </a:ln>
                  </pic:spPr>
                </pic:pic>
              </a:graphicData>
            </a:graphic>
          </wp:inline>
        </w:drawing>
      </w:r>
    </w:p>
    <w:p w:rsidR="00807837" w:rsidRDefault="00807837" w:rsidP="00807837">
      <w:pPr>
        <w:jc w:val="center"/>
      </w:pPr>
    </w:p>
    <w:p w:rsidR="00807837" w:rsidRDefault="00807837" w:rsidP="00807837">
      <w:pPr>
        <w:jc w:val="center"/>
        <w:rPr>
          <w:b/>
          <w:sz w:val="28"/>
          <w:szCs w:val="28"/>
        </w:rPr>
      </w:pPr>
      <w:r>
        <w:rPr>
          <w:b/>
          <w:sz w:val="28"/>
          <w:szCs w:val="28"/>
        </w:rPr>
        <w:t xml:space="preserve">ДУМА </w:t>
      </w:r>
    </w:p>
    <w:p w:rsidR="00807837" w:rsidRDefault="00807837" w:rsidP="00807837">
      <w:pPr>
        <w:jc w:val="center"/>
        <w:rPr>
          <w:b/>
          <w:sz w:val="28"/>
          <w:szCs w:val="28"/>
        </w:rPr>
      </w:pPr>
      <w:r>
        <w:rPr>
          <w:b/>
          <w:sz w:val="28"/>
          <w:szCs w:val="28"/>
        </w:rPr>
        <w:t>ПОЖАРСКОГО МУНИЦИПАЛЬНОГО ОКРУГА</w:t>
      </w:r>
    </w:p>
    <w:p w:rsidR="00807837" w:rsidRDefault="00807837" w:rsidP="00807837">
      <w:pPr>
        <w:jc w:val="center"/>
        <w:rPr>
          <w:b/>
          <w:sz w:val="28"/>
          <w:szCs w:val="28"/>
        </w:rPr>
      </w:pPr>
      <w:r>
        <w:rPr>
          <w:b/>
          <w:sz w:val="28"/>
          <w:szCs w:val="28"/>
        </w:rPr>
        <w:t>ПРИМОРСКОГО КРАЯ</w:t>
      </w:r>
    </w:p>
    <w:p w:rsidR="00807837" w:rsidRDefault="00807837" w:rsidP="00807837">
      <w:pPr>
        <w:rPr>
          <w:b/>
          <w:sz w:val="28"/>
          <w:szCs w:val="28"/>
        </w:rPr>
      </w:pPr>
    </w:p>
    <w:p w:rsidR="00807837" w:rsidRDefault="00807837" w:rsidP="00807837">
      <w:pPr>
        <w:jc w:val="center"/>
        <w:rPr>
          <w:b/>
          <w:sz w:val="28"/>
          <w:szCs w:val="28"/>
        </w:rPr>
      </w:pPr>
      <w:r>
        <w:rPr>
          <w:b/>
          <w:sz w:val="28"/>
          <w:szCs w:val="28"/>
        </w:rPr>
        <w:t>РЕШЕНИЕ</w:t>
      </w:r>
    </w:p>
    <w:p w:rsidR="00807837" w:rsidRDefault="00807837" w:rsidP="00807837">
      <w:pPr>
        <w:jc w:val="center"/>
        <w:rPr>
          <w:b/>
          <w:sz w:val="28"/>
          <w:szCs w:val="28"/>
        </w:rPr>
      </w:pPr>
    </w:p>
    <w:p w:rsidR="00807837" w:rsidRDefault="00807837" w:rsidP="00807837">
      <w:pPr>
        <w:rPr>
          <w:sz w:val="28"/>
          <w:szCs w:val="28"/>
        </w:rPr>
      </w:pPr>
      <w:r>
        <w:rPr>
          <w:sz w:val="28"/>
          <w:szCs w:val="28"/>
        </w:rPr>
        <w:t xml:space="preserve">от «29» ноября 2022 года        </w:t>
      </w:r>
      <w:r w:rsidR="00CD08EA">
        <w:rPr>
          <w:sz w:val="28"/>
          <w:szCs w:val="28"/>
        </w:rPr>
        <w:t xml:space="preserve">    </w:t>
      </w:r>
      <w:r>
        <w:rPr>
          <w:sz w:val="28"/>
          <w:szCs w:val="28"/>
        </w:rPr>
        <w:t xml:space="preserve">  пгт  Лучегорск                </w:t>
      </w:r>
      <w:r w:rsidR="00CD08EA">
        <w:rPr>
          <w:sz w:val="28"/>
          <w:szCs w:val="28"/>
        </w:rPr>
        <w:t xml:space="preserve">                            № 76</w:t>
      </w:r>
    </w:p>
    <w:p w:rsidR="00807837" w:rsidRDefault="00807837" w:rsidP="00807837">
      <w:pPr>
        <w:rPr>
          <w:sz w:val="28"/>
          <w:szCs w:val="28"/>
        </w:rPr>
      </w:pPr>
    </w:p>
    <w:p w:rsidR="00807837" w:rsidRPr="004A6A52" w:rsidRDefault="00807837" w:rsidP="00807837">
      <w:pPr>
        <w:pStyle w:val="ConsPlusNormal"/>
        <w:ind w:right="3544"/>
        <w:jc w:val="both"/>
        <w:rPr>
          <w:sz w:val="28"/>
          <w:szCs w:val="28"/>
        </w:rPr>
      </w:pPr>
      <w:r w:rsidRPr="004A6A52">
        <w:rPr>
          <w:rFonts w:ascii="Times New Roman" w:hAnsi="Times New Roman" w:cs="Times New Roman"/>
          <w:sz w:val="28"/>
          <w:szCs w:val="28"/>
        </w:rPr>
        <w:t>О нормативном правовом акте Думы Пожарского муниципального округа «</w:t>
      </w:r>
      <w:r w:rsidRPr="004A6A52">
        <w:rPr>
          <w:rFonts w:ascii="Times New Roman" w:hAnsi="Times New Roman"/>
          <w:bCs/>
          <w:sz w:val="28"/>
          <w:szCs w:val="28"/>
        </w:rPr>
        <w:t>Об утверждении Положения</w:t>
      </w:r>
      <w:r w:rsidRPr="004A6A52">
        <w:rPr>
          <w:sz w:val="28"/>
          <w:szCs w:val="28"/>
        </w:rPr>
        <w:t xml:space="preserve"> </w:t>
      </w:r>
      <w:r w:rsidRPr="004A6A52">
        <w:rPr>
          <w:rFonts w:ascii="Times New Roman" w:hAnsi="Times New Roman"/>
          <w:bCs/>
          <w:sz w:val="28"/>
          <w:szCs w:val="28"/>
        </w:rPr>
        <w:t>о составе, порядке подготовки, утверждения правил землепользования и застройки Пожарского муниципального округа, порядке внесения изменений в правила землепользования и застройки Пожарского муниципального округа</w:t>
      </w:r>
      <w:r w:rsidRPr="004A6A52">
        <w:rPr>
          <w:rFonts w:ascii="Times New Roman" w:hAnsi="Times New Roman" w:cs="Times New Roman"/>
          <w:sz w:val="28"/>
          <w:szCs w:val="28"/>
        </w:rPr>
        <w:t>»</w:t>
      </w:r>
    </w:p>
    <w:p w:rsidR="00807837" w:rsidRDefault="00807837" w:rsidP="00807837">
      <w:pPr>
        <w:spacing w:line="276" w:lineRule="auto"/>
        <w:jc w:val="both"/>
        <w:rPr>
          <w:sz w:val="28"/>
          <w:szCs w:val="28"/>
        </w:rPr>
      </w:pPr>
      <w:r>
        <w:rPr>
          <w:sz w:val="28"/>
          <w:szCs w:val="28"/>
        </w:rPr>
        <w:tab/>
      </w:r>
    </w:p>
    <w:p w:rsidR="00807837" w:rsidRDefault="00807837" w:rsidP="00807837">
      <w:pPr>
        <w:jc w:val="both"/>
        <w:rPr>
          <w:sz w:val="28"/>
          <w:szCs w:val="28"/>
        </w:rPr>
      </w:pPr>
      <w:r>
        <w:rPr>
          <w:sz w:val="28"/>
          <w:szCs w:val="28"/>
        </w:rPr>
        <w:tab/>
        <w:t>Рассмотрев проект нормативного правового акта Думы Пожарского муниципального округа «</w:t>
      </w:r>
      <w:r w:rsidRPr="004A6A52">
        <w:rPr>
          <w:bCs/>
          <w:sz w:val="28"/>
          <w:szCs w:val="28"/>
        </w:rPr>
        <w:t>Об утверждении Положения</w:t>
      </w:r>
      <w:r w:rsidRPr="004A6A52">
        <w:rPr>
          <w:sz w:val="28"/>
          <w:szCs w:val="28"/>
        </w:rPr>
        <w:t xml:space="preserve"> </w:t>
      </w:r>
      <w:r w:rsidRPr="004A6A52">
        <w:rPr>
          <w:bCs/>
          <w:sz w:val="28"/>
          <w:szCs w:val="28"/>
        </w:rPr>
        <w:t>о составе, порядке подготовки, утверждения правил землепользования и застройки Пожарского муниципального округа, порядке внесения изменений в правила землепользования и застройки Пожарского муниципального округа</w:t>
      </w:r>
      <w:r>
        <w:rPr>
          <w:sz w:val="28"/>
          <w:szCs w:val="28"/>
        </w:rPr>
        <w:t>», Дума Пожарского муниципального округа</w:t>
      </w:r>
    </w:p>
    <w:p w:rsidR="00807837" w:rsidRDefault="00807837" w:rsidP="00807837">
      <w:pPr>
        <w:tabs>
          <w:tab w:val="left" w:pos="10080"/>
        </w:tabs>
        <w:ind w:right="-6" w:firstLine="720"/>
        <w:jc w:val="both"/>
        <w:rPr>
          <w:sz w:val="28"/>
          <w:szCs w:val="28"/>
        </w:rPr>
      </w:pPr>
    </w:p>
    <w:p w:rsidR="00807837" w:rsidRDefault="00807837" w:rsidP="00807837">
      <w:pPr>
        <w:ind w:right="-185" w:firstLine="709"/>
        <w:jc w:val="both"/>
        <w:rPr>
          <w:sz w:val="28"/>
          <w:szCs w:val="28"/>
        </w:rPr>
      </w:pPr>
      <w:r>
        <w:rPr>
          <w:sz w:val="28"/>
          <w:szCs w:val="28"/>
        </w:rPr>
        <w:t>РЕШИЛА:</w:t>
      </w:r>
    </w:p>
    <w:p w:rsidR="00807837" w:rsidRDefault="00807837" w:rsidP="00807837">
      <w:pPr>
        <w:ind w:right="-185" w:firstLine="709"/>
        <w:jc w:val="both"/>
        <w:rPr>
          <w:sz w:val="28"/>
          <w:szCs w:val="28"/>
        </w:rPr>
      </w:pPr>
    </w:p>
    <w:p w:rsidR="00807837" w:rsidRDefault="00807837" w:rsidP="00807837">
      <w:pPr>
        <w:jc w:val="both"/>
        <w:rPr>
          <w:b/>
          <w:bCs/>
          <w:sz w:val="28"/>
          <w:szCs w:val="28"/>
        </w:rPr>
      </w:pPr>
      <w:r>
        <w:rPr>
          <w:sz w:val="28"/>
          <w:szCs w:val="28"/>
        </w:rPr>
        <w:tab/>
        <w:t>1. Принять нормативный правовой акт Думы Пожарского муниципального округа «</w:t>
      </w:r>
      <w:r w:rsidRPr="004A6A52">
        <w:rPr>
          <w:bCs/>
          <w:sz w:val="28"/>
          <w:szCs w:val="28"/>
        </w:rPr>
        <w:t>Об утверждении Положения</w:t>
      </w:r>
      <w:r w:rsidRPr="004A6A52">
        <w:rPr>
          <w:sz w:val="28"/>
          <w:szCs w:val="28"/>
        </w:rPr>
        <w:t xml:space="preserve"> </w:t>
      </w:r>
      <w:r w:rsidRPr="004A6A52">
        <w:rPr>
          <w:bCs/>
          <w:sz w:val="28"/>
          <w:szCs w:val="28"/>
        </w:rPr>
        <w:t>о составе, порядке подготовки, утверждения правил землепользования и застройки Пожарского муниципального округа, порядке внесения изменений в правила землепользования и застройки Пожарского муниципального округа</w:t>
      </w:r>
      <w:r>
        <w:rPr>
          <w:rStyle w:val="a5"/>
          <w:sz w:val="28"/>
          <w:szCs w:val="28"/>
        </w:rPr>
        <w:t>»</w:t>
      </w:r>
      <w:r>
        <w:rPr>
          <w:sz w:val="28"/>
          <w:szCs w:val="28"/>
        </w:rPr>
        <w:t>.</w:t>
      </w:r>
    </w:p>
    <w:p w:rsidR="00807837" w:rsidRDefault="00807837" w:rsidP="00807837">
      <w:pPr>
        <w:jc w:val="both"/>
        <w:rPr>
          <w:sz w:val="28"/>
          <w:szCs w:val="28"/>
        </w:rPr>
      </w:pPr>
      <w:r>
        <w:rPr>
          <w:sz w:val="28"/>
          <w:szCs w:val="28"/>
        </w:rPr>
        <w:tab/>
        <w:t>2. Направить нормативный правовой акт Думы Пожарского муниципального округа «</w:t>
      </w:r>
      <w:r w:rsidRPr="004A6A52">
        <w:rPr>
          <w:bCs/>
          <w:sz w:val="28"/>
          <w:szCs w:val="28"/>
        </w:rPr>
        <w:t>Об утверждении Положения</w:t>
      </w:r>
      <w:r w:rsidRPr="004A6A52">
        <w:rPr>
          <w:sz w:val="28"/>
          <w:szCs w:val="28"/>
        </w:rPr>
        <w:t xml:space="preserve"> </w:t>
      </w:r>
      <w:r w:rsidRPr="004A6A52">
        <w:rPr>
          <w:bCs/>
          <w:sz w:val="28"/>
          <w:szCs w:val="28"/>
        </w:rPr>
        <w:t>о составе, порядке подготовки, утверждения правил землепользования и застройки Пожарского муниципального округа, порядке внесения изменений в правила землепользования и застройки Пожарского муниципального округа</w:t>
      </w:r>
      <w:r>
        <w:rPr>
          <w:rStyle w:val="a5"/>
          <w:sz w:val="28"/>
          <w:szCs w:val="28"/>
        </w:rPr>
        <w:t xml:space="preserve">» </w:t>
      </w:r>
      <w:r>
        <w:rPr>
          <w:sz w:val="28"/>
          <w:szCs w:val="28"/>
        </w:rPr>
        <w:t>главе Пожарского муниципального района для подписания и опубликования в газете «Победа».</w:t>
      </w:r>
    </w:p>
    <w:p w:rsidR="00807837" w:rsidRDefault="00807837" w:rsidP="00807837">
      <w:pPr>
        <w:tabs>
          <w:tab w:val="left" w:pos="0"/>
        </w:tabs>
        <w:jc w:val="both"/>
        <w:rPr>
          <w:sz w:val="28"/>
          <w:szCs w:val="28"/>
        </w:rPr>
      </w:pPr>
      <w:r>
        <w:rPr>
          <w:sz w:val="28"/>
          <w:szCs w:val="28"/>
        </w:rPr>
        <w:tab/>
        <w:t xml:space="preserve">3. Настоящее решение вступает в силу со дня его принятия. </w:t>
      </w:r>
    </w:p>
    <w:p w:rsidR="00807837" w:rsidRDefault="00807837" w:rsidP="00807837">
      <w:pPr>
        <w:spacing w:line="276" w:lineRule="auto"/>
        <w:ind w:right="-6" w:firstLine="709"/>
        <w:jc w:val="both"/>
        <w:rPr>
          <w:sz w:val="28"/>
          <w:szCs w:val="28"/>
        </w:rPr>
      </w:pPr>
    </w:p>
    <w:p w:rsidR="00807837" w:rsidRDefault="00807837" w:rsidP="00807837">
      <w:pPr>
        <w:spacing w:line="276" w:lineRule="auto"/>
        <w:ind w:right="-6" w:firstLine="709"/>
        <w:jc w:val="both"/>
        <w:rPr>
          <w:sz w:val="28"/>
          <w:szCs w:val="28"/>
        </w:rPr>
      </w:pPr>
    </w:p>
    <w:p w:rsidR="00807837" w:rsidRDefault="00807837" w:rsidP="00807837">
      <w:pPr>
        <w:ind w:right="-6"/>
        <w:jc w:val="both"/>
        <w:rPr>
          <w:sz w:val="28"/>
          <w:szCs w:val="28"/>
        </w:rPr>
      </w:pPr>
      <w:r w:rsidRPr="00807837">
        <w:rPr>
          <w:sz w:val="28"/>
          <w:szCs w:val="28"/>
        </w:rPr>
        <w:t>Председатель Думы</w:t>
      </w:r>
    </w:p>
    <w:p w:rsidR="00807837" w:rsidRPr="00807837" w:rsidRDefault="00807837" w:rsidP="00807837">
      <w:pPr>
        <w:ind w:right="-6"/>
        <w:jc w:val="both"/>
        <w:rPr>
          <w:sz w:val="28"/>
          <w:szCs w:val="28"/>
        </w:rPr>
      </w:pPr>
      <w:r w:rsidRPr="00807837">
        <w:rPr>
          <w:sz w:val="28"/>
          <w:szCs w:val="28"/>
        </w:rPr>
        <w:t>Пожарского муниципального округа                                              В.А. Бороденко</w:t>
      </w:r>
    </w:p>
    <w:p w:rsidR="00807837" w:rsidRDefault="00807837" w:rsidP="00CD4B6A">
      <w:pPr>
        <w:pStyle w:val="ConsPlusNormal"/>
        <w:jc w:val="center"/>
        <w:rPr>
          <w:rFonts w:ascii="Times New Roman" w:hAnsi="Times New Roman"/>
          <w:b/>
          <w:bCs/>
          <w:sz w:val="28"/>
          <w:szCs w:val="28"/>
        </w:rPr>
      </w:pPr>
    </w:p>
    <w:p w:rsidR="00224C04" w:rsidRDefault="00807837" w:rsidP="00CD4B6A">
      <w:pPr>
        <w:pStyle w:val="ConsPlusNormal"/>
        <w:jc w:val="center"/>
        <w:rPr>
          <w:rFonts w:ascii="Times New Roman" w:hAnsi="Times New Roman"/>
          <w:b/>
          <w:bCs/>
          <w:sz w:val="28"/>
          <w:szCs w:val="28"/>
        </w:rPr>
      </w:pPr>
      <w:r>
        <w:rPr>
          <w:rFonts w:ascii="Times New Roman" w:hAnsi="Times New Roman"/>
          <w:b/>
          <w:noProof/>
          <w:sz w:val="28"/>
          <w:szCs w:val="28"/>
        </w:rPr>
        <w:lastRenderedPageBreak/>
        <w:drawing>
          <wp:inline distT="0" distB="0" distL="0" distR="0">
            <wp:extent cx="640080" cy="800100"/>
            <wp:effectExtent l="19050" t="0" r="762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40080" cy="800100"/>
                    </a:xfrm>
                    <a:prstGeom prst="rect">
                      <a:avLst/>
                    </a:prstGeom>
                    <a:noFill/>
                    <a:ln w="9525">
                      <a:noFill/>
                      <a:miter lim="800000"/>
                      <a:headEnd/>
                      <a:tailEnd/>
                    </a:ln>
                  </pic:spPr>
                </pic:pic>
              </a:graphicData>
            </a:graphic>
          </wp:inline>
        </w:drawing>
      </w:r>
    </w:p>
    <w:p w:rsidR="00D76267" w:rsidRDefault="00D76267" w:rsidP="00CD4B6A">
      <w:pPr>
        <w:pStyle w:val="ConsPlusNormal"/>
        <w:jc w:val="center"/>
        <w:rPr>
          <w:rFonts w:ascii="Times New Roman" w:hAnsi="Times New Roman"/>
          <w:b/>
          <w:bCs/>
          <w:sz w:val="28"/>
          <w:szCs w:val="28"/>
        </w:rPr>
      </w:pPr>
    </w:p>
    <w:p w:rsidR="00D76267" w:rsidRPr="00A73A1C" w:rsidRDefault="00D76267" w:rsidP="00D76267">
      <w:pPr>
        <w:jc w:val="center"/>
        <w:outlineLvl w:val="0"/>
        <w:rPr>
          <w:b/>
          <w:sz w:val="28"/>
          <w:szCs w:val="28"/>
        </w:rPr>
      </w:pPr>
      <w:r w:rsidRPr="00A73A1C">
        <w:rPr>
          <w:b/>
          <w:sz w:val="28"/>
          <w:szCs w:val="28"/>
        </w:rPr>
        <w:t xml:space="preserve">ДУМА </w:t>
      </w:r>
    </w:p>
    <w:p w:rsidR="00D76267" w:rsidRDefault="00D76267" w:rsidP="00D76267">
      <w:pPr>
        <w:jc w:val="center"/>
        <w:rPr>
          <w:b/>
          <w:sz w:val="28"/>
          <w:szCs w:val="28"/>
        </w:rPr>
      </w:pPr>
      <w:r w:rsidRPr="00A73A1C">
        <w:rPr>
          <w:b/>
          <w:sz w:val="28"/>
          <w:szCs w:val="28"/>
        </w:rPr>
        <w:t>ПОЖАРСКОГО МУНИЦИПАЛЬНОГО ОКРУГА</w:t>
      </w:r>
    </w:p>
    <w:p w:rsidR="00497148" w:rsidRPr="00A73A1C" w:rsidRDefault="00497148" w:rsidP="00D76267">
      <w:pPr>
        <w:jc w:val="center"/>
        <w:rPr>
          <w:b/>
          <w:sz w:val="28"/>
          <w:szCs w:val="28"/>
        </w:rPr>
      </w:pPr>
      <w:r>
        <w:rPr>
          <w:b/>
          <w:sz w:val="28"/>
          <w:szCs w:val="28"/>
        </w:rPr>
        <w:t>ПРИ</w:t>
      </w:r>
      <w:r w:rsidR="008B07D2">
        <w:rPr>
          <w:b/>
          <w:sz w:val="28"/>
          <w:szCs w:val="28"/>
        </w:rPr>
        <w:t>М</w:t>
      </w:r>
      <w:r>
        <w:rPr>
          <w:b/>
          <w:sz w:val="28"/>
          <w:szCs w:val="28"/>
        </w:rPr>
        <w:t>ОРСКОГО КРАЯ</w:t>
      </w:r>
    </w:p>
    <w:p w:rsidR="00D76267" w:rsidRPr="00A73A1C" w:rsidRDefault="00D76267" w:rsidP="00D76267">
      <w:pPr>
        <w:jc w:val="center"/>
        <w:rPr>
          <w:b/>
          <w:sz w:val="28"/>
          <w:szCs w:val="28"/>
        </w:rPr>
      </w:pPr>
    </w:p>
    <w:p w:rsidR="00D76267" w:rsidRPr="00A73A1C" w:rsidRDefault="00D76267" w:rsidP="00D76267">
      <w:pPr>
        <w:jc w:val="center"/>
        <w:rPr>
          <w:b/>
          <w:sz w:val="28"/>
          <w:szCs w:val="28"/>
        </w:rPr>
      </w:pPr>
      <w:r w:rsidRPr="00A73A1C">
        <w:rPr>
          <w:b/>
          <w:sz w:val="28"/>
          <w:szCs w:val="28"/>
        </w:rPr>
        <w:t>НОРМАТИВНЫЙ ПРАВОВОЙ АКТ</w:t>
      </w:r>
    </w:p>
    <w:p w:rsidR="00D76267" w:rsidRPr="00A73A1C" w:rsidRDefault="00D76267" w:rsidP="00D76267">
      <w:pPr>
        <w:jc w:val="center"/>
        <w:rPr>
          <w:b/>
          <w:sz w:val="28"/>
          <w:szCs w:val="28"/>
        </w:rPr>
      </w:pPr>
    </w:p>
    <w:p w:rsidR="00D76267" w:rsidRPr="00A73A1C" w:rsidRDefault="00D76267" w:rsidP="00F47926">
      <w:pPr>
        <w:jc w:val="both"/>
        <w:rPr>
          <w:sz w:val="28"/>
          <w:szCs w:val="28"/>
        </w:rPr>
      </w:pPr>
      <w:r w:rsidRPr="00A73A1C">
        <w:rPr>
          <w:sz w:val="28"/>
          <w:szCs w:val="28"/>
        </w:rPr>
        <w:t xml:space="preserve">от </w:t>
      </w:r>
      <w:r w:rsidR="00CD08EA">
        <w:rPr>
          <w:sz w:val="28"/>
          <w:szCs w:val="28"/>
        </w:rPr>
        <w:t>«29</w:t>
      </w:r>
      <w:r w:rsidR="00C24854">
        <w:rPr>
          <w:sz w:val="28"/>
          <w:szCs w:val="28"/>
        </w:rPr>
        <w:t>»</w:t>
      </w:r>
      <w:r w:rsidR="00CD08EA">
        <w:rPr>
          <w:sz w:val="28"/>
          <w:szCs w:val="28"/>
        </w:rPr>
        <w:t xml:space="preserve"> ноября </w:t>
      </w:r>
      <w:r w:rsidR="00F47926">
        <w:rPr>
          <w:sz w:val="28"/>
          <w:szCs w:val="28"/>
        </w:rPr>
        <w:t xml:space="preserve">2022 года     </w:t>
      </w:r>
      <w:r w:rsidR="00CD08EA">
        <w:rPr>
          <w:sz w:val="28"/>
          <w:szCs w:val="28"/>
        </w:rPr>
        <w:t xml:space="preserve">      </w:t>
      </w:r>
      <w:r w:rsidR="00F47926">
        <w:rPr>
          <w:sz w:val="28"/>
          <w:szCs w:val="28"/>
        </w:rPr>
        <w:t xml:space="preserve">   </w:t>
      </w:r>
      <w:r w:rsidRPr="00A73A1C">
        <w:rPr>
          <w:sz w:val="28"/>
          <w:szCs w:val="28"/>
        </w:rPr>
        <w:t>пгт</w:t>
      </w:r>
      <w:r>
        <w:rPr>
          <w:sz w:val="28"/>
          <w:szCs w:val="28"/>
        </w:rPr>
        <w:t xml:space="preserve"> </w:t>
      </w:r>
      <w:r w:rsidRPr="00A73A1C">
        <w:rPr>
          <w:sz w:val="28"/>
          <w:szCs w:val="28"/>
        </w:rPr>
        <w:t xml:space="preserve">Лучегорск                        № </w:t>
      </w:r>
      <w:r w:rsidR="00CD08EA">
        <w:rPr>
          <w:sz w:val="28"/>
          <w:szCs w:val="28"/>
        </w:rPr>
        <w:t>37</w:t>
      </w:r>
      <w:r w:rsidRPr="00A73A1C">
        <w:rPr>
          <w:sz w:val="28"/>
          <w:szCs w:val="28"/>
        </w:rPr>
        <w:t xml:space="preserve"> - НПА</w:t>
      </w:r>
    </w:p>
    <w:p w:rsidR="00D76267" w:rsidRPr="00A73A1C" w:rsidRDefault="00D76267" w:rsidP="00D76267">
      <w:pPr>
        <w:jc w:val="center"/>
        <w:rPr>
          <w:b/>
          <w:bCs/>
          <w:sz w:val="28"/>
          <w:szCs w:val="28"/>
        </w:rPr>
      </w:pPr>
    </w:p>
    <w:p w:rsidR="00D76267" w:rsidRPr="00CD4B6A" w:rsidRDefault="00D76267" w:rsidP="00D76267">
      <w:pPr>
        <w:pStyle w:val="ConsPlusNormal"/>
        <w:jc w:val="center"/>
        <w:rPr>
          <w:sz w:val="28"/>
          <w:szCs w:val="28"/>
        </w:rPr>
      </w:pPr>
      <w:r>
        <w:rPr>
          <w:rFonts w:ascii="Times New Roman" w:hAnsi="Times New Roman"/>
          <w:b/>
          <w:bCs/>
          <w:sz w:val="28"/>
          <w:szCs w:val="28"/>
        </w:rPr>
        <w:t>О</w:t>
      </w:r>
      <w:r w:rsidR="00C24854">
        <w:rPr>
          <w:rFonts w:ascii="Times New Roman" w:hAnsi="Times New Roman"/>
          <w:b/>
          <w:bCs/>
          <w:sz w:val="28"/>
          <w:szCs w:val="28"/>
        </w:rPr>
        <w:t>б утверждении</w:t>
      </w:r>
      <w:r>
        <w:rPr>
          <w:rFonts w:ascii="Times New Roman" w:hAnsi="Times New Roman"/>
          <w:b/>
          <w:bCs/>
          <w:sz w:val="28"/>
          <w:szCs w:val="28"/>
        </w:rPr>
        <w:t xml:space="preserve"> П</w:t>
      </w:r>
      <w:r w:rsidRPr="00CD4B6A">
        <w:rPr>
          <w:rFonts w:ascii="Times New Roman" w:hAnsi="Times New Roman"/>
          <w:b/>
          <w:bCs/>
          <w:sz w:val="28"/>
          <w:szCs w:val="28"/>
        </w:rPr>
        <w:t>оложени</w:t>
      </w:r>
      <w:r w:rsidR="00C24854">
        <w:rPr>
          <w:rFonts w:ascii="Times New Roman" w:hAnsi="Times New Roman"/>
          <w:b/>
          <w:bCs/>
          <w:sz w:val="28"/>
          <w:szCs w:val="28"/>
        </w:rPr>
        <w:t>я</w:t>
      </w:r>
    </w:p>
    <w:p w:rsidR="00C24854" w:rsidRDefault="00D76267" w:rsidP="00C24854">
      <w:pPr>
        <w:pStyle w:val="ConsPlusNormal"/>
        <w:jc w:val="center"/>
        <w:rPr>
          <w:rFonts w:ascii="Times New Roman" w:hAnsi="Times New Roman"/>
          <w:b/>
          <w:bCs/>
          <w:sz w:val="28"/>
          <w:szCs w:val="28"/>
        </w:rPr>
      </w:pPr>
      <w:r w:rsidRPr="00CD4B6A">
        <w:rPr>
          <w:rFonts w:ascii="Times New Roman" w:hAnsi="Times New Roman"/>
          <w:b/>
          <w:bCs/>
          <w:sz w:val="28"/>
          <w:szCs w:val="28"/>
        </w:rPr>
        <w:t xml:space="preserve">о </w:t>
      </w:r>
      <w:r w:rsidR="00C24854">
        <w:rPr>
          <w:rFonts w:ascii="Times New Roman" w:hAnsi="Times New Roman"/>
          <w:b/>
          <w:bCs/>
          <w:sz w:val="28"/>
          <w:szCs w:val="28"/>
        </w:rPr>
        <w:t xml:space="preserve">составе, порядке подготовки, утверждения правил землепользования и застройки Пожарского муниципального округа, порядке внесения изменений в правила землепользования и застройки </w:t>
      </w:r>
    </w:p>
    <w:p w:rsidR="00D76267" w:rsidRDefault="00C24854" w:rsidP="00C24854">
      <w:pPr>
        <w:pStyle w:val="ConsPlusNormal"/>
        <w:jc w:val="center"/>
      </w:pPr>
      <w:r>
        <w:rPr>
          <w:rFonts w:ascii="Times New Roman" w:hAnsi="Times New Roman"/>
          <w:b/>
          <w:bCs/>
          <w:sz w:val="28"/>
          <w:szCs w:val="28"/>
        </w:rPr>
        <w:t xml:space="preserve">Пожарского муниципального округа </w:t>
      </w:r>
    </w:p>
    <w:p w:rsidR="00D76267" w:rsidRPr="00A73A1C" w:rsidRDefault="00D76267" w:rsidP="00D76267">
      <w:pPr>
        <w:spacing w:line="360" w:lineRule="auto"/>
        <w:jc w:val="both"/>
        <w:rPr>
          <w:sz w:val="28"/>
          <w:szCs w:val="28"/>
        </w:rPr>
      </w:pPr>
    </w:p>
    <w:p w:rsidR="00D76267" w:rsidRDefault="00D76267" w:rsidP="00D76267">
      <w:pPr>
        <w:spacing w:line="360" w:lineRule="auto"/>
        <w:jc w:val="center"/>
        <w:outlineLvl w:val="0"/>
        <w:rPr>
          <w:sz w:val="26"/>
          <w:szCs w:val="26"/>
        </w:rPr>
      </w:pPr>
      <w:r w:rsidRPr="00A73A1C">
        <w:rPr>
          <w:sz w:val="26"/>
          <w:szCs w:val="26"/>
        </w:rPr>
        <w:t xml:space="preserve">       Принят Думой Пожа</w:t>
      </w:r>
      <w:r w:rsidR="00C24854">
        <w:rPr>
          <w:sz w:val="26"/>
          <w:szCs w:val="26"/>
        </w:rPr>
        <w:t>рского муниципально</w:t>
      </w:r>
      <w:r w:rsidR="00CD08EA">
        <w:rPr>
          <w:sz w:val="26"/>
          <w:szCs w:val="26"/>
        </w:rPr>
        <w:t>го округа «29</w:t>
      </w:r>
      <w:r w:rsidRPr="00A73A1C">
        <w:rPr>
          <w:sz w:val="26"/>
          <w:szCs w:val="26"/>
        </w:rPr>
        <w:t xml:space="preserve">» </w:t>
      </w:r>
      <w:r w:rsidR="00CD08EA">
        <w:rPr>
          <w:sz w:val="26"/>
          <w:szCs w:val="26"/>
        </w:rPr>
        <w:t>ноября</w:t>
      </w:r>
      <w:r>
        <w:rPr>
          <w:sz w:val="26"/>
          <w:szCs w:val="26"/>
        </w:rPr>
        <w:t xml:space="preserve"> 2022 года</w:t>
      </w:r>
    </w:p>
    <w:p w:rsidR="008A6DEA" w:rsidRDefault="008A6DEA" w:rsidP="00D76267">
      <w:pPr>
        <w:spacing w:line="360" w:lineRule="auto"/>
        <w:jc w:val="center"/>
        <w:outlineLvl w:val="0"/>
        <w:rPr>
          <w:sz w:val="26"/>
          <w:szCs w:val="26"/>
        </w:rPr>
      </w:pPr>
    </w:p>
    <w:p w:rsidR="008A6DEA" w:rsidRDefault="008A6DEA" w:rsidP="008A6DEA">
      <w:pPr>
        <w:spacing w:line="360" w:lineRule="auto"/>
        <w:jc w:val="both"/>
        <w:outlineLvl w:val="0"/>
        <w:rPr>
          <w:sz w:val="26"/>
          <w:szCs w:val="26"/>
        </w:rPr>
      </w:pPr>
      <w:r>
        <w:rPr>
          <w:sz w:val="26"/>
          <w:szCs w:val="26"/>
        </w:rPr>
        <w:tab/>
      </w:r>
      <w:r w:rsidR="00C24854">
        <w:rPr>
          <w:sz w:val="28"/>
          <w:szCs w:val="28"/>
        </w:rPr>
        <w:t>В соответствии с Градостроительным кодексом Российской Федерации,</w:t>
      </w:r>
      <w:r w:rsidRPr="00CD4B6A">
        <w:rPr>
          <w:sz w:val="28"/>
          <w:szCs w:val="28"/>
        </w:rPr>
        <w:t xml:space="preserve"> Федеральн</w:t>
      </w:r>
      <w:r w:rsidR="00C24854">
        <w:rPr>
          <w:sz w:val="28"/>
          <w:szCs w:val="28"/>
        </w:rPr>
        <w:t xml:space="preserve">ым законом от 25 октября 2001 года № 137-ФЗ «О введении в действие Земельного кодекса Российской Федерации», Федеральным законом от 06 октября 2003 </w:t>
      </w:r>
      <w:r w:rsidR="000F17AD">
        <w:rPr>
          <w:sz w:val="28"/>
          <w:szCs w:val="28"/>
        </w:rPr>
        <w:t xml:space="preserve">года </w:t>
      </w:r>
      <w:r w:rsidR="00C24854">
        <w:rPr>
          <w:sz w:val="28"/>
          <w:szCs w:val="28"/>
        </w:rPr>
        <w:t xml:space="preserve">№ 131-ФЗ </w:t>
      </w:r>
      <w:r w:rsidRPr="00CD4B6A">
        <w:rPr>
          <w:sz w:val="28"/>
          <w:szCs w:val="28"/>
        </w:rPr>
        <w:t xml:space="preserve">«Об общих принципах организации местного самоуправления в Российской Федерации» </w:t>
      </w:r>
    </w:p>
    <w:p w:rsidR="008043F2" w:rsidRDefault="008043F2" w:rsidP="008043F2">
      <w:pPr>
        <w:pStyle w:val="ConsPlusNormal"/>
        <w:spacing w:line="360" w:lineRule="auto"/>
        <w:jc w:val="both"/>
        <w:rPr>
          <w:rFonts w:ascii="Times New Roman" w:hAnsi="Times New Roman" w:cs="Times New Roman"/>
          <w:bCs/>
          <w:sz w:val="28"/>
          <w:szCs w:val="28"/>
        </w:rPr>
      </w:pPr>
      <w:r>
        <w:rPr>
          <w:sz w:val="26"/>
          <w:szCs w:val="26"/>
        </w:rPr>
        <w:tab/>
      </w:r>
      <w:r w:rsidRPr="008043F2">
        <w:rPr>
          <w:rFonts w:ascii="Times New Roman" w:hAnsi="Times New Roman" w:cs="Times New Roman"/>
          <w:sz w:val="28"/>
          <w:szCs w:val="28"/>
        </w:rPr>
        <w:t xml:space="preserve">1. </w:t>
      </w:r>
      <w:r>
        <w:rPr>
          <w:rFonts w:ascii="Times New Roman" w:hAnsi="Times New Roman" w:cs="Times New Roman"/>
          <w:sz w:val="28"/>
          <w:szCs w:val="28"/>
        </w:rPr>
        <w:t xml:space="preserve">Утвердить </w:t>
      </w:r>
      <w:r w:rsidRPr="008043F2">
        <w:rPr>
          <w:rFonts w:ascii="Times New Roman" w:hAnsi="Times New Roman" w:cs="Times New Roman"/>
          <w:bCs/>
          <w:sz w:val="28"/>
          <w:szCs w:val="28"/>
        </w:rPr>
        <w:t>Положени</w:t>
      </w:r>
      <w:r>
        <w:rPr>
          <w:rFonts w:ascii="Times New Roman" w:hAnsi="Times New Roman" w:cs="Times New Roman"/>
          <w:bCs/>
          <w:sz w:val="28"/>
          <w:szCs w:val="28"/>
        </w:rPr>
        <w:t>е</w:t>
      </w:r>
      <w:r>
        <w:rPr>
          <w:rFonts w:ascii="Times New Roman" w:hAnsi="Times New Roman" w:cs="Times New Roman"/>
          <w:sz w:val="28"/>
          <w:szCs w:val="28"/>
        </w:rPr>
        <w:t xml:space="preserve"> </w:t>
      </w:r>
      <w:r w:rsidRPr="008043F2">
        <w:rPr>
          <w:rFonts w:ascii="Times New Roman" w:hAnsi="Times New Roman" w:cs="Times New Roman"/>
          <w:bCs/>
          <w:sz w:val="28"/>
          <w:szCs w:val="28"/>
        </w:rPr>
        <w:t xml:space="preserve">о </w:t>
      </w:r>
      <w:r w:rsidR="00C24854">
        <w:rPr>
          <w:rFonts w:ascii="Times New Roman" w:hAnsi="Times New Roman" w:cs="Times New Roman"/>
          <w:bCs/>
          <w:sz w:val="28"/>
          <w:szCs w:val="28"/>
        </w:rPr>
        <w:t>составе, порядке подготовки</w:t>
      </w:r>
      <w:r w:rsidR="00286F07">
        <w:rPr>
          <w:rFonts w:ascii="Times New Roman" w:hAnsi="Times New Roman" w:cs="Times New Roman"/>
          <w:bCs/>
          <w:sz w:val="28"/>
          <w:szCs w:val="28"/>
        </w:rPr>
        <w:t xml:space="preserve">, утверждения правил землепользования и застройки Пожарского муниципального округа, порядке внесения изменений в правила землепользования и застройки Пожарского муниципального округа. </w:t>
      </w:r>
    </w:p>
    <w:p w:rsidR="008043F2" w:rsidRPr="008043F2" w:rsidRDefault="008043F2" w:rsidP="008043F2">
      <w:pPr>
        <w:pStyle w:val="ConsPlusNormal"/>
        <w:spacing w:line="360" w:lineRule="auto"/>
        <w:jc w:val="both"/>
        <w:rPr>
          <w:rFonts w:ascii="Times New Roman" w:hAnsi="Times New Roman" w:cs="Times New Roman"/>
          <w:sz w:val="28"/>
          <w:szCs w:val="28"/>
        </w:rPr>
      </w:pPr>
      <w:r>
        <w:rPr>
          <w:rFonts w:ascii="Times New Roman" w:hAnsi="Times New Roman" w:cs="Times New Roman"/>
          <w:bCs/>
          <w:sz w:val="28"/>
          <w:szCs w:val="28"/>
        </w:rPr>
        <w:tab/>
        <w:t>2. Настоящий нормативный правовой акт вступает в силу со дня его опубликования в газете «Победа»</w:t>
      </w:r>
      <w:r w:rsidR="00AA3FAE" w:rsidRPr="00AA3FAE">
        <w:rPr>
          <w:rFonts w:ascii="Times New Roman" w:hAnsi="Times New Roman" w:cs="Times New Roman"/>
          <w:bCs/>
          <w:sz w:val="28"/>
          <w:szCs w:val="28"/>
        </w:rPr>
        <w:t xml:space="preserve"> </w:t>
      </w:r>
      <w:r w:rsidR="00AA3FAE">
        <w:rPr>
          <w:rFonts w:ascii="Times New Roman" w:hAnsi="Times New Roman" w:cs="Times New Roman"/>
          <w:bCs/>
          <w:sz w:val="28"/>
          <w:szCs w:val="28"/>
        </w:rPr>
        <w:t>и действует с 1 января 2023 года</w:t>
      </w:r>
      <w:r>
        <w:rPr>
          <w:rFonts w:ascii="Times New Roman" w:hAnsi="Times New Roman" w:cs="Times New Roman"/>
          <w:bCs/>
          <w:sz w:val="28"/>
          <w:szCs w:val="28"/>
        </w:rPr>
        <w:t>.</w:t>
      </w:r>
    </w:p>
    <w:p w:rsidR="008A6DEA" w:rsidRDefault="008A6DEA" w:rsidP="008043F2">
      <w:pPr>
        <w:spacing w:line="360" w:lineRule="auto"/>
        <w:jc w:val="both"/>
        <w:outlineLvl w:val="0"/>
        <w:rPr>
          <w:sz w:val="26"/>
          <w:szCs w:val="26"/>
        </w:rPr>
      </w:pPr>
    </w:p>
    <w:p w:rsidR="00435B7F" w:rsidRPr="00286F07" w:rsidRDefault="00435B7F" w:rsidP="00435B7F">
      <w:pPr>
        <w:spacing w:line="360" w:lineRule="auto"/>
        <w:jc w:val="both"/>
        <w:outlineLvl w:val="0"/>
        <w:rPr>
          <w:rFonts w:eastAsia="Calibri"/>
          <w:bCs/>
          <w:sz w:val="28"/>
          <w:szCs w:val="28"/>
        </w:rPr>
      </w:pPr>
    </w:p>
    <w:p w:rsidR="008043F2" w:rsidRPr="00286F07" w:rsidRDefault="00435B7F" w:rsidP="00435B7F">
      <w:pPr>
        <w:spacing w:line="360" w:lineRule="auto"/>
        <w:jc w:val="both"/>
        <w:outlineLvl w:val="0"/>
        <w:rPr>
          <w:rFonts w:eastAsia="Calibri"/>
          <w:bCs/>
          <w:sz w:val="28"/>
          <w:szCs w:val="28"/>
        </w:rPr>
      </w:pPr>
      <w:r w:rsidRPr="00286F07">
        <w:rPr>
          <w:rFonts w:eastAsia="Calibri"/>
          <w:bCs/>
          <w:sz w:val="28"/>
          <w:szCs w:val="28"/>
        </w:rPr>
        <w:t xml:space="preserve">Глава Пожарского муниципального района                                          </w:t>
      </w:r>
      <w:r w:rsidR="00286F07">
        <w:rPr>
          <w:rFonts w:eastAsia="Calibri"/>
          <w:bCs/>
          <w:sz w:val="28"/>
          <w:szCs w:val="28"/>
        </w:rPr>
        <w:t xml:space="preserve">  </w:t>
      </w:r>
      <w:r w:rsidRPr="00286F07">
        <w:rPr>
          <w:rFonts w:eastAsia="Calibri"/>
          <w:bCs/>
          <w:sz w:val="28"/>
          <w:szCs w:val="28"/>
        </w:rPr>
        <w:t>В.М. Козак</w:t>
      </w:r>
    </w:p>
    <w:p w:rsidR="008043F2" w:rsidRDefault="008043F2" w:rsidP="00D76267">
      <w:pPr>
        <w:spacing w:line="360" w:lineRule="auto"/>
        <w:jc w:val="center"/>
        <w:outlineLvl w:val="0"/>
        <w:rPr>
          <w:sz w:val="26"/>
          <w:szCs w:val="26"/>
        </w:rPr>
      </w:pPr>
    </w:p>
    <w:p w:rsidR="008043F2" w:rsidRDefault="008043F2" w:rsidP="00D76267">
      <w:pPr>
        <w:spacing w:line="360" w:lineRule="auto"/>
        <w:jc w:val="center"/>
        <w:outlineLvl w:val="0"/>
        <w:rPr>
          <w:sz w:val="26"/>
          <w:szCs w:val="26"/>
        </w:rPr>
      </w:pPr>
    </w:p>
    <w:p w:rsidR="00413BE1" w:rsidRDefault="00413BE1" w:rsidP="00CD4B6A">
      <w:pPr>
        <w:pStyle w:val="ConsPlusNormal"/>
        <w:jc w:val="center"/>
        <w:rPr>
          <w:rFonts w:ascii="Times New Roman" w:hAnsi="Times New Roman"/>
          <w:b/>
          <w:bCs/>
          <w:sz w:val="28"/>
          <w:szCs w:val="28"/>
        </w:rPr>
      </w:pPr>
    </w:p>
    <w:p w:rsidR="009E487F" w:rsidRDefault="009E487F" w:rsidP="00CD4B6A">
      <w:pPr>
        <w:pStyle w:val="ConsPlusNormal"/>
        <w:jc w:val="center"/>
        <w:rPr>
          <w:rFonts w:ascii="Times New Roman" w:hAnsi="Times New Roman"/>
          <w:b/>
          <w:bCs/>
          <w:sz w:val="28"/>
          <w:szCs w:val="28"/>
        </w:rPr>
      </w:pPr>
    </w:p>
    <w:p w:rsidR="00CD4B6A" w:rsidRPr="00CD4B6A" w:rsidRDefault="00CD4B6A" w:rsidP="00CD4B6A">
      <w:pPr>
        <w:pStyle w:val="ConsPlusNormal"/>
        <w:jc w:val="center"/>
        <w:rPr>
          <w:sz w:val="28"/>
          <w:szCs w:val="28"/>
        </w:rPr>
      </w:pPr>
      <w:r w:rsidRPr="00CD4B6A">
        <w:rPr>
          <w:rFonts w:ascii="Times New Roman" w:hAnsi="Times New Roman"/>
          <w:b/>
          <w:bCs/>
          <w:sz w:val="28"/>
          <w:szCs w:val="28"/>
        </w:rPr>
        <w:t>ПОЛОЖЕНИЕ</w:t>
      </w:r>
    </w:p>
    <w:p w:rsidR="00806FE2" w:rsidRDefault="00806FE2" w:rsidP="00CD4B6A">
      <w:pPr>
        <w:pStyle w:val="ConsPlusNormal"/>
        <w:jc w:val="center"/>
        <w:rPr>
          <w:rFonts w:ascii="Times New Roman" w:hAnsi="Times New Roman"/>
          <w:b/>
          <w:bCs/>
          <w:sz w:val="28"/>
          <w:szCs w:val="28"/>
        </w:rPr>
      </w:pPr>
      <w:r>
        <w:rPr>
          <w:rFonts w:ascii="Times New Roman" w:hAnsi="Times New Roman"/>
          <w:b/>
          <w:bCs/>
          <w:sz w:val="28"/>
          <w:szCs w:val="28"/>
        </w:rPr>
        <w:t xml:space="preserve">О СОСТАВЕ, ПОРЯДКЕ ПОДГОТОВКИ, УТВЕРЖДЕНИЯ ПРАВИЛ ЗЕМЛЕПОЛЬЗОВАНИЯ И ЗАСТРОЙКИ ПОЖАРСКОГО МУНИЦИПАЛЬНОГО ОКРУГА, ПОРЯДКЕ ВНЕСЕНИЯ ИЗМЕНЕНИЙ В ПРАВИЛА ЗЕМЛЕПОЛЬЗОВАНИЯ И ЗАСТРОЙКИ </w:t>
      </w:r>
    </w:p>
    <w:p w:rsidR="00CD4B6A" w:rsidRDefault="00806FE2" w:rsidP="00CD4B6A">
      <w:pPr>
        <w:pStyle w:val="ConsPlusNormal"/>
        <w:jc w:val="center"/>
      </w:pPr>
      <w:r>
        <w:rPr>
          <w:rFonts w:ascii="Times New Roman" w:hAnsi="Times New Roman"/>
          <w:b/>
          <w:bCs/>
          <w:sz w:val="28"/>
          <w:szCs w:val="28"/>
        </w:rPr>
        <w:t xml:space="preserve">ПОЖАРСКОГО МУНИЦИПАЛЬНОГО ОКРУГА </w:t>
      </w:r>
    </w:p>
    <w:p w:rsidR="00C95558" w:rsidRPr="005879DA" w:rsidRDefault="00C95558" w:rsidP="00C95558">
      <w:pPr>
        <w:pStyle w:val="ConsPlusTitle"/>
        <w:widowControl/>
        <w:jc w:val="center"/>
        <w:rPr>
          <w:rFonts w:ascii="Times New Roman" w:hAnsi="Times New Roman" w:cs="Times New Roman"/>
          <w:sz w:val="28"/>
          <w:szCs w:val="28"/>
        </w:rPr>
      </w:pPr>
    </w:p>
    <w:p w:rsidR="00C95558" w:rsidRDefault="00C95558" w:rsidP="00C95558">
      <w:pPr>
        <w:pStyle w:val="ConsPlusNormal"/>
        <w:widowControl/>
        <w:ind w:left="5245"/>
        <w:jc w:val="both"/>
        <w:rPr>
          <w:rFonts w:ascii="Times New Roman" w:hAnsi="Times New Roman" w:cs="Times New Roman"/>
          <w:sz w:val="24"/>
          <w:szCs w:val="24"/>
        </w:rPr>
      </w:pPr>
      <w:r w:rsidRPr="001E0D7C">
        <w:rPr>
          <w:rFonts w:ascii="Times New Roman" w:hAnsi="Times New Roman" w:cs="Times New Roman"/>
          <w:sz w:val="24"/>
          <w:szCs w:val="24"/>
        </w:rPr>
        <w:t>Утвержден</w:t>
      </w:r>
      <w:r>
        <w:rPr>
          <w:rFonts w:ascii="Times New Roman" w:hAnsi="Times New Roman" w:cs="Times New Roman"/>
          <w:sz w:val="24"/>
          <w:szCs w:val="24"/>
        </w:rPr>
        <w:t>о</w:t>
      </w:r>
      <w:r w:rsidR="007F1452">
        <w:rPr>
          <w:rFonts w:ascii="Times New Roman" w:hAnsi="Times New Roman" w:cs="Times New Roman"/>
          <w:sz w:val="24"/>
          <w:szCs w:val="24"/>
        </w:rPr>
        <w:t xml:space="preserve"> нормативным правовым актом </w:t>
      </w:r>
      <w:r>
        <w:rPr>
          <w:rFonts w:ascii="Times New Roman" w:hAnsi="Times New Roman" w:cs="Times New Roman"/>
          <w:sz w:val="24"/>
          <w:szCs w:val="24"/>
        </w:rPr>
        <w:t xml:space="preserve">Думы Пожарского муниципального округа Приморского края </w:t>
      </w:r>
    </w:p>
    <w:p w:rsidR="00C95558" w:rsidRPr="001E0D7C" w:rsidRDefault="00CD08EA" w:rsidP="00C95558">
      <w:pPr>
        <w:pStyle w:val="ConsPlusNormal"/>
        <w:widowControl/>
        <w:ind w:left="5245"/>
        <w:jc w:val="both"/>
        <w:rPr>
          <w:rFonts w:ascii="Times New Roman" w:hAnsi="Times New Roman" w:cs="Times New Roman"/>
          <w:sz w:val="24"/>
          <w:szCs w:val="24"/>
        </w:rPr>
      </w:pPr>
      <w:r>
        <w:rPr>
          <w:rFonts w:ascii="Times New Roman" w:hAnsi="Times New Roman" w:cs="Times New Roman"/>
          <w:sz w:val="24"/>
          <w:szCs w:val="24"/>
        </w:rPr>
        <w:t>от «29» ноября</w:t>
      </w:r>
      <w:r w:rsidR="00E60537">
        <w:rPr>
          <w:rFonts w:ascii="Times New Roman" w:hAnsi="Times New Roman" w:cs="Times New Roman"/>
          <w:sz w:val="24"/>
          <w:szCs w:val="24"/>
        </w:rPr>
        <w:t xml:space="preserve"> </w:t>
      </w:r>
      <w:r w:rsidR="00C95558">
        <w:rPr>
          <w:rFonts w:ascii="Times New Roman" w:hAnsi="Times New Roman" w:cs="Times New Roman"/>
          <w:sz w:val="24"/>
          <w:szCs w:val="24"/>
        </w:rPr>
        <w:t>20</w:t>
      </w:r>
      <w:r w:rsidR="00C95558" w:rsidRPr="00F012A7">
        <w:rPr>
          <w:rFonts w:ascii="Times New Roman" w:hAnsi="Times New Roman" w:cs="Times New Roman"/>
          <w:sz w:val="24"/>
          <w:szCs w:val="24"/>
        </w:rPr>
        <w:t>2</w:t>
      </w:r>
      <w:r>
        <w:rPr>
          <w:rFonts w:ascii="Times New Roman" w:hAnsi="Times New Roman" w:cs="Times New Roman"/>
          <w:sz w:val="24"/>
          <w:szCs w:val="24"/>
        </w:rPr>
        <w:t xml:space="preserve">2 года № 37 </w:t>
      </w:r>
      <w:r w:rsidR="007F1452">
        <w:rPr>
          <w:rFonts w:ascii="Times New Roman" w:hAnsi="Times New Roman" w:cs="Times New Roman"/>
          <w:sz w:val="24"/>
          <w:szCs w:val="24"/>
        </w:rPr>
        <w:t>-</w:t>
      </w:r>
      <w:r>
        <w:rPr>
          <w:rFonts w:ascii="Times New Roman" w:hAnsi="Times New Roman" w:cs="Times New Roman"/>
          <w:sz w:val="24"/>
          <w:szCs w:val="24"/>
        </w:rPr>
        <w:t xml:space="preserve"> </w:t>
      </w:r>
      <w:r w:rsidR="007F1452">
        <w:rPr>
          <w:rFonts w:ascii="Times New Roman" w:hAnsi="Times New Roman" w:cs="Times New Roman"/>
          <w:sz w:val="24"/>
          <w:szCs w:val="24"/>
        </w:rPr>
        <w:t>НПА</w:t>
      </w:r>
    </w:p>
    <w:p w:rsidR="00C95558" w:rsidRDefault="00C95558" w:rsidP="00722713">
      <w:pPr>
        <w:ind w:right="-6"/>
        <w:jc w:val="both"/>
        <w:rPr>
          <w:sz w:val="28"/>
          <w:szCs w:val="28"/>
        </w:rPr>
      </w:pPr>
    </w:p>
    <w:p w:rsidR="00CB29E9" w:rsidRDefault="00CB29E9" w:rsidP="00722713">
      <w:pPr>
        <w:ind w:right="-6"/>
        <w:jc w:val="both"/>
        <w:rPr>
          <w:sz w:val="28"/>
          <w:szCs w:val="28"/>
        </w:rPr>
      </w:pPr>
    </w:p>
    <w:p w:rsidR="00CD4B6A" w:rsidRDefault="00CD4B6A" w:rsidP="00A45D6C">
      <w:pPr>
        <w:pStyle w:val="ConsPlusNormal"/>
        <w:spacing w:line="276" w:lineRule="auto"/>
        <w:jc w:val="center"/>
        <w:rPr>
          <w:rFonts w:ascii="Times New Roman" w:hAnsi="Times New Roman" w:cs="Times New Roman"/>
          <w:b/>
          <w:sz w:val="28"/>
          <w:szCs w:val="28"/>
        </w:rPr>
      </w:pPr>
      <w:r w:rsidRPr="00CD4B6A">
        <w:rPr>
          <w:rFonts w:ascii="Times New Roman" w:hAnsi="Times New Roman" w:cs="Times New Roman"/>
          <w:b/>
          <w:sz w:val="28"/>
          <w:szCs w:val="28"/>
        </w:rPr>
        <w:t>Статья 1. Общие положения</w:t>
      </w:r>
    </w:p>
    <w:p w:rsidR="00CD4B6A" w:rsidRPr="00CD4B6A" w:rsidRDefault="00CD4B6A" w:rsidP="00A45D6C">
      <w:pPr>
        <w:pStyle w:val="ConsPlusNormal"/>
        <w:spacing w:line="276" w:lineRule="auto"/>
        <w:jc w:val="center"/>
        <w:rPr>
          <w:rFonts w:ascii="Times New Roman" w:hAnsi="Times New Roman" w:cs="Times New Roman"/>
          <w:sz w:val="28"/>
          <w:szCs w:val="28"/>
        </w:rPr>
      </w:pPr>
    </w:p>
    <w:p w:rsidR="00CD4B6A" w:rsidRPr="00647B41" w:rsidRDefault="00CD4B6A" w:rsidP="00A45D6C">
      <w:pPr>
        <w:spacing w:line="360" w:lineRule="auto"/>
        <w:ind w:firstLine="851"/>
        <w:jc w:val="both"/>
        <w:rPr>
          <w:sz w:val="28"/>
          <w:szCs w:val="28"/>
        </w:rPr>
      </w:pPr>
      <w:bookmarkStart w:id="0" w:name="sub_7"/>
      <w:r w:rsidRPr="00647B41">
        <w:rPr>
          <w:sz w:val="28"/>
          <w:szCs w:val="28"/>
        </w:rPr>
        <w:t xml:space="preserve">1. </w:t>
      </w:r>
      <w:r w:rsidR="00D37839">
        <w:rPr>
          <w:sz w:val="28"/>
          <w:szCs w:val="28"/>
        </w:rPr>
        <w:t>Положение о составе, порядке подготовки, утверждения правил землепользования и застройки Пожарского муниципального округа, порядке внесения изменений в правила землепользования и застройки Пожарского муниципального округа разработано в соответствии с Градостроительным кодексом Российской Федерации, Федеральным законом от 06 октября 2003 года № 131-ФЗ «</w:t>
      </w:r>
      <w:r w:rsidRPr="00647B41">
        <w:rPr>
          <w:sz w:val="28"/>
          <w:szCs w:val="28"/>
        </w:rPr>
        <w:t>Об общих принципах организации местного самоупр</w:t>
      </w:r>
      <w:r w:rsidR="00D37839">
        <w:rPr>
          <w:sz w:val="28"/>
          <w:szCs w:val="28"/>
        </w:rPr>
        <w:t xml:space="preserve">авления в Российской Федерации». </w:t>
      </w:r>
      <w:r w:rsidRPr="00647B41">
        <w:rPr>
          <w:sz w:val="28"/>
          <w:szCs w:val="28"/>
        </w:rPr>
        <w:t xml:space="preserve"> </w:t>
      </w:r>
    </w:p>
    <w:bookmarkEnd w:id="0"/>
    <w:p w:rsidR="00CD4B6A" w:rsidRPr="00647B41" w:rsidRDefault="00CD4B6A" w:rsidP="00A45D6C">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 xml:space="preserve">2. </w:t>
      </w:r>
      <w:r w:rsidR="00D37839">
        <w:rPr>
          <w:rFonts w:ascii="Times New Roman" w:hAnsi="Times New Roman" w:cs="Times New Roman"/>
          <w:sz w:val="28"/>
          <w:szCs w:val="28"/>
        </w:rPr>
        <w:t xml:space="preserve">Положение определяет состав, порядок подготовки, утверждения правил землепользования и застройки Пожарского муниципального округа, порядок внесения изменений в правила землепользования и застройки Пожарского муниципального округа (далее – Правила). </w:t>
      </w:r>
    </w:p>
    <w:p w:rsidR="00D37839"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 xml:space="preserve">3. </w:t>
      </w:r>
      <w:r w:rsidR="00D37839">
        <w:rPr>
          <w:rFonts w:ascii="Times New Roman" w:hAnsi="Times New Roman" w:cs="Times New Roman"/>
          <w:sz w:val="28"/>
          <w:szCs w:val="28"/>
        </w:rPr>
        <w:t>Правила разрабатываются в целях:</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 xml:space="preserve">1) </w:t>
      </w:r>
      <w:r w:rsidR="00D37839">
        <w:rPr>
          <w:rFonts w:ascii="Times New Roman" w:hAnsi="Times New Roman" w:cs="Times New Roman"/>
          <w:sz w:val="28"/>
          <w:szCs w:val="28"/>
        </w:rPr>
        <w:t xml:space="preserve">создания условий для устойчивого развития территории Пожарского муниципального округа, сохранения окружающей среды и объектов культурного наследия; </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 xml:space="preserve">2) </w:t>
      </w:r>
      <w:r w:rsidR="00D37839">
        <w:rPr>
          <w:rFonts w:ascii="Times New Roman" w:hAnsi="Times New Roman" w:cs="Times New Roman"/>
          <w:sz w:val="28"/>
          <w:szCs w:val="28"/>
        </w:rPr>
        <w:t xml:space="preserve">создания условий для планировки территории Пожарского муниципального округа; </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 xml:space="preserve">3) </w:t>
      </w:r>
      <w:r w:rsidR="00D37839">
        <w:rPr>
          <w:rFonts w:ascii="Times New Roman" w:hAnsi="Times New Roman" w:cs="Times New Roman"/>
          <w:sz w:val="28"/>
          <w:szCs w:val="28"/>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r w:rsidRPr="00647B41">
        <w:rPr>
          <w:rFonts w:ascii="Times New Roman" w:hAnsi="Times New Roman" w:cs="Times New Roman"/>
          <w:sz w:val="28"/>
          <w:szCs w:val="28"/>
        </w:rPr>
        <w:t>;</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lastRenderedPageBreak/>
        <w:t xml:space="preserve">4) </w:t>
      </w:r>
      <w:r w:rsidR="00D37839">
        <w:rPr>
          <w:rFonts w:ascii="Times New Roman" w:hAnsi="Times New Roman" w:cs="Times New Roman"/>
          <w:sz w:val="28"/>
          <w:szCs w:val="28"/>
        </w:rPr>
        <w:t xml:space="preserve">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4. О</w:t>
      </w:r>
      <w:r w:rsidR="00D37839">
        <w:rPr>
          <w:rFonts w:ascii="Times New Roman" w:hAnsi="Times New Roman" w:cs="Times New Roman"/>
          <w:sz w:val="28"/>
          <w:szCs w:val="28"/>
        </w:rPr>
        <w:t>сновные термины и определения, используемые в настоящем Положении</w:t>
      </w:r>
      <w:r w:rsidRPr="00647B41">
        <w:rPr>
          <w:rFonts w:ascii="Times New Roman" w:hAnsi="Times New Roman" w:cs="Times New Roman"/>
          <w:sz w:val="28"/>
          <w:szCs w:val="28"/>
        </w:rPr>
        <w:t>:</w:t>
      </w:r>
    </w:p>
    <w:p w:rsidR="00CD4B6A" w:rsidRDefault="005E63A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п</w:t>
      </w:r>
      <w:r w:rsidR="00D37839">
        <w:rPr>
          <w:rFonts w:ascii="Times New Roman" w:hAnsi="Times New Roman" w:cs="Times New Roman"/>
          <w:sz w:val="28"/>
          <w:szCs w:val="28"/>
        </w:rPr>
        <w:t xml:space="preserve">равила землепользования и застройки – документ градостроительного зонирования, который утверждается Думой Пожарского муниципального округа, в котором </w:t>
      </w:r>
      <w:r w:rsidR="00E624B1">
        <w:rPr>
          <w:rFonts w:ascii="Times New Roman" w:hAnsi="Times New Roman" w:cs="Times New Roman"/>
          <w:sz w:val="28"/>
          <w:szCs w:val="28"/>
        </w:rPr>
        <w:t>устанавливаются территориальные зоны, градостроительные регламенты, порядок применения этого документа и порядок внесения в него</w:t>
      </w:r>
      <w:r w:rsidR="002A7E34">
        <w:rPr>
          <w:rFonts w:ascii="Times New Roman" w:hAnsi="Times New Roman" w:cs="Times New Roman"/>
          <w:sz w:val="28"/>
          <w:szCs w:val="28"/>
        </w:rPr>
        <w:t xml:space="preserve"> изменений;</w:t>
      </w:r>
    </w:p>
    <w:p w:rsidR="00E624B1" w:rsidRDefault="005E63A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т</w:t>
      </w:r>
      <w:r w:rsidR="00E624B1">
        <w:rPr>
          <w:rFonts w:ascii="Times New Roman" w:hAnsi="Times New Roman" w:cs="Times New Roman"/>
          <w:sz w:val="28"/>
          <w:szCs w:val="28"/>
        </w:rPr>
        <w:t>ерриториальные зоны – зоны, для которых в Правилах определены границы и установле</w:t>
      </w:r>
      <w:r w:rsidR="002A7E34">
        <w:rPr>
          <w:rFonts w:ascii="Times New Roman" w:hAnsi="Times New Roman" w:cs="Times New Roman"/>
          <w:sz w:val="28"/>
          <w:szCs w:val="28"/>
        </w:rPr>
        <w:t>ны градостроительные регламенты;</w:t>
      </w:r>
    </w:p>
    <w:p w:rsidR="00E624B1" w:rsidRDefault="005E63A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г</w:t>
      </w:r>
      <w:r w:rsidR="00E624B1">
        <w:rPr>
          <w:rFonts w:ascii="Times New Roman" w:hAnsi="Times New Roman" w:cs="Times New Roman"/>
          <w:sz w:val="28"/>
          <w:szCs w:val="28"/>
        </w:rPr>
        <w:t>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2A7E34" w:rsidRDefault="005E63A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к</w:t>
      </w:r>
      <w:r w:rsidR="002A7E34">
        <w:rPr>
          <w:rFonts w:ascii="Times New Roman" w:hAnsi="Times New Roman" w:cs="Times New Roman"/>
          <w:sz w:val="28"/>
          <w:szCs w:val="28"/>
        </w:rPr>
        <w:t>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2A7E34" w:rsidRDefault="005E63A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т</w:t>
      </w:r>
      <w:r w:rsidR="002A7E34">
        <w:rPr>
          <w:rFonts w:ascii="Times New Roman" w:hAnsi="Times New Roman" w:cs="Times New Roman"/>
          <w:sz w:val="28"/>
          <w:szCs w:val="28"/>
        </w:rPr>
        <w:t xml:space="preserve">ерритории общего пользования – территории, которыми беспрепятственно пользуется неограниченный круг лиц </w:t>
      </w:r>
      <w:r>
        <w:rPr>
          <w:rFonts w:ascii="Times New Roman" w:hAnsi="Times New Roman" w:cs="Times New Roman"/>
          <w:sz w:val="28"/>
          <w:szCs w:val="28"/>
        </w:rPr>
        <w:t>(</w:t>
      </w:r>
      <w:r w:rsidR="002A7E34">
        <w:rPr>
          <w:rFonts w:ascii="Times New Roman" w:hAnsi="Times New Roman" w:cs="Times New Roman"/>
          <w:sz w:val="28"/>
          <w:szCs w:val="28"/>
        </w:rPr>
        <w:t>в том числе площади, улицы, проезды, набережные, береговые полосы водных объектов общего пользования, скверы, бульвары</w:t>
      </w:r>
      <w:r>
        <w:rPr>
          <w:rFonts w:ascii="Times New Roman" w:hAnsi="Times New Roman" w:cs="Times New Roman"/>
          <w:sz w:val="28"/>
          <w:szCs w:val="28"/>
        </w:rPr>
        <w:t>)</w:t>
      </w:r>
      <w:r w:rsidR="002A7E34">
        <w:rPr>
          <w:rFonts w:ascii="Times New Roman" w:hAnsi="Times New Roman" w:cs="Times New Roman"/>
          <w:sz w:val="28"/>
          <w:szCs w:val="28"/>
        </w:rPr>
        <w:t>;</w:t>
      </w:r>
    </w:p>
    <w:p w:rsidR="002A7E34" w:rsidRDefault="005E63A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о</w:t>
      </w:r>
      <w:r w:rsidR="002A7E34">
        <w:rPr>
          <w:rFonts w:ascii="Times New Roman" w:hAnsi="Times New Roman" w:cs="Times New Roman"/>
          <w:sz w:val="28"/>
          <w:szCs w:val="28"/>
        </w:rPr>
        <w:t>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2A7E34" w:rsidRDefault="005E63A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с</w:t>
      </w:r>
      <w:r w:rsidR="002A7E34">
        <w:rPr>
          <w:rFonts w:ascii="Times New Roman" w:hAnsi="Times New Roman" w:cs="Times New Roman"/>
          <w:sz w:val="28"/>
          <w:szCs w:val="28"/>
        </w:rPr>
        <w:t xml:space="preserve">троительство – создание зданий, строений, сооружений </w:t>
      </w:r>
      <w:r>
        <w:rPr>
          <w:rFonts w:ascii="Times New Roman" w:hAnsi="Times New Roman" w:cs="Times New Roman"/>
          <w:sz w:val="28"/>
          <w:szCs w:val="28"/>
        </w:rPr>
        <w:t>(</w:t>
      </w:r>
      <w:r w:rsidR="002A7E34">
        <w:rPr>
          <w:rFonts w:ascii="Times New Roman" w:hAnsi="Times New Roman" w:cs="Times New Roman"/>
          <w:sz w:val="28"/>
          <w:szCs w:val="28"/>
        </w:rPr>
        <w:t>в том числе на месте сносимых объектов капитального строительства</w:t>
      </w:r>
      <w:r>
        <w:rPr>
          <w:rFonts w:ascii="Times New Roman" w:hAnsi="Times New Roman" w:cs="Times New Roman"/>
          <w:sz w:val="28"/>
          <w:szCs w:val="28"/>
        </w:rPr>
        <w:t>)</w:t>
      </w:r>
      <w:r w:rsidR="002A7E34">
        <w:rPr>
          <w:rFonts w:ascii="Times New Roman" w:hAnsi="Times New Roman" w:cs="Times New Roman"/>
          <w:sz w:val="28"/>
          <w:szCs w:val="28"/>
        </w:rPr>
        <w:t>;</w:t>
      </w:r>
    </w:p>
    <w:p w:rsidR="00D50395" w:rsidRDefault="005E63A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р</w:t>
      </w:r>
      <w:r w:rsidR="002A7E34">
        <w:rPr>
          <w:rFonts w:ascii="Times New Roman" w:hAnsi="Times New Roman" w:cs="Times New Roman"/>
          <w:sz w:val="28"/>
          <w:szCs w:val="28"/>
        </w:rPr>
        <w:t xml:space="preserve">еконструкция объектов капитального строительства (за исключением линейных объектов) </w:t>
      </w:r>
      <w:r w:rsidR="002D25DF">
        <w:rPr>
          <w:rFonts w:ascii="Times New Roman" w:hAnsi="Times New Roman" w:cs="Times New Roman"/>
          <w:sz w:val="28"/>
          <w:szCs w:val="28"/>
        </w:rPr>
        <w:t>–</w:t>
      </w:r>
      <w:r w:rsidR="002A7E34">
        <w:rPr>
          <w:rFonts w:ascii="Times New Roman" w:hAnsi="Times New Roman" w:cs="Times New Roman"/>
          <w:sz w:val="28"/>
          <w:szCs w:val="28"/>
        </w:rPr>
        <w:t xml:space="preserve"> </w:t>
      </w:r>
      <w:r w:rsidR="002D25DF">
        <w:rPr>
          <w:rFonts w:ascii="Times New Roman" w:hAnsi="Times New Roman" w:cs="Times New Roman"/>
          <w:sz w:val="28"/>
          <w:szCs w:val="28"/>
        </w:rPr>
        <w:t xml:space="preserve">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w:t>
      </w:r>
      <w:r w:rsidR="00D50395">
        <w:rPr>
          <w:rFonts w:ascii="Times New Roman" w:hAnsi="Times New Roman" w:cs="Times New Roman"/>
          <w:sz w:val="28"/>
          <w:szCs w:val="28"/>
        </w:rPr>
        <w:t>(или)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2A7E34" w:rsidRPr="00647B41" w:rsidRDefault="005E63A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р</w:t>
      </w:r>
      <w:r w:rsidR="00D50395">
        <w:rPr>
          <w:rFonts w:ascii="Times New Roman" w:hAnsi="Times New Roman" w:cs="Times New Roman"/>
          <w:sz w:val="28"/>
          <w:szCs w:val="28"/>
        </w:rPr>
        <w:t xml:space="preserve">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w:t>
      </w:r>
    </w:p>
    <w:p w:rsidR="00CD4B6A" w:rsidRPr="00CD4B6A" w:rsidRDefault="00CD4B6A" w:rsidP="00A45D6C">
      <w:pPr>
        <w:pStyle w:val="ConsPlusNormal"/>
        <w:spacing w:line="276" w:lineRule="auto"/>
        <w:ind w:firstLine="540"/>
        <w:jc w:val="both"/>
        <w:rPr>
          <w:rFonts w:ascii="Times New Roman" w:hAnsi="Times New Roman" w:cs="Times New Roman"/>
          <w:sz w:val="28"/>
          <w:szCs w:val="28"/>
        </w:rPr>
      </w:pPr>
    </w:p>
    <w:p w:rsidR="00CD4B6A" w:rsidRPr="00CD4B6A" w:rsidRDefault="00CD4B6A" w:rsidP="00D50395">
      <w:pPr>
        <w:pStyle w:val="ConsPlusNormal"/>
        <w:spacing w:line="276" w:lineRule="auto"/>
        <w:jc w:val="center"/>
        <w:rPr>
          <w:rFonts w:ascii="Times New Roman" w:hAnsi="Times New Roman" w:cs="Times New Roman"/>
          <w:sz w:val="28"/>
          <w:szCs w:val="28"/>
        </w:rPr>
      </w:pPr>
      <w:r w:rsidRPr="00CD4B6A">
        <w:rPr>
          <w:rFonts w:ascii="Times New Roman" w:hAnsi="Times New Roman" w:cs="Times New Roman"/>
          <w:b/>
          <w:sz w:val="28"/>
          <w:szCs w:val="28"/>
        </w:rPr>
        <w:t xml:space="preserve">Статья 2. </w:t>
      </w:r>
      <w:r w:rsidR="00D50395">
        <w:rPr>
          <w:rFonts w:ascii="Times New Roman" w:hAnsi="Times New Roman" w:cs="Times New Roman"/>
          <w:b/>
          <w:sz w:val="28"/>
          <w:szCs w:val="28"/>
        </w:rPr>
        <w:t xml:space="preserve">Состав </w:t>
      </w:r>
      <w:r w:rsidR="00C17E87">
        <w:rPr>
          <w:rFonts w:ascii="Times New Roman" w:hAnsi="Times New Roman" w:cs="Times New Roman"/>
          <w:b/>
          <w:sz w:val="28"/>
          <w:szCs w:val="28"/>
        </w:rPr>
        <w:t>Правил</w:t>
      </w:r>
    </w:p>
    <w:p w:rsidR="00CD4B6A" w:rsidRPr="00CD4B6A" w:rsidRDefault="00CD4B6A" w:rsidP="00CD4B6A">
      <w:pPr>
        <w:pStyle w:val="ConsPlusNormal"/>
        <w:spacing w:line="360" w:lineRule="auto"/>
        <w:ind w:firstLine="540"/>
        <w:jc w:val="both"/>
        <w:rPr>
          <w:rFonts w:ascii="Times New Roman" w:hAnsi="Times New Roman" w:cs="Times New Roman"/>
          <w:b/>
          <w:sz w:val="28"/>
          <w:szCs w:val="28"/>
        </w:rPr>
      </w:pPr>
    </w:p>
    <w:p w:rsidR="00D50395" w:rsidRDefault="00CD4B6A" w:rsidP="00647B41">
      <w:pPr>
        <w:spacing w:line="360" w:lineRule="auto"/>
        <w:ind w:firstLine="851"/>
        <w:jc w:val="both"/>
        <w:rPr>
          <w:sz w:val="28"/>
          <w:szCs w:val="28"/>
        </w:rPr>
      </w:pPr>
      <w:bookmarkStart w:id="1" w:name="sub_25"/>
      <w:r w:rsidRPr="00647B41">
        <w:rPr>
          <w:sz w:val="28"/>
          <w:szCs w:val="28"/>
        </w:rPr>
        <w:t xml:space="preserve">1. </w:t>
      </w:r>
      <w:r w:rsidR="00D50395">
        <w:rPr>
          <w:sz w:val="28"/>
          <w:szCs w:val="28"/>
        </w:rPr>
        <w:t xml:space="preserve">Правила включают в себя: </w:t>
      </w:r>
    </w:p>
    <w:p w:rsidR="00D50395" w:rsidRDefault="00D50395" w:rsidP="00647B41">
      <w:pPr>
        <w:spacing w:line="360" w:lineRule="auto"/>
        <w:ind w:firstLine="851"/>
        <w:jc w:val="both"/>
        <w:rPr>
          <w:sz w:val="28"/>
          <w:szCs w:val="28"/>
        </w:rPr>
      </w:pPr>
      <w:r>
        <w:rPr>
          <w:sz w:val="28"/>
          <w:szCs w:val="28"/>
        </w:rPr>
        <w:t>1) порядок их применения и внесения изменений в указанные Правила;</w:t>
      </w:r>
    </w:p>
    <w:p w:rsidR="00D50395" w:rsidRDefault="00D50395" w:rsidP="00647B41">
      <w:pPr>
        <w:spacing w:line="360" w:lineRule="auto"/>
        <w:ind w:firstLine="851"/>
        <w:jc w:val="both"/>
        <w:rPr>
          <w:sz w:val="28"/>
          <w:szCs w:val="28"/>
        </w:rPr>
      </w:pPr>
      <w:r>
        <w:rPr>
          <w:sz w:val="28"/>
          <w:szCs w:val="28"/>
        </w:rPr>
        <w:t>2) карту градостроительного зонирования;</w:t>
      </w:r>
    </w:p>
    <w:p w:rsidR="0047236C" w:rsidRDefault="00D50395" w:rsidP="00647B41">
      <w:pPr>
        <w:spacing w:line="360" w:lineRule="auto"/>
        <w:ind w:firstLine="851"/>
        <w:jc w:val="both"/>
        <w:rPr>
          <w:sz w:val="28"/>
          <w:szCs w:val="28"/>
        </w:rPr>
      </w:pPr>
      <w:r>
        <w:rPr>
          <w:sz w:val="28"/>
          <w:szCs w:val="28"/>
        </w:rPr>
        <w:t>3) градостроительные регламенты.</w:t>
      </w:r>
    </w:p>
    <w:p w:rsidR="0047236C" w:rsidRDefault="00CD4B6A" w:rsidP="00647B41">
      <w:pPr>
        <w:spacing w:line="360" w:lineRule="auto"/>
        <w:ind w:firstLine="851"/>
        <w:jc w:val="both"/>
        <w:rPr>
          <w:sz w:val="28"/>
          <w:szCs w:val="28"/>
        </w:rPr>
      </w:pPr>
      <w:bookmarkStart w:id="2" w:name="sub_26"/>
      <w:bookmarkEnd w:id="1"/>
      <w:r w:rsidRPr="00647B41">
        <w:rPr>
          <w:sz w:val="28"/>
          <w:szCs w:val="28"/>
        </w:rPr>
        <w:lastRenderedPageBreak/>
        <w:t xml:space="preserve">2. </w:t>
      </w:r>
      <w:r w:rsidR="0047236C">
        <w:rPr>
          <w:sz w:val="28"/>
          <w:szCs w:val="28"/>
        </w:rPr>
        <w:t>Порядок применения Правил и внесения в них изменений включает в себя положения:</w:t>
      </w:r>
    </w:p>
    <w:p w:rsidR="0047236C" w:rsidRDefault="0047236C" w:rsidP="00647B41">
      <w:pPr>
        <w:spacing w:line="360" w:lineRule="auto"/>
        <w:ind w:firstLine="851"/>
        <w:jc w:val="both"/>
        <w:rPr>
          <w:sz w:val="28"/>
          <w:szCs w:val="28"/>
        </w:rPr>
      </w:pPr>
      <w:r>
        <w:rPr>
          <w:sz w:val="28"/>
          <w:szCs w:val="28"/>
        </w:rPr>
        <w:t>1) о регулировании землепользования и застройки органами местного самоуправления;</w:t>
      </w:r>
    </w:p>
    <w:p w:rsidR="0047236C" w:rsidRDefault="0047236C" w:rsidP="00647B41">
      <w:pPr>
        <w:spacing w:line="360" w:lineRule="auto"/>
        <w:ind w:firstLine="851"/>
        <w:jc w:val="both"/>
        <w:rPr>
          <w:sz w:val="28"/>
          <w:szCs w:val="28"/>
        </w:rPr>
      </w:pPr>
      <w:r>
        <w:rPr>
          <w:sz w:val="28"/>
          <w:szCs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47236C" w:rsidRDefault="0047236C" w:rsidP="00647B41">
      <w:pPr>
        <w:spacing w:line="360" w:lineRule="auto"/>
        <w:ind w:firstLine="851"/>
        <w:jc w:val="both"/>
        <w:rPr>
          <w:sz w:val="28"/>
          <w:szCs w:val="28"/>
        </w:rPr>
      </w:pPr>
      <w:r>
        <w:rPr>
          <w:sz w:val="28"/>
          <w:szCs w:val="28"/>
        </w:rPr>
        <w:t>3) о подготовке документации по планировке территории органами местного самоуправления;</w:t>
      </w:r>
    </w:p>
    <w:p w:rsidR="0047236C" w:rsidRDefault="0047236C" w:rsidP="00647B41">
      <w:pPr>
        <w:spacing w:line="360" w:lineRule="auto"/>
        <w:ind w:firstLine="851"/>
        <w:jc w:val="both"/>
        <w:rPr>
          <w:sz w:val="28"/>
          <w:szCs w:val="28"/>
        </w:rPr>
      </w:pPr>
      <w:r>
        <w:rPr>
          <w:sz w:val="28"/>
          <w:szCs w:val="28"/>
        </w:rPr>
        <w:t>4) о проведении публичных слушаний по вопросам землепользования и застройки;</w:t>
      </w:r>
    </w:p>
    <w:p w:rsidR="0047236C" w:rsidRDefault="0047236C" w:rsidP="00647B41">
      <w:pPr>
        <w:spacing w:line="360" w:lineRule="auto"/>
        <w:ind w:firstLine="851"/>
        <w:jc w:val="both"/>
        <w:rPr>
          <w:sz w:val="28"/>
          <w:szCs w:val="28"/>
        </w:rPr>
      </w:pPr>
      <w:r>
        <w:rPr>
          <w:sz w:val="28"/>
          <w:szCs w:val="28"/>
        </w:rPr>
        <w:t>5) о внесении изменений в Правила;</w:t>
      </w:r>
    </w:p>
    <w:p w:rsidR="00CD4B6A" w:rsidRPr="00647B41" w:rsidRDefault="0047236C" w:rsidP="00647B41">
      <w:pPr>
        <w:spacing w:line="360" w:lineRule="auto"/>
        <w:ind w:firstLine="851"/>
        <w:jc w:val="both"/>
        <w:rPr>
          <w:sz w:val="28"/>
          <w:szCs w:val="28"/>
        </w:rPr>
      </w:pPr>
      <w:r>
        <w:rPr>
          <w:sz w:val="28"/>
          <w:szCs w:val="28"/>
        </w:rPr>
        <w:t xml:space="preserve">6) о регулировании иных вопросов землепользования и застройки. </w:t>
      </w:r>
    </w:p>
    <w:p w:rsidR="0047236C" w:rsidRDefault="00CD4B6A" w:rsidP="00647B41">
      <w:pPr>
        <w:spacing w:line="360" w:lineRule="auto"/>
        <w:ind w:firstLine="851"/>
        <w:jc w:val="both"/>
        <w:rPr>
          <w:sz w:val="28"/>
          <w:szCs w:val="28"/>
        </w:rPr>
      </w:pPr>
      <w:bookmarkStart w:id="3" w:name="sub_32"/>
      <w:bookmarkEnd w:id="2"/>
      <w:r w:rsidRPr="00647B41">
        <w:rPr>
          <w:sz w:val="28"/>
          <w:szCs w:val="28"/>
        </w:rPr>
        <w:t xml:space="preserve">3. </w:t>
      </w:r>
      <w:r w:rsidR="0047236C">
        <w:rPr>
          <w:sz w:val="28"/>
          <w:szCs w:val="28"/>
        </w:rPr>
        <w:t xml:space="preserve">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 </w:t>
      </w:r>
    </w:p>
    <w:p w:rsidR="0047236C" w:rsidRDefault="0047236C" w:rsidP="00647B41">
      <w:pPr>
        <w:spacing w:line="360" w:lineRule="auto"/>
        <w:ind w:firstLine="851"/>
        <w:jc w:val="both"/>
        <w:rPr>
          <w:sz w:val="28"/>
          <w:szCs w:val="28"/>
        </w:rPr>
      </w:pPr>
      <w:r>
        <w:rPr>
          <w:sz w:val="28"/>
          <w:szCs w:val="28"/>
        </w:rPr>
        <w:t xml:space="preserve">4. На карте градостроительного зонирования в обязательном порядке отображаются границы населенных пунктов, входящих в состав Пожарского муниципального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 </w:t>
      </w:r>
    </w:p>
    <w:p w:rsidR="00ED4542" w:rsidRPr="00BF36DA" w:rsidRDefault="00ED4542" w:rsidP="00647B41">
      <w:pPr>
        <w:spacing w:line="360" w:lineRule="auto"/>
        <w:ind w:firstLine="851"/>
        <w:jc w:val="both"/>
        <w:rPr>
          <w:sz w:val="28"/>
          <w:szCs w:val="28"/>
        </w:rPr>
      </w:pPr>
      <w:r w:rsidRPr="00BF36DA">
        <w:rPr>
          <w:sz w:val="28"/>
          <w:szCs w:val="28"/>
        </w:rPr>
        <w:t xml:space="preserve">5. На карте градостроительного зонирования в обязательном порядке устанавливаются </w:t>
      </w:r>
      <w:r w:rsidR="00814BE0" w:rsidRPr="00BF36DA">
        <w:rPr>
          <w:sz w:val="28"/>
          <w:szCs w:val="28"/>
        </w:rPr>
        <w:t xml:space="preserve">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w:t>
      </w:r>
      <w:r w:rsidR="00814BE0" w:rsidRPr="00BF36DA">
        <w:rPr>
          <w:sz w:val="28"/>
          <w:szCs w:val="28"/>
        </w:rPr>
        <w:lastRenderedPageBreak/>
        <w:t xml:space="preserve">могут отображаться на отдельной карте. В отношении таких территорий заключается один или несколько договоров о комплексном развитии территории. </w:t>
      </w:r>
    </w:p>
    <w:p w:rsidR="00814BE0" w:rsidRDefault="00814BE0" w:rsidP="00647B41">
      <w:pPr>
        <w:spacing w:line="360" w:lineRule="auto"/>
        <w:ind w:firstLine="851"/>
        <w:jc w:val="both"/>
        <w:rPr>
          <w:sz w:val="28"/>
          <w:szCs w:val="28"/>
        </w:rPr>
      </w:pPr>
      <w:r w:rsidRPr="00BF36DA">
        <w:rPr>
          <w:sz w:val="28"/>
          <w:szCs w:val="28"/>
        </w:rPr>
        <w:t>6. Если иное не предусмотрено нормативным правовым актом Приморского края, решение о комплексном развитии территории может быть принято в отношении территории, которая в соответствии с Правилами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в качестве территории, в отношении которой допускается осуществление деятельности по ее комплексному развитию.</w:t>
      </w:r>
      <w:r>
        <w:rPr>
          <w:sz w:val="28"/>
          <w:szCs w:val="28"/>
        </w:rPr>
        <w:t xml:space="preserve"> </w:t>
      </w:r>
    </w:p>
    <w:p w:rsidR="00814BE0" w:rsidRDefault="00814BE0" w:rsidP="00647B41">
      <w:pPr>
        <w:spacing w:line="360" w:lineRule="auto"/>
        <w:ind w:firstLine="851"/>
        <w:jc w:val="both"/>
        <w:rPr>
          <w:sz w:val="28"/>
          <w:szCs w:val="28"/>
        </w:rPr>
      </w:pPr>
      <w:r>
        <w:rPr>
          <w:sz w:val="28"/>
          <w:szCs w:val="28"/>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bookmarkEnd w:id="3"/>
    <w:p w:rsidR="00CD4B6A" w:rsidRPr="00647B41" w:rsidRDefault="00CD4B6A" w:rsidP="00647B41">
      <w:pPr>
        <w:spacing w:line="360" w:lineRule="auto"/>
        <w:ind w:firstLine="851"/>
        <w:jc w:val="both"/>
        <w:rPr>
          <w:sz w:val="28"/>
          <w:szCs w:val="28"/>
        </w:rPr>
      </w:pPr>
      <w:r w:rsidRPr="00647B41">
        <w:rPr>
          <w:sz w:val="28"/>
          <w:szCs w:val="28"/>
        </w:rPr>
        <w:t xml:space="preserve">1) </w:t>
      </w:r>
      <w:r w:rsidR="00814BE0">
        <w:rPr>
          <w:sz w:val="28"/>
          <w:szCs w:val="28"/>
        </w:rPr>
        <w:t>виды разрешенного использования земельных участков и объектов капитального строительства</w:t>
      </w:r>
      <w:r w:rsidR="00F749BD">
        <w:rPr>
          <w:sz w:val="28"/>
          <w:szCs w:val="28"/>
        </w:rPr>
        <w:t xml:space="preserve">; </w:t>
      </w:r>
    </w:p>
    <w:p w:rsidR="00F749BD" w:rsidRDefault="00CD4B6A" w:rsidP="00647B41">
      <w:pPr>
        <w:spacing w:line="360" w:lineRule="auto"/>
        <w:ind w:firstLine="851"/>
        <w:jc w:val="both"/>
        <w:rPr>
          <w:sz w:val="28"/>
          <w:szCs w:val="28"/>
        </w:rPr>
      </w:pPr>
      <w:bookmarkStart w:id="4" w:name="sub_28"/>
      <w:r w:rsidRPr="00647B41">
        <w:rPr>
          <w:sz w:val="28"/>
          <w:szCs w:val="28"/>
        </w:rPr>
        <w:t xml:space="preserve">2) </w:t>
      </w:r>
      <w:r w:rsidR="00F749BD">
        <w:rPr>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49BD" w:rsidRDefault="00F749BD" w:rsidP="00647B41">
      <w:pPr>
        <w:spacing w:line="360" w:lineRule="auto"/>
        <w:ind w:firstLine="851"/>
        <w:jc w:val="both"/>
        <w:rPr>
          <w:sz w:val="28"/>
          <w:szCs w:val="28"/>
        </w:rPr>
      </w:pPr>
      <w:r>
        <w:rPr>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F749BD" w:rsidRDefault="00F749BD" w:rsidP="00647B41">
      <w:pPr>
        <w:spacing w:line="360" w:lineRule="auto"/>
        <w:ind w:firstLine="851"/>
        <w:jc w:val="both"/>
        <w:rPr>
          <w:sz w:val="28"/>
          <w:szCs w:val="28"/>
        </w:rPr>
      </w:pPr>
      <w:r>
        <w:rPr>
          <w:sz w:val="28"/>
          <w:szCs w:val="28"/>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 </w:t>
      </w:r>
    </w:p>
    <w:p w:rsidR="00A23647" w:rsidRDefault="00F749BD" w:rsidP="00647B41">
      <w:pPr>
        <w:spacing w:line="360" w:lineRule="auto"/>
        <w:ind w:firstLine="851"/>
        <w:jc w:val="both"/>
        <w:rPr>
          <w:sz w:val="28"/>
          <w:szCs w:val="28"/>
        </w:rPr>
      </w:pPr>
      <w:r>
        <w:rPr>
          <w:sz w:val="28"/>
          <w:szCs w:val="28"/>
        </w:rPr>
        <w:t xml:space="preserve">8. Обязательным приложением к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w:t>
      </w:r>
      <w:r>
        <w:rPr>
          <w:sz w:val="28"/>
          <w:szCs w:val="28"/>
        </w:rPr>
        <w:lastRenderedPageBreak/>
        <w:t>государственного реестра недвижимости. Органы местного самоуправления Пожарского муниципального округа также вправе подготовить текстовое описание местоположения границ территориальных зон. Форма графического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w:t>
      </w:r>
      <w:r w:rsidR="00A23647">
        <w:rPr>
          <w:sz w:val="28"/>
          <w:szCs w:val="28"/>
        </w:rPr>
        <w:t xml:space="preserve">,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 </w:t>
      </w:r>
    </w:p>
    <w:p w:rsidR="00A73D68" w:rsidRDefault="00A73D68" w:rsidP="00647B41">
      <w:pPr>
        <w:spacing w:line="360" w:lineRule="auto"/>
        <w:ind w:firstLine="851"/>
        <w:jc w:val="both"/>
        <w:rPr>
          <w:sz w:val="28"/>
          <w:szCs w:val="28"/>
        </w:rPr>
      </w:pPr>
      <w:r>
        <w:rPr>
          <w:sz w:val="28"/>
          <w:szCs w:val="28"/>
        </w:rPr>
        <w:t>9. Утвержденные Правила</w:t>
      </w:r>
      <w:r w:rsidR="005D07B0" w:rsidRPr="005D07B0">
        <w:rPr>
          <w:sz w:val="28"/>
          <w:szCs w:val="28"/>
        </w:rPr>
        <w:t xml:space="preserve"> </w:t>
      </w:r>
      <w:r>
        <w:rPr>
          <w:sz w:val="28"/>
          <w:szCs w:val="28"/>
        </w:rPr>
        <w:t>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w:t>
      </w:r>
      <w:r w:rsidR="00F42AB5">
        <w:rPr>
          <w:sz w:val="28"/>
          <w:szCs w:val="28"/>
        </w:rPr>
        <w:t xml:space="preserve">, в границах которых полностью или частично расположена приаэродромная территория, установленная в соответствии с Воздушным кодексом Российской Федерации (далее – ограничения использования объектов недвижимости, установленные на приаэродромной территории). </w:t>
      </w:r>
      <w:r>
        <w:rPr>
          <w:sz w:val="28"/>
          <w:szCs w:val="28"/>
        </w:rPr>
        <w:t xml:space="preserve"> </w:t>
      </w:r>
    </w:p>
    <w:p w:rsidR="003F3876" w:rsidRDefault="003F3876" w:rsidP="00647B41">
      <w:pPr>
        <w:spacing w:line="360" w:lineRule="auto"/>
        <w:ind w:firstLine="851"/>
        <w:jc w:val="both"/>
        <w:rPr>
          <w:sz w:val="28"/>
          <w:szCs w:val="28"/>
        </w:rPr>
      </w:pPr>
      <w:r>
        <w:rPr>
          <w:sz w:val="28"/>
          <w:szCs w:val="28"/>
        </w:rPr>
        <w:t xml:space="preserve">10. Срок приведения утвержденных Правил в соответствие с ограничениями использования объектов недвижимости, установленными на приаэродромной территории, не может превышать шесть месяцев. </w:t>
      </w:r>
    </w:p>
    <w:p w:rsidR="003F3876" w:rsidRDefault="003F3876" w:rsidP="00647B41">
      <w:pPr>
        <w:spacing w:line="360" w:lineRule="auto"/>
        <w:ind w:firstLine="851"/>
        <w:jc w:val="both"/>
        <w:rPr>
          <w:sz w:val="28"/>
          <w:szCs w:val="28"/>
        </w:rPr>
      </w:pPr>
    </w:p>
    <w:bookmarkEnd w:id="4"/>
    <w:p w:rsidR="003F3876" w:rsidRDefault="00CD4B6A" w:rsidP="00A45D6C">
      <w:pPr>
        <w:pStyle w:val="ConsPlusNormal"/>
        <w:spacing w:line="276" w:lineRule="auto"/>
        <w:jc w:val="center"/>
        <w:rPr>
          <w:rFonts w:ascii="Times New Roman" w:hAnsi="Times New Roman" w:cs="Times New Roman"/>
          <w:b/>
          <w:sz w:val="28"/>
          <w:szCs w:val="28"/>
        </w:rPr>
      </w:pPr>
      <w:r w:rsidRPr="00CD4B6A">
        <w:rPr>
          <w:rFonts w:ascii="Times New Roman" w:hAnsi="Times New Roman" w:cs="Times New Roman"/>
          <w:b/>
          <w:sz w:val="28"/>
          <w:szCs w:val="28"/>
        </w:rPr>
        <w:t>Статья 3. Порядок п</w:t>
      </w:r>
      <w:r w:rsidR="003F3876">
        <w:rPr>
          <w:rFonts w:ascii="Times New Roman" w:hAnsi="Times New Roman" w:cs="Times New Roman"/>
          <w:b/>
          <w:sz w:val="28"/>
          <w:szCs w:val="28"/>
        </w:rPr>
        <w:t xml:space="preserve">одготовки проектов </w:t>
      </w:r>
      <w:r w:rsidR="00C17E87">
        <w:rPr>
          <w:rFonts w:ascii="Times New Roman" w:hAnsi="Times New Roman" w:cs="Times New Roman"/>
          <w:b/>
          <w:sz w:val="28"/>
          <w:szCs w:val="28"/>
        </w:rPr>
        <w:t>Правил</w:t>
      </w:r>
    </w:p>
    <w:p w:rsidR="00CD4B6A" w:rsidRPr="00CD4B6A" w:rsidRDefault="00CD4B6A" w:rsidP="00A45D6C">
      <w:pPr>
        <w:pStyle w:val="ConsPlusNormal"/>
        <w:spacing w:line="276" w:lineRule="auto"/>
        <w:ind w:firstLine="540"/>
        <w:jc w:val="both"/>
        <w:rPr>
          <w:rFonts w:ascii="Times New Roman" w:hAnsi="Times New Roman" w:cs="Times New Roman"/>
          <w:b/>
          <w:sz w:val="28"/>
          <w:szCs w:val="28"/>
        </w:rPr>
      </w:pPr>
    </w:p>
    <w:p w:rsidR="00CD4B6A" w:rsidRPr="00B03AC6" w:rsidRDefault="00CD4B6A" w:rsidP="003F3876">
      <w:pPr>
        <w:pStyle w:val="ConsPlusNormal"/>
        <w:spacing w:line="360" w:lineRule="auto"/>
        <w:ind w:firstLine="851"/>
        <w:jc w:val="both"/>
        <w:rPr>
          <w:sz w:val="28"/>
          <w:szCs w:val="28"/>
        </w:rPr>
      </w:pPr>
      <w:r w:rsidRPr="00B03AC6">
        <w:rPr>
          <w:rFonts w:ascii="Times New Roman" w:hAnsi="Times New Roman" w:cs="Times New Roman"/>
          <w:sz w:val="28"/>
          <w:szCs w:val="28"/>
        </w:rPr>
        <w:t xml:space="preserve">1. </w:t>
      </w:r>
      <w:r w:rsidR="003F3876">
        <w:rPr>
          <w:rFonts w:ascii="Times New Roman" w:hAnsi="Times New Roman" w:cs="Times New Roman"/>
          <w:sz w:val="28"/>
          <w:szCs w:val="28"/>
        </w:rPr>
        <w:t xml:space="preserve">Подготовка проекта Правил может осуществляться применительно ко всей территории Пожарского муниципального округа, а также к части территории Пожарского муниципального округа с последующим внесением в Правила изменений, относящихся к другим частям территории Пожарского </w:t>
      </w:r>
      <w:r w:rsidR="003F3876">
        <w:rPr>
          <w:rFonts w:ascii="Times New Roman" w:hAnsi="Times New Roman" w:cs="Times New Roman"/>
          <w:sz w:val="28"/>
          <w:szCs w:val="28"/>
        </w:rPr>
        <w:lastRenderedPageBreak/>
        <w:t xml:space="preserve">муниципального округа. </w:t>
      </w:r>
    </w:p>
    <w:p w:rsidR="00CD4B6A" w:rsidRPr="00CE6529" w:rsidRDefault="00CD4B6A" w:rsidP="003F3876">
      <w:pPr>
        <w:pStyle w:val="ConsPlusNormal"/>
        <w:spacing w:line="360" w:lineRule="auto"/>
        <w:ind w:firstLine="851"/>
        <w:jc w:val="both"/>
        <w:rPr>
          <w:rFonts w:ascii="Times New Roman" w:hAnsi="Times New Roman" w:cs="Times New Roman"/>
          <w:sz w:val="28"/>
          <w:szCs w:val="28"/>
        </w:rPr>
      </w:pPr>
      <w:r w:rsidRPr="00CE6529">
        <w:rPr>
          <w:rFonts w:ascii="Times New Roman" w:hAnsi="Times New Roman" w:cs="Times New Roman"/>
          <w:sz w:val="28"/>
          <w:szCs w:val="28"/>
        </w:rPr>
        <w:t>2</w:t>
      </w:r>
      <w:r w:rsidR="003F3876" w:rsidRPr="00CE6529">
        <w:rPr>
          <w:rFonts w:ascii="Times New Roman" w:hAnsi="Times New Roman" w:cs="Times New Roman"/>
          <w:sz w:val="28"/>
          <w:szCs w:val="28"/>
        </w:rPr>
        <w:t xml:space="preserve">. Применительно </w:t>
      </w:r>
      <w:r w:rsidR="00CE6529" w:rsidRPr="00CE6529">
        <w:rPr>
          <w:rFonts w:ascii="Times New Roman" w:hAnsi="Times New Roman" w:cs="Times New Roman"/>
          <w:sz w:val="28"/>
          <w:szCs w:val="28"/>
        </w:rPr>
        <w:t>к территориям,</w:t>
      </w:r>
      <w:r w:rsidR="003F3876" w:rsidRPr="00CE6529">
        <w:rPr>
          <w:rFonts w:ascii="Times New Roman" w:hAnsi="Times New Roman" w:cs="Times New Roman"/>
          <w:sz w:val="28"/>
          <w:szCs w:val="28"/>
        </w:rPr>
        <w:t xml:space="preserve"> </w:t>
      </w:r>
      <w:r w:rsidR="00CE6529" w:rsidRPr="00CE6529">
        <w:rPr>
          <w:rFonts w:ascii="Times New Roman" w:hAnsi="Times New Roman" w:cs="Times New Roman"/>
          <w:sz w:val="28"/>
          <w:szCs w:val="28"/>
        </w:rPr>
        <w:t xml:space="preserve">находящимся </w:t>
      </w:r>
      <w:r w:rsidR="00CE6529">
        <w:rPr>
          <w:rFonts w:ascii="Times New Roman" w:hAnsi="Times New Roman" w:cs="Times New Roman"/>
          <w:sz w:val="28"/>
          <w:szCs w:val="28"/>
        </w:rPr>
        <w:t>вне</w:t>
      </w:r>
      <w:r w:rsidR="00CE6529" w:rsidRPr="00CE6529">
        <w:rPr>
          <w:rFonts w:ascii="Times New Roman" w:hAnsi="Times New Roman" w:cs="Times New Roman"/>
          <w:sz w:val="28"/>
          <w:szCs w:val="28"/>
        </w:rPr>
        <w:t xml:space="preserve"> границ населенных пунктов</w:t>
      </w:r>
      <w:r w:rsidR="00CE6529">
        <w:rPr>
          <w:rFonts w:ascii="Times New Roman" w:hAnsi="Times New Roman" w:cs="Times New Roman"/>
          <w:sz w:val="28"/>
          <w:szCs w:val="28"/>
        </w:rPr>
        <w:t xml:space="preserve">, </w:t>
      </w:r>
      <w:r w:rsidR="00CE6529" w:rsidRPr="00CE6529">
        <w:rPr>
          <w:rFonts w:ascii="Times New Roman" w:hAnsi="Times New Roman" w:cs="Times New Roman"/>
          <w:sz w:val="28"/>
          <w:szCs w:val="28"/>
        </w:rPr>
        <w:t>подготовка</w:t>
      </w:r>
      <w:r w:rsidR="003F3876" w:rsidRPr="00CE6529">
        <w:rPr>
          <w:rFonts w:ascii="Times New Roman" w:hAnsi="Times New Roman" w:cs="Times New Roman"/>
          <w:sz w:val="28"/>
          <w:szCs w:val="28"/>
        </w:rPr>
        <w:t xml:space="preserve"> проекта правил землепользования и застройки может осуществляться в случае планирования застройки таких территорий. </w:t>
      </w:r>
    </w:p>
    <w:p w:rsidR="005944B9" w:rsidRDefault="00CD4B6A" w:rsidP="00647B41">
      <w:pPr>
        <w:pStyle w:val="ConsPlusNormal"/>
        <w:spacing w:line="360" w:lineRule="auto"/>
        <w:ind w:firstLine="851"/>
        <w:jc w:val="both"/>
        <w:rPr>
          <w:rFonts w:ascii="Times New Roman" w:hAnsi="Times New Roman" w:cs="Times New Roman"/>
          <w:sz w:val="28"/>
          <w:szCs w:val="28"/>
        </w:rPr>
      </w:pPr>
      <w:r w:rsidRPr="0025155E">
        <w:rPr>
          <w:rFonts w:ascii="Times New Roman" w:hAnsi="Times New Roman" w:cs="Times New Roman"/>
          <w:sz w:val="28"/>
          <w:szCs w:val="28"/>
        </w:rPr>
        <w:t>3.</w:t>
      </w:r>
      <w:r w:rsidR="00381E4C">
        <w:rPr>
          <w:rFonts w:ascii="Times New Roman" w:hAnsi="Times New Roman" w:cs="Times New Roman"/>
          <w:sz w:val="28"/>
          <w:szCs w:val="28"/>
        </w:rPr>
        <w:t xml:space="preserve"> </w:t>
      </w:r>
      <w:r w:rsidR="003F3876">
        <w:rPr>
          <w:rFonts w:ascii="Times New Roman" w:hAnsi="Times New Roman" w:cs="Times New Roman"/>
          <w:sz w:val="28"/>
          <w:szCs w:val="28"/>
        </w:rPr>
        <w:t xml:space="preserve">Подготовка проекта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публичных слушаний и предложений заинтересованных лиц. В случае приведения Правил в соответствие с ограничениями использования объектов недвижимости, установленными на приаэродромной территории, публичные слушания не проводятся. </w:t>
      </w:r>
    </w:p>
    <w:p w:rsidR="00CD4B6A" w:rsidRPr="00B03AC6" w:rsidRDefault="005944B9" w:rsidP="005944B9">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4. При подготовке проекта Правил в части установления границ территориальных зон и градостроительных регламентов должна быть обеспечена возможность размещения на территории Пожарского муниципального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w:t>
      </w:r>
      <w:r w:rsidR="00CD4B6A" w:rsidRPr="0025155E">
        <w:rPr>
          <w:rFonts w:ascii="Times New Roman" w:hAnsi="Times New Roman" w:cs="Times New Roman"/>
          <w:sz w:val="28"/>
          <w:szCs w:val="28"/>
        </w:rPr>
        <w:t xml:space="preserve"> </w:t>
      </w:r>
    </w:p>
    <w:p w:rsidR="005944B9"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 xml:space="preserve">5. </w:t>
      </w:r>
      <w:r w:rsidR="005944B9" w:rsidRPr="00461D07">
        <w:rPr>
          <w:rFonts w:ascii="Times New Roman" w:hAnsi="Times New Roman" w:cs="Times New Roman"/>
          <w:sz w:val="28"/>
          <w:szCs w:val="28"/>
        </w:rPr>
        <w:t>Применительно к части территории Пожарского муниципального округа подготовка проекта Правил может осуществляться при отсутствии генерального плана Пожарского муниципального округа.</w:t>
      </w:r>
      <w:r w:rsidR="005944B9">
        <w:rPr>
          <w:rFonts w:ascii="Times New Roman" w:hAnsi="Times New Roman" w:cs="Times New Roman"/>
          <w:sz w:val="28"/>
          <w:szCs w:val="28"/>
        </w:rPr>
        <w:t xml:space="preserve"> </w:t>
      </w:r>
    </w:p>
    <w:p w:rsidR="005944B9" w:rsidRDefault="005944B9"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6. Решение о подготовке проекта Правил принимается главой </w:t>
      </w:r>
      <w:r w:rsidR="005E63A4">
        <w:rPr>
          <w:rFonts w:ascii="Times New Roman" w:hAnsi="Times New Roman" w:cs="Times New Roman"/>
          <w:sz w:val="28"/>
          <w:szCs w:val="28"/>
        </w:rPr>
        <w:t xml:space="preserve">администрации </w:t>
      </w:r>
      <w:r>
        <w:rPr>
          <w:rFonts w:ascii="Times New Roman" w:hAnsi="Times New Roman" w:cs="Times New Roman"/>
          <w:sz w:val="28"/>
          <w:szCs w:val="28"/>
        </w:rPr>
        <w:t>Пожарского муниципального округа с установлением этапов градостроительного зонирования применительно ко всей территории Пожарского муниципального округа или территории</w:t>
      </w:r>
      <w:r w:rsidR="005E63A4">
        <w:rPr>
          <w:rFonts w:ascii="Times New Roman" w:hAnsi="Times New Roman" w:cs="Times New Roman"/>
          <w:sz w:val="28"/>
          <w:szCs w:val="28"/>
        </w:rPr>
        <w:t>,</w:t>
      </w:r>
      <w:r>
        <w:rPr>
          <w:rFonts w:ascii="Times New Roman" w:hAnsi="Times New Roman" w:cs="Times New Roman"/>
          <w:sz w:val="28"/>
          <w:szCs w:val="28"/>
        </w:rPr>
        <w:t xml:space="preserve"> </w:t>
      </w:r>
      <w:r w:rsidR="00CE6529" w:rsidRPr="00CE6529">
        <w:rPr>
          <w:rFonts w:ascii="Times New Roman" w:hAnsi="Times New Roman" w:cs="Times New Roman"/>
          <w:sz w:val="28"/>
          <w:szCs w:val="28"/>
        </w:rPr>
        <w:t>находящ</w:t>
      </w:r>
      <w:r w:rsidR="00CE6529">
        <w:rPr>
          <w:rFonts w:ascii="Times New Roman" w:hAnsi="Times New Roman" w:cs="Times New Roman"/>
          <w:sz w:val="28"/>
          <w:szCs w:val="28"/>
        </w:rPr>
        <w:t>ейся</w:t>
      </w:r>
      <w:r w:rsidR="00CE6529" w:rsidRPr="00CE6529">
        <w:rPr>
          <w:rFonts w:ascii="Times New Roman" w:hAnsi="Times New Roman" w:cs="Times New Roman"/>
          <w:sz w:val="28"/>
          <w:szCs w:val="28"/>
        </w:rPr>
        <w:t xml:space="preserve"> </w:t>
      </w:r>
      <w:r w:rsidR="00CE6529">
        <w:rPr>
          <w:rFonts w:ascii="Times New Roman" w:hAnsi="Times New Roman" w:cs="Times New Roman"/>
          <w:sz w:val="28"/>
          <w:szCs w:val="28"/>
        </w:rPr>
        <w:t>вне</w:t>
      </w:r>
      <w:r w:rsidR="00CE6529" w:rsidRPr="00CE6529">
        <w:rPr>
          <w:rFonts w:ascii="Times New Roman" w:hAnsi="Times New Roman" w:cs="Times New Roman"/>
          <w:sz w:val="28"/>
          <w:szCs w:val="28"/>
        </w:rPr>
        <w:t xml:space="preserve"> границ населенных пунктов</w:t>
      </w:r>
      <w:r w:rsidR="00CE6529">
        <w:rPr>
          <w:rFonts w:ascii="Times New Roman" w:hAnsi="Times New Roman" w:cs="Times New Roman"/>
          <w:sz w:val="28"/>
          <w:szCs w:val="28"/>
        </w:rPr>
        <w:t xml:space="preserve">, </w:t>
      </w:r>
      <w:r>
        <w:rPr>
          <w:rFonts w:ascii="Times New Roman" w:hAnsi="Times New Roman" w:cs="Times New Roman"/>
          <w:sz w:val="28"/>
          <w:szCs w:val="28"/>
        </w:rPr>
        <w:t xml:space="preserve">либо к различным частям территории Пожарского муниципального округа (в случае подготовки проекта Правил применительно к частям территории Пожарского муниципального округа), порядка и сроков проведения работ по подготовке проекта Правил, иных положений, касающихся </w:t>
      </w:r>
      <w:r>
        <w:rPr>
          <w:rFonts w:ascii="Times New Roman" w:hAnsi="Times New Roman" w:cs="Times New Roman"/>
          <w:sz w:val="28"/>
          <w:szCs w:val="28"/>
        </w:rPr>
        <w:lastRenderedPageBreak/>
        <w:t xml:space="preserve">организации указанных работ. </w:t>
      </w:r>
    </w:p>
    <w:p w:rsidR="00637920" w:rsidRDefault="00637920"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7. Одновременно с принятием решения о подготовке проекта Правил главой </w:t>
      </w:r>
      <w:r w:rsidR="005E63A4">
        <w:rPr>
          <w:rFonts w:ascii="Times New Roman" w:hAnsi="Times New Roman" w:cs="Times New Roman"/>
          <w:sz w:val="28"/>
          <w:szCs w:val="28"/>
        </w:rPr>
        <w:t xml:space="preserve">администрации </w:t>
      </w:r>
      <w:r>
        <w:rPr>
          <w:rFonts w:ascii="Times New Roman" w:hAnsi="Times New Roman" w:cs="Times New Roman"/>
          <w:sz w:val="28"/>
          <w:szCs w:val="28"/>
        </w:rPr>
        <w:t xml:space="preserve">Пожарского муниципального округа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публичных слушаний при их проведении. </w:t>
      </w:r>
    </w:p>
    <w:p w:rsidR="00637920" w:rsidRDefault="00637920"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8. Глава </w:t>
      </w:r>
      <w:r w:rsidR="005E63A4">
        <w:rPr>
          <w:rFonts w:ascii="Times New Roman" w:hAnsi="Times New Roman" w:cs="Times New Roman"/>
          <w:sz w:val="28"/>
          <w:szCs w:val="28"/>
        </w:rPr>
        <w:t xml:space="preserve">администрации </w:t>
      </w:r>
      <w:r>
        <w:rPr>
          <w:rFonts w:ascii="Times New Roman" w:hAnsi="Times New Roman" w:cs="Times New Roman"/>
          <w:sz w:val="28"/>
          <w:szCs w:val="28"/>
        </w:rPr>
        <w:t xml:space="preserve">Пожарского муниципального округа не позднее чем по истечении десяти 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Пожарского муниципального округа (далее – официальный сайт). </w:t>
      </w:r>
    </w:p>
    <w:p w:rsidR="00637920" w:rsidRDefault="00637920"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9. В случае приведения Правил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не требуется. </w:t>
      </w:r>
    </w:p>
    <w:p w:rsidR="00CD4B6A" w:rsidRPr="00B03AC6" w:rsidRDefault="00637920"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10. В сообщении о принятии решения о подготовке проекта Правил указываются: </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 xml:space="preserve">1) </w:t>
      </w:r>
      <w:r w:rsidR="00637920">
        <w:rPr>
          <w:rFonts w:ascii="Times New Roman" w:hAnsi="Times New Roman" w:cs="Times New Roman"/>
          <w:sz w:val="28"/>
          <w:szCs w:val="28"/>
        </w:rPr>
        <w:t xml:space="preserve">состав и порядок деятельности Комиссии; </w:t>
      </w:r>
    </w:p>
    <w:p w:rsidR="00637920"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 xml:space="preserve">2) </w:t>
      </w:r>
      <w:r w:rsidR="00637920">
        <w:rPr>
          <w:rFonts w:ascii="Times New Roman" w:hAnsi="Times New Roman" w:cs="Times New Roman"/>
          <w:sz w:val="28"/>
          <w:szCs w:val="28"/>
        </w:rPr>
        <w:t>последовательность градостроительного зонирования применительно к территории Пожарского муниципального округа либо применительно к различным частям территории Пожарского муниципального округа (в случае подготовки проекта Правил применительно к частям территории Пожарского муниципального округа);</w:t>
      </w:r>
    </w:p>
    <w:p w:rsidR="00B74733" w:rsidRDefault="00B74733"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3) порядок и сроки проведения работ по подготовке проекта Правил;</w:t>
      </w:r>
    </w:p>
    <w:p w:rsidR="00B74733" w:rsidRDefault="00B74733"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4) порядок направления в Комиссию предложений заинтересованных лиц по подготовке проекта Правил;</w:t>
      </w:r>
    </w:p>
    <w:p w:rsidR="00B74733" w:rsidRDefault="00B74733"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иные вопросы организации работ. </w:t>
      </w:r>
    </w:p>
    <w:p w:rsidR="00B74733" w:rsidRDefault="00B74733"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11. Проект Правил, подготовленный применительно к территории исторического поселения федерального значения или к территории </w:t>
      </w:r>
      <w:r>
        <w:rPr>
          <w:rFonts w:ascii="Times New Roman" w:hAnsi="Times New Roman" w:cs="Times New Roman"/>
          <w:sz w:val="28"/>
          <w:szCs w:val="28"/>
        </w:rPr>
        <w:lastRenderedPageBreak/>
        <w:t xml:space="preserve">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w:t>
      </w:r>
      <w:r w:rsidR="00461D07">
        <w:rPr>
          <w:rFonts w:ascii="Times New Roman" w:hAnsi="Times New Roman" w:cs="Times New Roman"/>
          <w:sz w:val="28"/>
          <w:szCs w:val="28"/>
        </w:rPr>
        <w:t xml:space="preserve">года № </w:t>
      </w:r>
      <w:r>
        <w:rPr>
          <w:rFonts w:ascii="Times New Roman" w:hAnsi="Times New Roman" w:cs="Times New Roman"/>
          <w:sz w:val="28"/>
          <w:szCs w:val="28"/>
        </w:rPr>
        <w:t xml:space="preserve">73-ФЗ «Об объектах культурного наследия (памятниках истории и культуры) народов Российской Федерации». </w:t>
      </w:r>
    </w:p>
    <w:p w:rsidR="00F20CDA" w:rsidRDefault="00B74733"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12.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w:t>
      </w:r>
      <w:r w:rsidRPr="00B93F4D">
        <w:rPr>
          <w:rFonts w:ascii="Times New Roman" w:hAnsi="Times New Roman" w:cs="Times New Roman"/>
          <w:sz w:val="28"/>
          <w:szCs w:val="28"/>
        </w:rPr>
        <w:t xml:space="preserve">органом исполнительной власти </w:t>
      </w:r>
      <w:r w:rsidR="005E63A4" w:rsidRPr="00B93F4D">
        <w:rPr>
          <w:rFonts w:ascii="Times New Roman" w:hAnsi="Times New Roman" w:cs="Times New Roman"/>
          <w:sz w:val="28"/>
          <w:szCs w:val="28"/>
        </w:rPr>
        <w:t>Приморского края</w:t>
      </w:r>
      <w:r>
        <w:rPr>
          <w:rFonts w:ascii="Times New Roman" w:hAnsi="Times New Roman" w:cs="Times New Roman"/>
          <w:sz w:val="28"/>
          <w:szCs w:val="28"/>
        </w:rPr>
        <w:t xml:space="preserve">,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w:t>
      </w:r>
      <w:r w:rsidR="00F20CDA">
        <w:rPr>
          <w:rFonts w:ascii="Times New Roman" w:hAnsi="Times New Roman" w:cs="Times New Roman"/>
          <w:sz w:val="28"/>
          <w:szCs w:val="28"/>
        </w:rPr>
        <w:t xml:space="preserve">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Правительством Российской Федерации. </w:t>
      </w:r>
    </w:p>
    <w:p w:rsidR="008355E4" w:rsidRDefault="008355E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13. Администрация Пожарского муниципального округа осуществляет проверку проекта Правил</w:t>
      </w:r>
      <w:r w:rsidR="00767EB2">
        <w:rPr>
          <w:rFonts w:ascii="Times New Roman" w:hAnsi="Times New Roman" w:cs="Times New Roman"/>
          <w:sz w:val="28"/>
          <w:szCs w:val="28"/>
        </w:rPr>
        <w:t>,</w:t>
      </w:r>
      <w:r>
        <w:rPr>
          <w:rFonts w:ascii="Times New Roman" w:hAnsi="Times New Roman" w:cs="Times New Roman"/>
          <w:sz w:val="28"/>
          <w:szCs w:val="28"/>
        </w:rPr>
        <w:t xml:space="preserve"> </w:t>
      </w:r>
      <w:r w:rsidR="005E63A4">
        <w:rPr>
          <w:rFonts w:ascii="Times New Roman" w:hAnsi="Times New Roman" w:cs="Times New Roman"/>
          <w:sz w:val="28"/>
          <w:szCs w:val="28"/>
        </w:rPr>
        <w:t>подготовленного Комиссией</w:t>
      </w:r>
      <w:r w:rsidR="00767EB2">
        <w:rPr>
          <w:rFonts w:ascii="Times New Roman" w:hAnsi="Times New Roman" w:cs="Times New Roman"/>
          <w:sz w:val="28"/>
          <w:szCs w:val="28"/>
        </w:rPr>
        <w:t>,</w:t>
      </w:r>
      <w:r w:rsidR="005E63A4">
        <w:rPr>
          <w:rFonts w:ascii="Times New Roman" w:hAnsi="Times New Roman" w:cs="Times New Roman"/>
          <w:sz w:val="28"/>
          <w:szCs w:val="28"/>
        </w:rPr>
        <w:t xml:space="preserve"> </w:t>
      </w:r>
      <w:r>
        <w:rPr>
          <w:rFonts w:ascii="Times New Roman" w:hAnsi="Times New Roman" w:cs="Times New Roman"/>
          <w:sz w:val="28"/>
          <w:szCs w:val="28"/>
        </w:rPr>
        <w:t xml:space="preserve">на соответствие требованиям технических регламентов,  генеральному плану Пожарского муниципального округа,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w:t>
      </w:r>
      <w:r>
        <w:rPr>
          <w:rFonts w:ascii="Times New Roman" w:hAnsi="Times New Roman" w:cs="Times New Roman"/>
          <w:sz w:val="28"/>
          <w:szCs w:val="28"/>
        </w:rPr>
        <w:lastRenderedPageBreak/>
        <w:t>деятельности.</w:t>
      </w:r>
    </w:p>
    <w:p w:rsidR="008355E4" w:rsidRDefault="008355E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14. По результатам указанной в пункте 13 настоящей статьи Положения проверки </w:t>
      </w:r>
      <w:r w:rsidR="008A4FBD">
        <w:rPr>
          <w:rFonts w:ascii="Times New Roman" w:hAnsi="Times New Roman" w:cs="Times New Roman"/>
          <w:sz w:val="28"/>
          <w:szCs w:val="28"/>
        </w:rPr>
        <w:t>орган местного самоуправления</w:t>
      </w:r>
      <w:r>
        <w:rPr>
          <w:rFonts w:ascii="Times New Roman" w:hAnsi="Times New Roman" w:cs="Times New Roman"/>
          <w:sz w:val="28"/>
          <w:szCs w:val="28"/>
        </w:rPr>
        <w:t xml:space="preserve"> направляет проект Правил главе Пожарского муниципального округа или в случае обнаружения его несоответствия требованиям и документам, указанным в пункте 13 настоящей статьи Положения, </w:t>
      </w:r>
      <w:r w:rsidR="008A4FBD">
        <w:rPr>
          <w:rFonts w:ascii="Times New Roman" w:hAnsi="Times New Roman" w:cs="Times New Roman"/>
          <w:sz w:val="28"/>
          <w:szCs w:val="28"/>
        </w:rPr>
        <w:t>в Комиссию</w:t>
      </w:r>
      <w:r>
        <w:rPr>
          <w:rFonts w:ascii="Times New Roman" w:hAnsi="Times New Roman" w:cs="Times New Roman"/>
          <w:sz w:val="28"/>
          <w:szCs w:val="28"/>
        </w:rPr>
        <w:t xml:space="preserve"> на доработку. </w:t>
      </w:r>
    </w:p>
    <w:p w:rsidR="008355E4" w:rsidRDefault="008355E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15. Глава Пожарского муниципального округа при получении от </w:t>
      </w:r>
      <w:r w:rsidR="008A4FBD">
        <w:rPr>
          <w:rFonts w:ascii="Times New Roman" w:hAnsi="Times New Roman" w:cs="Times New Roman"/>
          <w:sz w:val="28"/>
          <w:szCs w:val="28"/>
        </w:rPr>
        <w:t>органа местного самоуправления</w:t>
      </w:r>
      <w:r>
        <w:rPr>
          <w:rFonts w:ascii="Times New Roman" w:hAnsi="Times New Roman" w:cs="Times New Roman"/>
          <w:sz w:val="28"/>
          <w:szCs w:val="28"/>
        </w:rPr>
        <w:t xml:space="preserve"> проекта Правил принимает решение о проведении публичных слушаний по такому проекту </w:t>
      </w:r>
      <w:r w:rsidR="00794DC1">
        <w:rPr>
          <w:rFonts w:ascii="Times New Roman" w:hAnsi="Times New Roman" w:cs="Times New Roman"/>
          <w:sz w:val="28"/>
          <w:szCs w:val="28"/>
        </w:rPr>
        <w:t xml:space="preserve">Правил </w:t>
      </w:r>
      <w:r>
        <w:rPr>
          <w:rFonts w:ascii="Times New Roman" w:hAnsi="Times New Roman" w:cs="Times New Roman"/>
          <w:sz w:val="28"/>
          <w:szCs w:val="28"/>
        </w:rPr>
        <w:t>в срок не позднее чем через десять дней со дня получения такого проекта</w:t>
      </w:r>
      <w:r w:rsidR="00794DC1">
        <w:rPr>
          <w:rFonts w:ascii="Times New Roman" w:hAnsi="Times New Roman" w:cs="Times New Roman"/>
          <w:sz w:val="28"/>
          <w:szCs w:val="28"/>
        </w:rPr>
        <w:t xml:space="preserve"> Правил</w:t>
      </w:r>
      <w:r>
        <w:rPr>
          <w:rFonts w:ascii="Times New Roman" w:hAnsi="Times New Roman" w:cs="Times New Roman"/>
          <w:sz w:val="28"/>
          <w:szCs w:val="28"/>
        </w:rPr>
        <w:t xml:space="preserve">. </w:t>
      </w:r>
    </w:p>
    <w:p w:rsidR="008355E4" w:rsidRDefault="008355E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16. Публичные слушания по Правилам проводятся Комиссией в порядке, определяемой Уставом Пожарского муниципального округа и (или) нормативным правовым актом Думы Пожарского муниципального округа, в соответствии со статьями 5.1 и </w:t>
      </w:r>
      <w:r w:rsidR="00C17E87">
        <w:rPr>
          <w:rFonts w:ascii="Times New Roman" w:hAnsi="Times New Roman" w:cs="Times New Roman"/>
          <w:sz w:val="28"/>
          <w:szCs w:val="28"/>
        </w:rPr>
        <w:t>2</w:t>
      </w:r>
      <w:r>
        <w:rPr>
          <w:rFonts w:ascii="Times New Roman" w:hAnsi="Times New Roman" w:cs="Times New Roman"/>
          <w:sz w:val="28"/>
          <w:szCs w:val="28"/>
        </w:rPr>
        <w:t xml:space="preserve">8 Градостроительного кодекса Российской Федерации. </w:t>
      </w:r>
    </w:p>
    <w:p w:rsidR="00A079B3" w:rsidRDefault="008355E4"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17. После завершения публичных слушаний по проекту Правил Комиссия с учетом результатов таких публичных слушаний обеспечивает </w:t>
      </w:r>
      <w:r w:rsidR="00A079B3">
        <w:rPr>
          <w:rFonts w:ascii="Times New Roman" w:hAnsi="Times New Roman" w:cs="Times New Roman"/>
          <w:sz w:val="28"/>
          <w:szCs w:val="28"/>
        </w:rPr>
        <w:t xml:space="preserve">внесение изменений в проект Правил и предоставляет указанный проект </w:t>
      </w:r>
      <w:r w:rsidR="00794DC1">
        <w:rPr>
          <w:rFonts w:ascii="Times New Roman" w:hAnsi="Times New Roman" w:cs="Times New Roman"/>
          <w:sz w:val="28"/>
          <w:szCs w:val="28"/>
        </w:rPr>
        <w:t xml:space="preserve">Правил </w:t>
      </w:r>
      <w:r w:rsidR="00A079B3">
        <w:rPr>
          <w:rFonts w:ascii="Times New Roman" w:hAnsi="Times New Roman" w:cs="Times New Roman"/>
          <w:sz w:val="28"/>
          <w:szCs w:val="28"/>
        </w:rPr>
        <w:t xml:space="preserve">главе </w:t>
      </w:r>
      <w:r w:rsidR="00FA53F2">
        <w:rPr>
          <w:rFonts w:ascii="Times New Roman" w:hAnsi="Times New Roman" w:cs="Times New Roman"/>
          <w:sz w:val="28"/>
          <w:szCs w:val="28"/>
        </w:rPr>
        <w:t xml:space="preserve">администрации </w:t>
      </w:r>
      <w:r w:rsidR="00A079B3">
        <w:rPr>
          <w:rFonts w:ascii="Times New Roman" w:hAnsi="Times New Roman" w:cs="Times New Roman"/>
          <w:sz w:val="28"/>
          <w:szCs w:val="28"/>
        </w:rPr>
        <w:t xml:space="preserve">Пожарского муниципального округа. Обязательными приложениями к проекту Правил являются протокол публичных слушаний и заключение о результатах </w:t>
      </w:r>
      <w:r w:rsidR="00FE366B">
        <w:rPr>
          <w:rFonts w:ascii="Times New Roman" w:hAnsi="Times New Roman" w:cs="Times New Roman"/>
          <w:sz w:val="28"/>
          <w:szCs w:val="28"/>
        </w:rPr>
        <w:t>публичных слушаний</w:t>
      </w:r>
      <w:r w:rsidR="00A079B3">
        <w:rPr>
          <w:rFonts w:ascii="Times New Roman" w:hAnsi="Times New Roman" w:cs="Times New Roman"/>
          <w:sz w:val="28"/>
          <w:szCs w:val="28"/>
        </w:rPr>
        <w:t xml:space="preserve">, за исключением случаев, если их проведение в соответствии с Градостроительным кодексом Российской Федерации не требуется. </w:t>
      </w:r>
    </w:p>
    <w:p w:rsidR="00A079B3" w:rsidRDefault="00A079B3"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18. Глава </w:t>
      </w:r>
      <w:r w:rsidR="00FA53F2">
        <w:rPr>
          <w:rFonts w:ascii="Times New Roman" w:hAnsi="Times New Roman" w:cs="Times New Roman"/>
          <w:sz w:val="28"/>
          <w:szCs w:val="28"/>
        </w:rPr>
        <w:t xml:space="preserve">администрации </w:t>
      </w:r>
      <w:r>
        <w:rPr>
          <w:rFonts w:ascii="Times New Roman" w:hAnsi="Times New Roman" w:cs="Times New Roman"/>
          <w:sz w:val="28"/>
          <w:szCs w:val="28"/>
        </w:rPr>
        <w:t xml:space="preserve">Пожарского муниципального округа в течение десяти дней после представления ему проекта Правил и указанных в пункте 17 настоящей статьи Положения обязательных приложений должен принять решение об утверждении Правил или об отклонении проекта Правил и о направлении его на доработку с указанием даты его повторного представления. </w:t>
      </w:r>
    </w:p>
    <w:p w:rsidR="00A079B3" w:rsidRDefault="00A079B3" w:rsidP="00647B4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19. Требования к составу и порядку деятельности Комиссии устанавливаются в соответствии с Градостроительным кодексом Российской Федерации, законами Приморского края, нормативными правовыми актами </w:t>
      </w:r>
      <w:r>
        <w:rPr>
          <w:rFonts w:ascii="Times New Roman" w:hAnsi="Times New Roman" w:cs="Times New Roman"/>
          <w:sz w:val="28"/>
          <w:szCs w:val="28"/>
        </w:rPr>
        <w:lastRenderedPageBreak/>
        <w:t xml:space="preserve">органов местного самоуправления Пожарского муниципального округа. </w:t>
      </w:r>
    </w:p>
    <w:p w:rsidR="00CD4B6A" w:rsidRPr="00CD4B6A" w:rsidRDefault="00CD4B6A" w:rsidP="00A45D6C">
      <w:pPr>
        <w:pStyle w:val="ConsPlusNormal"/>
        <w:spacing w:line="276" w:lineRule="auto"/>
        <w:ind w:firstLine="540"/>
        <w:jc w:val="both"/>
        <w:rPr>
          <w:rFonts w:ascii="Times New Roman" w:hAnsi="Times New Roman" w:cs="Times New Roman"/>
          <w:sz w:val="28"/>
          <w:szCs w:val="28"/>
        </w:rPr>
      </w:pPr>
    </w:p>
    <w:p w:rsidR="00CD4B6A" w:rsidRDefault="00CD4B6A" w:rsidP="00A45D6C">
      <w:pPr>
        <w:pStyle w:val="ConsPlusNormal"/>
        <w:spacing w:line="276" w:lineRule="auto"/>
        <w:jc w:val="center"/>
        <w:rPr>
          <w:rFonts w:ascii="Times New Roman" w:hAnsi="Times New Roman" w:cs="Times New Roman"/>
          <w:b/>
          <w:sz w:val="28"/>
          <w:szCs w:val="28"/>
        </w:rPr>
      </w:pPr>
      <w:r w:rsidRPr="00CD4B6A">
        <w:rPr>
          <w:rFonts w:ascii="Times New Roman" w:hAnsi="Times New Roman" w:cs="Times New Roman"/>
          <w:b/>
          <w:sz w:val="28"/>
          <w:szCs w:val="28"/>
        </w:rPr>
        <w:t xml:space="preserve">Статья 4. </w:t>
      </w:r>
      <w:r w:rsidR="00A079B3">
        <w:rPr>
          <w:rFonts w:ascii="Times New Roman" w:hAnsi="Times New Roman" w:cs="Times New Roman"/>
          <w:b/>
          <w:sz w:val="28"/>
          <w:szCs w:val="28"/>
        </w:rPr>
        <w:t xml:space="preserve">Порядок утверждения </w:t>
      </w:r>
      <w:r w:rsidR="00C17E87">
        <w:rPr>
          <w:rFonts w:ascii="Times New Roman" w:hAnsi="Times New Roman" w:cs="Times New Roman"/>
          <w:b/>
          <w:sz w:val="28"/>
          <w:szCs w:val="28"/>
        </w:rPr>
        <w:t>Правил</w:t>
      </w:r>
    </w:p>
    <w:p w:rsidR="0025155E" w:rsidRPr="00CD4B6A" w:rsidRDefault="0025155E" w:rsidP="009B061C">
      <w:pPr>
        <w:pStyle w:val="ConsPlusNormal"/>
        <w:spacing w:line="276" w:lineRule="auto"/>
        <w:jc w:val="center"/>
        <w:rPr>
          <w:rFonts w:ascii="Times New Roman" w:hAnsi="Times New Roman" w:cs="Times New Roman"/>
          <w:sz w:val="28"/>
          <w:szCs w:val="28"/>
        </w:rPr>
      </w:pPr>
    </w:p>
    <w:p w:rsidR="00C17E87" w:rsidRDefault="00CD4B6A" w:rsidP="009B061C">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 xml:space="preserve">1. </w:t>
      </w:r>
      <w:r w:rsidR="00A079B3">
        <w:rPr>
          <w:rFonts w:ascii="Times New Roman" w:hAnsi="Times New Roman" w:cs="Times New Roman"/>
          <w:sz w:val="28"/>
          <w:szCs w:val="28"/>
        </w:rPr>
        <w:t>Правила утверждаются Думой Пожарского муниципального округа</w:t>
      </w:r>
      <w:r w:rsidR="00CE6529">
        <w:rPr>
          <w:rFonts w:ascii="Times New Roman" w:hAnsi="Times New Roman" w:cs="Times New Roman"/>
          <w:sz w:val="28"/>
          <w:szCs w:val="28"/>
        </w:rPr>
        <w:t xml:space="preserve">. </w:t>
      </w:r>
      <w:r w:rsidR="00A079B3">
        <w:rPr>
          <w:rFonts w:ascii="Times New Roman" w:hAnsi="Times New Roman" w:cs="Times New Roman"/>
          <w:sz w:val="28"/>
          <w:szCs w:val="28"/>
        </w:rPr>
        <w:t xml:space="preserve">Обязательными приложениями к проекту Правил являются протокол публичных слушаний, заключение о результатах публичных слушаний, за исключением случаев, если их проведение в соответствии с Градостроительным кодексом Российской Федерации не требуется. </w:t>
      </w:r>
      <w:r w:rsidR="00C17E87">
        <w:rPr>
          <w:rFonts w:ascii="Times New Roman" w:hAnsi="Times New Roman" w:cs="Times New Roman"/>
          <w:sz w:val="28"/>
          <w:szCs w:val="28"/>
        </w:rPr>
        <w:t xml:space="preserve">Обязательным приложением к проекту Правил,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w:t>
      </w:r>
      <w:r w:rsidR="00B62CBD">
        <w:rPr>
          <w:rFonts w:ascii="Times New Roman" w:hAnsi="Times New Roman" w:cs="Times New Roman"/>
          <w:sz w:val="28"/>
          <w:szCs w:val="28"/>
        </w:rPr>
        <w:t xml:space="preserve">года </w:t>
      </w:r>
      <w:r w:rsidR="00C17E87">
        <w:rPr>
          <w:rFonts w:ascii="Times New Roman" w:hAnsi="Times New Roman" w:cs="Times New Roman"/>
          <w:sz w:val="28"/>
          <w:szCs w:val="28"/>
        </w:rPr>
        <w:t xml:space="preserve">№ 73-ФЗ «Об объектах культурного наследия (памятниках истории и культуры) народов Российской Федерации». Обязательным приложением к проекту Правил,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 </w:t>
      </w:r>
    </w:p>
    <w:p w:rsidR="00B62CBD" w:rsidRDefault="00B62CBD" w:rsidP="009B061C">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Дума Пожарского муниципального округа по результатам рассмотрения проекта Правил и обязательных приложений к нему может утвердить Правила или направить проект Правил главе </w:t>
      </w:r>
      <w:r w:rsidR="00FA53F2">
        <w:rPr>
          <w:rFonts w:ascii="Times New Roman" w:hAnsi="Times New Roman" w:cs="Times New Roman"/>
          <w:sz w:val="28"/>
          <w:szCs w:val="28"/>
        </w:rPr>
        <w:t xml:space="preserve">администрации </w:t>
      </w:r>
      <w:r>
        <w:rPr>
          <w:rFonts w:ascii="Times New Roman" w:hAnsi="Times New Roman" w:cs="Times New Roman"/>
          <w:sz w:val="28"/>
          <w:szCs w:val="28"/>
        </w:rPr>
        <w:t>Пожарского муниципального округа на доработку в соответствии с заключением о результатах публичных слушаний по указанному проекту</w:t>
      </w:r>
      <w:r w:rsidR="00794DC1">
        <w:rPr>
          <w:rFonts w:ascii="Times New Roman" w:hAnsi="Times New Roman" w:cs="Times New Roman"/>
          <w:sz w:val="28"/>
          <w:szCs w:val="28"/>
        </w:rPr>
        <w:t xml:space="preserve"> Правил</w:t>
      </w:r>
      <w:r>
        <w:rPr>
          <w:rFonts w:ascii="Times New Roman" w:hAnsi="Times New Roman" w:cs="Times New Roman"/>
          <w:sz w:val="28"/>
          <w:szCs w:val="28"/>
        </w:rPr>
        <w:t xml:space="preserve">. </w:t>
      </w:r>
    </w:p>
    <w:p w:rsidR="00B62CBD" w:rsidRDefault="00B62CBD" w:rsidP="009B061C">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3. Правила подлежат опубликованию в порядке, установленном для официального опубликования муниципальных правовых актов Пожарского муниципального округа</w:t>
      </w:r>
      <w:r w:rsidR="007663F0">
        <w:rPr>
          <w:rFonts w:ascii="Times New Roman" w:hAnsi="Times New Roman" w:cs="Times New Roman"/>
          <w:sz w:val="28"/>
          <w:szCs w:val="28"/>
        </w:rPr>
        <w:t xml:space="preserve"> и размещаются на официальном сайте.</w:t>
      </w:r>
    </w:p>
    <w:p w:rsidR="007663F0" w:rsidRDefault="007663F0" w:rsidP="009B061C">
      <w:pPr>
        <w:pStyle w:val="ConsPlusNormal"/>
        <w:spacing w:line="360" w:lineRule="auto"/>
        <w:ind w:firstLine="851"/>
        <w:jc w:val="both"/>
        <w:rPr>
          <w:rFonts w:ascii="Times New Roman" w:hAnsi="Times New Roman" w:cs="Times New Roman"/>
          <w:sz w:val="28"/>
          <w:szCs w:val="28"/>
        </w:rPr>
      </w:pPr>
      <w:r w:rsidRPr="001952B8">
        <w:rPr>
          <w:rFonts w:ascii="Times New Roman" w:hAnsi="Times New Roman" w:cs="Times New Roman"/>
          <w:sz w:val="28"/>
          <w:szCs w:val="28"/>
        </w:rPr>
        <w:t>3.1. Утвержденные Правила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7663F0" w:rsidRDefault="007663F0" w:rsidP="009B061C">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4. Физические и юридические лица вправе оспорить решение об утверждении Правил в судебном порядке.</w:t>
      </w:r>
    </w:p>
    <w:p w:rsidR="007663F0" w:rsidRDefault="007663F0" w:rsidP="009B061C">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в судебном порядке в случае несоответствия Правил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Приморского края, утвержденным до утверждения Правил. </w:t>
      </w:r>
    </w:p>
    <w:p w:rsidR="007663F0" w:rsidRDefault="007663F0" w:rsidP="009B061C">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6. Правила,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01 января 2016 года предоставлены гражданам или юридическим лицам либо на которых расположены объекты недвижимого имущества, права на которые возникли до 01 января 2016 года</w:t>
      </w:r>
      <w:r w:rsidR="00945A52">
        <w:rPr>
          <w:rFonts w:ascii="Times New Roman" w:hAnsi="Times New Roman" w:cs="Times New Roman"/>
          <w:sz w:val="28"/>
          <w:szCs w:val="28"/>
        </w:rPr>
        <w:t xml:space="preserve">,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  </w:t>
      </w:r>
    </w:p>
    <w:p w:rsidR="009B061C" w:rsidRDefault="009B061C" w:rsidP="009B061C">
      <w:pPr>
        <w:pStyle w:val="ConsPlusNormal"/>
        <w:spacing w:line="276" w:lineRule="auto"/>
        <w:jc w:val="center"/>
        <w:rPr>
          <w:rFonts w:ascii="Times New Roman" w:hAnsi="Times New Roman" w:cs="Times New Roman"/>
          <w:b/>
          <w:sz w:val="28"/>
          <w:szCs w:val="28"/>
        </w:rPr>
      </w:pPr>
    </w:p>
    <w:p w:rsidR="00CD4B6A" w:rsidRDefault="00CD4B6A" w:rsidP="009B061C">
      <w:pPr>
        <w:pStyle w:val="ConsPlusNormal"/>
        <w:spacing w:line="276" w:lineRule="auto"/>
        <w:jc w:val="center"/>
        <w:rPr>
          <w:rFonts w:ascii="Times New Roman" w:hAnsi="Times New Roman" w:cs="Times New Roman"/>
          <w:b/>
          <w:sz w:val="28"/>
          <w:szCs w:val="28"/>
        </w:rPr>
      </w:pPr>
      <w:r w:rsidRPr="00CD4B6A">
        <w:rPr>
          <w:rFonts w:ascii="Times New Roman" w:hAnsi="Times New Roman" w:cs="Times New Roman"/>
          <w:b/>
          <w:sz w:val="28"/>
          <w:szCs w:val="28"/>
        </w:rPr>
        <w:t>Статья 5. П</w:t>
      </w:r>
      <w:r w:rsidR="00657059">
        <w:rPr>
          <w:rFonts w:ascii="Times New Roman" w:hAnsi="Times New Roman" w:cs="Times New Roman"/>
          <w:b/>
          <w:sz w:val="28"/>
          <w:szCs w:val="28"/>
        </w:rPr>
        <w:t>орядок внесения изменений в Правила</w:t>
      </w:r>
    </w:p>
    <w:p w:rsidR="0025155E" w:rsidRPr="00CD4B6A" w:rsidRDefault="0025155E" w:rsidP="009B061C">
      <w:pPr>
        <w:pStyle w:val="ConsPlusNormal"/>
        <w:spacing w:line="276" w:lineRule="auto"/>
        <w:jc w:val="center"/>
        <w:rPr>
          <w:rFonts w:ascii="Times New Roman" w:hAnsi="Times New Roman" w:cs="Times New Roman"/>
          <w:sz w:val="28"/>
          <w:szCs w:val="28"/>
        </w:rPr>
      </w:pPr>
    </w:p>
    <w:p w:rsidR="00657059" w:rsidRDefault="00CD4B6A" w:rsidP="009B061C">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 xml:space="preserve">1. </w:t>
      </w:r>
      <w:r w:rsidR="00657059">
        <w:rPr>
          <w:rFonts w:ascii="Times New Roman" w:hAnsi="Times New Roman" w:cs="Times New Roman"/>
          <w:sz w:val="28"/>
          <w:szCs w:val="28"/>
        </w:rPr>
        <w:t>Внесение изменений в Правила осуществляется в порядке, предусмотренном статьями 3</w:t>
      </w:r>
      <w:r w:rsidR="00FA53F2">
        <w:rPr>
          <w:rFonts w:ascii="Times New Roman" w:hAnsi="Times New Roman" w:cs="Times New Roman"/>
          <w:sz w:val="28"/>
          <w:szCs w:val="28"/>
        </w:rPr>
        <w:t>1 и 32</w:t>
      </w:r>
      <w:r w:rsidR="00FA53F2" w:rsidRPr="00FA53F2">
        <w:rPr>
          <w:rFonts w:ascii="Times New Roman" w:hAnsi="Times New Roman" w:cs="Times New Roman"/>
          <w:sz w:val="28"/>
          <w:szCs w:val="28"/>
        </w:rPr>
        <w:t xml:space="preserve"> </w:t>
      </w:r>
      <w:r w:rsidR="00FA53F2">
        <w:rPr>
          <w:rFonts w:ascii="Times New Roman" w:hAnsi="Times New Roman" w:cs="Times New Roman"/>
          <w:sz w:val="28"/>
          <w:szCs w:val="28"/>
        </w:rPr>
        <w:t>(с учетом особенностей, установленных статьей 33)</w:t>
      </w:r>
      <w:r w:rsidR="00657059">
        <w:rPr>
          <w:rFonts w:ascii="Times New Roman" w:hAnsi="Times New Roman" w:cs="Times New Roman"/>
          <w:sz w:val="28"/>
          <w:szCs w:val="28"/>
        </w:rPr>
        <w:t xml:space="preserve"> Градостроительного кодекса Российской Федерации. </w:t>
      </w:r>
    </w:p>
    <w:p w:rsidR="00CD4B6A" w:rsidRPr="00CD4B6A" w:rsidRDefault="00F936E4" w:rsidP="009B061C">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Внесением изменений в настоящие Правила считаются любые изменения текста Правил, карты градостроительного зонирования либо градостроительных регламентов. </w:t>
      </w:r>
    </w:p>
    <w:p w:rsidR="00F936E4"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 xml:space="preserve">2. </w:t>
      </w:r>
      <w:r w:rsidR="00F936E4">
        <w:rPr>
          <w:rFonts w:ascii="Times New Roman" w:hAnsi="Times New Roman" w:cs="Times New Roman"/>
          <w:sz w:val="28"/>
          <w:szCs w:val="28"/>
        </w:rPr>
        <w:t xml:space="preserve">Основаниями для рассмотрения вопроса о внесении изменений в Правила являются: </w:t>
      </w:r>
    </w:p>
    <w:p w:rsidR="00F936E4" w:rsidRDefault="00F936E4"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 несоответствие Правил генеральному плану</w:t>
      </w:r>
      <w:r w:rsidR="00FA53F2">
        <w:rPr>
          <w:rFonts w:ascii="Times New Roman" w:hAnsi="Times New Roman" w:cs="Times New Roman"/>
          <w:sz w:val="28"/>
          <w:szCs w:val="28"/>
        </w:rPr>
        <w:t xml:space="preserve"> и (или) схеме территориального планирования</w:t>
      </w:r>
      <w:r>
        <w:rPr>
          <w:rFonts w:ascii="Times New Roman" w:hAnsi="Times New Roman" w:cs="Times New Roman"/>
          <w:sz w:val="28"/>
          <w:szCs w:val="28"/>
        </w:rPr>
        <w:t xml:space="preserve"> Пожарского муниципального округа, возникшее в результате внесения в такой генеральный план</w:t>
      </w:r>
      <w:r w:rsidR="00FA53F2">
        <w:rPr>
          <w:rFonts w:ascii="Times New Roman" w:hAnsi="Times New Roman" w:cs="Times New Roman"/>
          <w:sz w:val="28"/>
          <w:szCs w:val="28"/>
        </w:rPr>
        <w:t xml:space="preserve"> или схему территориального планирования</w:t>
      </w:r>
      <w:r>
        <w:rPr>
          <w:rFonts w:ascii="Times New Roman" w:hAnsi="Times New Roman" w:cs="Times New Roman"/>
          <w:sz w:val="28"/>
          <w:szCs w:val="28"/>
        </w:rPr>
        <w:t xml:space="preserve"> изменений;</w:t>
      </w:r>
    </w:p>
    <w:p w:rsidR="00F936E4" w:rsidRDefault="00F936E4"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w:t>
      </w:r>
      <w:r w:rsidR="00413BE1">
        <w:rPr>
          <w:rFonts w:ascii="Times New Roman" w:hAnsi="Times New Roman" w:cs="Times New Roman"/>
          <w:sz w:val="28"/>
          <w:szCs w:val="28"/>
        </w:rPr>
        <w:t>.</w:t>
      </w:r>
    </w:p>
    <w:p w:rsidR="00F936E4" w:rsidRDefault="00F936E4"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3) поступление предложений об изменении границ территориальных зон, изменении градостроительных регламентов;</w:t>
      </w:r>
    </w:p>
    <w:p w:rsidR="00F936E4" w:rsidRDefault="00F936E4"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3236A" w:rsidRDefault="00F936E4"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0013236A">
        <w:rPr>
          <w:rFonts w:ascii="Times New Roman" w:hAnsi="Times New Roman" w:cs="Times New Roman"/>
          <w:sz w:val="28"/>
          <w:szCs w:val="28"/>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3236A" w:rsidRDefault="0013236A"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6) установление, изменение, прекращение существования зоны с особыми условиями использования территории, установление, изменение границ </w:t>
      </w:r>
      <w:r>
        <w:rPr>
          <w:rFonts w:ascii="Times New Roman" w:hAnsi="Times New Roman" w:cs="Times New Roman"/>
          <w:sz w:val="28"/>
          <w:szCs w:val="28"/>
        </w:rPr>
        <w:lastRenderedPageBreak/>
        <w:t>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3236A" w:rsidRDefault="0013236A"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7) принятие решения о комплексном развитии территории;</w:t>
      </w:r>
    </w:p>
    <w:p w:rsidR="0013236A" w:rsidRPr="00CE6529" w:rsidRDefault="0013236A"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8) обнаружение мест захоронения погибших при защите Отечества, расположенных в </w:t>
      </w:r>
      <w:r w:rsidRPr="00CE6529">
        <w:rPr>
          <w:rFonts w:ascii="Times New Roman" w:hAnsi="Times New Roman" w:cs="Times New Roman"/>
          <w:sz w:val="28"/>
          <w:szCs w:val="28"/>
        </w:rPr>
        <w:t xml:space="preserve">границах </w:t>
      </w:r>
      <w:r w:rsidR="00CE6529" w:rsidRPr="00CE6529">
        <w:rPr>
          <w:rFonts w:ascii="Times New Roman" w:hAnsi="Times New Roman" w:cs="Times New Roman"/>
          <w:sz w:val="28"/>
          <w:szCs w:val="28"/>
        </w:rPr>
        <w:t>Пожарского муниципального округа</w:t>
      </w:r>
      <w:r w:rsidRPr="00CE6529">
        <w:rPr>
          <w:rFonts w:ascii="Times New Roman" w:hAnsi="Times New Roman" w:cs="Times New Roman"/>
          <w:sz w:val="28"/>
          <w:szCs w:val="28"/>
        </w:rPr>
        <w:t xml:space="preserve">.  </w:t>
      </w:r>
    </w:p>
    <w:p w:rsidR="0013236A" w:rsidRDefault="0013236A"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Предложения о внесении изменений в Правила в Комиссию направляются: </w:t>
      </w:r>
    </w:p>
    <w:p w:rsidR="0013236A" w:rsidRDefault="0013236A"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495084" w:rsidRDefault="0013236A"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495084">
        <w:rPr>
          <w:rFonts w:ascii="Times New Roman" w:hAnsi="Times New Roman" w:cs="Times New Roman"/>
          <w:sz w:val="28"/>
          <w:szCs w:val="28"/>
        </w:rPr>
        <w:t>органами исполнительной власти Приморского края в случаях, если Правила могут воспрепятствовать функционированию, размещению объектов капитального строительства регионального значения;</w:t>
      </w:r>
    </w:p>
    <w:p w:rsidR="00495084" w:rsidRDefault="00495084"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Pr="00CE6529">
        <w:rPr>
          <w:rFonts w:ascii="Times New Roman" w:hAnsi="Times New Roman" w:cs="Times New Roman"/>
          <w:sz w:val="28"/>
          <w:szCs w:val="28"/>
        </w:rPr>
        <w:t>органами местного самоуправления</w:t>
      </w:r>
      <w:r>
        <w:rPr>
          <w:rFonts w:ascii="Times New Roman" w:hAnsi="Times New Roman" w:cs="Times New Roman"/>
          <w:sz w:val="28"/>
          <w:szCs w:val="28"/>
        </w:rPr>
        <w:t xml:space="preserve"> в случаях, если необходимо совершенствовать порядок регулирования землепользования и застройки на территории Пожарского муниципального округа;</w:t>
      </w:r>
    </w:p>
    <w:p w:rsidR="00495084" w:rsidRDefault="00495084"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Pr="00CE6529">
        <w:rPr>
          <w:rFonts w:ascii="Times New Roman" w:hAnsi="Times New Roman" w:cs="Times New Roman"/>
          <w:sz w:val="28"/>
          <w:szCs w:val="28"/>
        </w:rPr>
        <w:t>органами местного самоуправления</w:t>
      </w:r>
      <w:r>
        <w:rPr>
          <w:rFonts w:ascii="Times New Roman" w:hAnsi="Times New Roman" w:cs="Times New Roman"/>
          <w:sz w:val="28"/>
          <w:szCs w:val="28"/>
        </w:rPr>
        <w:t xml:space="preserve"> в случаях обнаружения мест захоронения погибших при защите Отечества, расположенных в границах </w:t>
      </w:r>
      <w:r w:rsidR="00CE6529" w:rsidRPr="00CE6529">
        <w:rPr>
          <w:rFonts w:ascii="Times New Roman" w:hAnsi="Times New Roman" w:cs="Times New Roman"/>
          <w:sz w:val="28"/>
          <w:szCs w:val="28"/>
        </w:rPr>
        <w:t>Пожарского муниципального округа</w:t>
      </w:r>
      <w:r>
        <w:rPr>
          <w:rFonts w:ascii="Times New Roman" w:hAnsi="Times New Roman" w:cs="Times New Roman"/>
          <w:sz w:val="28"/>
          <w:szCs w:val="28"/>
        </w:rPr>
        <w:t>;</w:t>
      </w:r>
    </w:p>
    <w:p w:rsidR="00CD4B6A" w:rsidRDefault="00495084"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5)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не реализуются права и законные инт</w:t>
      </w:r>
      <w:r w:rsidR="004A7EB1">
        <w:rPr>
          <w:rFonts w:ascii="Times New Roman" w:hAnsi="Times New Roman" w:cs="Times New Roman"/>
          <w:sz w:val="28"/>
          <w:szCs w:val="28"/>
        </w:rPr>
        <w:t>ересы граждан и их объединений;</w:t>
      </w:r>
    </w:p>
    <w:p w:rsidR="00E47791" w:rsidRDefault="00495084" w:rsidP="00E47791">
      <w:pPr>
        <w:autoSpaceDE w:val="0"/>
        <w:autoSpaceDN w:val="0"/>
        <w:adjustRightInd w:val="0"/>
        <w:spacing w:line="360" w:lineRule="auto"/>
        <w:ind w:firstLine="851"/>
        <w:jc w:val="both"/>
        <w:rPr>
          <w:sz w:val="28"/>
          <w:szCs w:val="28"/>
        </w:rPr>
      </w:pPr>
      <w:r>
        <w:rPr>
          <w:sz w:val="28"/>
          <w:szCs w:val="28"/>
        </w:rPr>
        <w:t xml:space="preserve">6) </w:t>
      </w:r>
      <w:r w:rsidR="00CB4434">
        <w:rPr>
          <w:sz w:val="28"/>
          <w:szCs w:val="28"/>
        </w:rPr>
        <w:t xml:space="preserve">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w:t>
      </w:r>
      <w:r w:rsidR="00CB4434">
        <w:rPr>
          <w:sz w:val="28"/>
          <w:szCs w:val="28"/>
        </w:rPr>
        <w:lastRenderedPageBreak/>
        <w:t>долей принадлежит такому юридическому лицу (далее - юридическое лицо, определенное Российской Федерацией);</w:t>
      </w:r>
    </w:p>
    <w:p w:rsidR="00E47791" w:rsidRDefault="00495084" w:rsidP="007C59F7">
      <w:pPr>
        <w:autoSpaceDE w:val="0"/>
        <w:autoSpaceDN w:val="0"/>
        <w:adjustRightInd w:val="0"/>
        <w:spacing w:line="360" w:lineRule="auto"/>
        <w:ind w:firstLine="851"/>
        <w:jc w:val="both"/>
        <w:rPr>
          <w:sz w:val="28"/>
          <w:szCs w:val="28"/>
        </w:rPr>
      </w:pPr>
      <w:r>
        <w:rPr>
          <w:sz w:val="28"/>
          <w:szCs w:val="28"/>
        </w:rPr>
        <w:t xml:space="preserve">7) </w:t>
      </w:r>
      <w:r w:rsidR="00553591">
        <w:rPr>
          <w:sz w:val="28"/>
          <w:szCs w:val="28"/>
        </w:rPr>
        <w:t>высшим исполнительным органом государственной власти</w:t>
      </w:r>
      <w:r w:rsidR="00E47791">
        <w:rPr>
          <w:sz w:val="28"/>
          <w:szCs w:val="28"/>
        </w:rPr>
        <w:t xml:space="preserve"> Приморского края, органом местного самоуправления, принявшими решение о комплексном развитии территории, юридическим лицом, определенным </w:t>
      </w:r>
      <w:r w:rsidR="00272175">
        <w:rPr>
          <w:sz w:val="28"/>
          <w:szCs w:val="28"/>
        </w:rPr>
        <w:t>П</w:t>
      </w:r>
      <w:r w:rsidR="00E47791" w:rsidRPr="002C38F3">
        <w:rPr>
          <w:sz w:val="28"/>
          <w:szCs w:val="28"/>
        </w:rPr>
        <w:t>равительством Приморского края</w:t>
      </w:r>
      <w:r w:rsidR="00E47791">
        <w:rPr>
          <w:sz w:val="28"/>
          <w:szCs w:val="28"/>
        </w:rPr>
        <w:t xml:space="preserve"> и обеспечивающим реализацию принятого </w:t>
      </w:r>
      <w:r w:rsidR="00272175">
        <w:rPr>
          <w:sz w:val="28"/>
          <w:szCs w:val="28"/>
        </w:rPr>
        <w:t>П</w:t>
      </w:r>
      <w:r w:rsidR="00E47791" w:rsidRPr="002C38F3">
        <w:rPr>
          <w:sz w:val="28"/>
          <w:szCs w:val="28"/>
        </w:rPr>
        <w:t>равительством Приморского края</w:t>
      </w:r>
      <w:r w:rsidR="00E47791">
        <w:rPr>
          <w:sz w:val="28"/>
          <w:szCs w:val="28"/>
        </w:rPr>
        <w:t xml:space="preserve">, главой администрации Пожарского муниципального округа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w:t>
      </w:r>
      <w:r w:rsidR="007C59F7">
        <w:rPr>
          <w:sz w:val="28"/>
          <w:szCs w:val="28"/>
        </w:rPr>
        <w:t>Приморского края</w:t>
      </w:r>
      <w:r w:rsidR="00E47791">
        <w:rPr>
          <w:sz w:val="28"/>
          <w:szCs w:val="28"/>
        </w:rPr>
        <w:t xml:space="preserve">, </w:t>
      </w:r>
      <w:r w:rsidR="007C59F7">
        <w:rPr>
          <w:sz w:val="28"/>
          <w:szCs w:val="28"/>
        </w:rPr>
        <w:t>Пожарского муниципального округа</w:t>
      </w:r>
      <w:r w:rsidR="00E47791">
        <w:rPr>
          <w:sz w:val="28"/>
          <w:szCs w:val="28"/>
        </w:rPr>
        <w:t xml:space="preserve">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w:t>
      </w:r>
      <w:r w:rsidR="00272175">
        <w:rPr>
          <w:sz w:val="28"/>
          <w:szCs w:val="28"/>
        </w:rPr>
        <w:t>П</w:t>
      </w:r>
      <w:r w:rsidR="00E47791" w:rsidRPr="002C38F3">
        <w:rPr>
          <w:sz w:val="28"/>
          <w:szCs w:val="28"/>
        </w:rPr>
        <w:t>равительством Приморского края</w:t>
      </w:r>
      <w:r w:rsidR="00E47791">
        <w:rPr>
          <w:sz w:val="28"/>
          <w:szCs w:val="28"/>
        </w:rPr>
        <w:t>), либо лицом, с которым заключен договор о комплексном развитии территории в целях реализации решения о комплексном развитии территории.</w:t>
      </w:r>
    </w:p>
    <w:p w:rsidR="00696FF3" w:rsidRDefault="00CD4B6A" w:rsidP="0025155E">
      <w:pPr>
        <w:spacing w:line="360" w:lineRule="auto"/>
        <w:ind w:firstLine="851"/>
        <w:jc w:val="both"/>
        <w:rPr>
          <w:sz w:val="28"/>
          <w:szCs w:val="28"/>
        </w:rPr>
      </w:pPr>
      <w:r w:rsidRPr="00CD4B6A">
        <w:rPr>
          <w:sz w:val="28"/>
          <w:szCs w:val="28"/>
        </w:rPr>
        <w:t xml:space="preserve">4. </w:t>
      </w:r>
      <w:r w:rsidR="00696FF3">
        <w:rPr>
          <w:sz w:val="28"/>
          <w:szCs w:val="28"/>
        </w:rPr>
        <w:t>В случае, если Правилами не обеспечена</w:t>
      </w:r>
      <w:r w:rsidR="00305EE1">
        <w:rPr>
          <w:sz w:val="28"/>
          <w:szCs w:val="28"/>
        </w:rPr>
        <w:t xml:space="preserve"> в соответствии с частью 3.1 статьи 31 Градостроительного кодекса Российской Федерации</w:t>
      </w:r>
      <w:r w:rsidR="00696FF3">
        <w:rPr>
          <w:sz w:val="28"/>
          <w:szCs w:val="28"/>
        </w:rPr>
        <w:t xml:space="preserve"> возможность размещения на территории Пожарского муниципального округа предусмотренных документами территориального планирования объектов федерального значения, объектов регионального значения, уполномоченный федеральный орган исполнительной власти, уполномоченный орган исполнительной власти </w:t>
      </w:r>
      <w:r w:rsidR="00305EE1" w:rsidRPr="002C38F3">
        <w:rPr>
          <w:sz w:val="28"/>
          <w:szCs w:val="28"/>
        </w:rPr>
        <w:t>Приморского края</w:t>
      </w:r>
      <w:r w:rsidR="00696FF3">
        <w:rPr>
          <w:sz w:val="28"/>
          <w:szCs w:val="28"/>
        </w:rPr>
        <w:t xml:space="preserve">, уполномоченный орган местного самоуправления направляют главе Пожарского муниципального округа требование о внесении изменений в правила землепользования и застройки в целях обеспечения размещения указанных объектов. </w:t>
      </w:r>
    </w:p>
    <w:p w:rsidR="0017109E" w:rsidRDefault="00696FF3" w:rsidP="0025155E">
      <w:pPr>
        <w:spacing w:line="360" w:lineRule="auto"/>
        <w:ind w:firstLine="851"/>
        <w:jc w:val="both"/>
        <w:rPr>
          <w:sz w:val="28"/>
          <w:szCs w:val="28"/>
        </w:rPr>
      </w:pPr>
      <w:r>
        <w:rPr>
          <w:sz w:val="28"/>
          <w:szCs w:val="28"/>
        </w:rPr>
        <w:t xml:space="preserve">5. </w:t>
      </w:r>
      <w:r w:rsidR="0017109E">
        <w:rPr>
          <w:sz w:val="28"/>
          <w:szCs w:val="28"/>
        </w:rPr>
        <w:t xml:space="preserve">В случае, предусмотренном </w:t>
      </w:r>
      <w:r w:rsidR="00305EE1">
        <w:rPr>
          <w:sz w:val="28"/>
          <w:szCs w:val="28"/>
        </w:rPr>
        <w:t>частью 3.1 статьи 33 Градостроительного кодекса Российской Федерации</w:t>
      </w:r>
      <w:r w:rsidR="0017109E">
        <w:rPr>
          <w:sz w:val="28"/>
          <w:szCs w:val="28"/>
        </w:rPr>
        <w:t xml:space="preserve">, глава Пожарского муниципального округа обеспечивает внесение изменений в Правила в течение тридцати дней со дня получения указанного в </w:t>
      </w:r>
      <w:r w:rsidR="000A1F96">
        <w:rPr>
          <w:sz w:val="28"/>
          <w:szCs w:val="28"/>
        </w:rPr>
        <w:t xml:space="preserve">части 3.1 статьи 33 Градостроительного кодекса Российской Федерации </w:t>
      </w:r>
      <w:r w:rsidR="0017109E">
        <w:rPr>
          <w:sz w:val="28"/>
          <w:szCs w:val="28"/>
        </w:rPr>
        <w:t xml:space="preserve">требования. </w:t>
      </w:r>
    </w:p>
    <w:p w:rsidR="000A1F96" w:rsidRDefault="005D33BF" w:rsidP="000A1F96">
      <w:pPr>
        <w:autoSpaceDE w:val="0"/>
        <w:autoSpaceDN w:val="0"/>
        <w:adjustRightInd w:val="0"/>
        <w:spacing w:line="360" w:lineRule="auto"/>
        <w:ind w:firstLine="851"/>
        <w:jc w:val="both"/>
        <w:rPr>
          <w:sz w:val="28"/>
          <w:szCs w:val="28"/>
        </w:rPr>
      </w:pPr>
      <w:r>
        <w:rPr>
          <w:sz w:val="28"/>
          <w:szCs w:val="28"/>
        </w:rPr>
        <w:lastRenderedPageBreak/>
        <w:t>6.</w:t>
      </w:r>
      <w:r w:rsidR="0017109E">
        <w:rPr>
          <w:sz w:val="28"/>
          <w:szCs w:val="28"/>
        </w:rPr>
        <w:t xml:space="preserve"> В целях внесения изменений в Правила в случаях, предусмотренных пунктами 3 – 6 части 2 и частью 3.1 статьи 33 Градостроительного кодекса Российской Федерации, а также в случае однократного изменения видов разрешенного </w:t>
      </w:r>
      <w:r w:rsidR="007E41E4">
        <w:rPr>
          <w:sz w:val="28"/>
          <w:szCs w:val="28"/>
        </w:rPr>
        <w:t xml:space="preserve">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w:t>
      </w:r>
      <w:r w:rsidR="000A1F96">
        <w:rPr>
          <w:sz w:val="28"/>
          <w:szCs w:val="28"/>
        </w:rPr>
        <w:t xml:space="preserve">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9" w:history="1">
        <w:r w:rsidR="000A1F96" w:rsidRPr="000A1F96">
          <w:rPr>
            <w:sz w:val="28"/>
            <w:szCs w:val="28"/>
          </w:rPr>
          <w:t>частью 4</w:t>
        </w:r>
      </w:hyperlink>
      <w:r w:rsidR="000A1F96" w:rsidRPr="000A1F96">
        <w:rPr>
          <w:sz w:val="28"/>
          <w:szCs w:val="28"/>
        </w:rPr>
        <w:t xml:space="preserve"> </w:t>
      </w:r>
      <w:r w:rsidR="000A1F96">
        <w:rPr>
          <w:sz w:val="28"/>
          <w:szCs w:val="28"/>
        </w:rPr>
        <w:t>статьи 33 Градостроительного кодекса Российской Федерации заключения Комиссии не требуются.</w:t>
      </w:r>
    </w:p>
    <w:p w:rsidR="004C11C6" w:rsidRDefault="004C11C6" w:rsidP="000A1F96">
      <w:pPr>
        <w:autoSpaceDE w:val="0"/>
        <w:autoSpaceDN w:val="0"/>
        <w:adjustRightInd w:val="0"/>
        <w:spacing w:line="360" w:lineRule="auto"/>
        <w:ind w:firstLine="851"/>
        <w:jc w:val="both"/>
        <w:rPr>
          <w:sz w:val="28"/>
          <w:szCs w:val="28"/>
        </w:rPr>
      </w:pPr>
      <w:r>
        <w:rPr>
          <w:sz w:val="28"/>
          <w:szCs w:val="28"/>
        </w:rPr>
        <w:t xml:space="preserve">7.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10" w:history="1">
        <w:r w:rsidRPr="004C11C6">
          <w:rPr>
            <w:sz w:val="28"/>
            <w:szCs w:val="28"/>
          </w:rPr>
          <w:t>частью 5.2 статьи 30</w:t>
        </w:r>
      </w:hyperlink>
      <w:r>
        <w:rPr>
          <w:sz w:val="28"/>
          <w:szCs w:val="28"/>
        </w:rPr>
        <w:t xml:space="preserve">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7E41E4" w:rsidRDefault="004C11C6" w:rsidP="0025155E">
      <w:pPr>
        <w:spacing w:line="360" w:lineRule="auto"/>
        <w:ind w:firstLine="851"/>
        <w:jc w:val="both"/>
        <w:rPr>
          <w:sz w:val="28"/>
          <w:szCs w:val="28"/>
        </w:rPr>
      </w:pPr>
      <w:r>
        <w:rPr>
          <w:sz w:val="28"/>
          <w:szCs w:val="28"/>
        </w:rPr>
        <w:t>8</w:t>
      </w:r>
      <w:r w:rsidR="005D33BF">
        <w:rPr>
          <w:sz w:val="28"/>
          <w:szCs w:val="28"/>
        </w:rPr>
        <w:t>.</w:t>
      </w:r>
      <w:r w:rsidR="007E41E4">
        <w:rPr>
          <w:sz w:val="28"/>
          <w:szCs w:val="28"/>
        </w:rPr>
        <w:t xml:space="preserve"> Внесение изменений в </w:t>
      </w:r>
      <w:r w:rsidR="00C73015">
        <w:rPr>
          <w:sz w:val="28"/>
          <w:szCs w:val="28"/>
        </w:rPr>
        <w:t>Правила</w:t>
      </w:r>
      <w:r w:rsidR="007E41E4">
        <w:rPr>
          <w:sz w:val="28"/>
          <w:szCs w:val="28"/>
        </w:rPr>
        <w:t xml:space="preserve"> в связи с обнаружением </w:t>
      </w:r>
      <w:r w:rsidR="00C73015">
        <w:rPr>
          <w:sz w:val="28"/>
          <w:szCs w:val="28"/>
        </w:rPr>
        <w:t>мест захоронения</w:t>
      </w:r>
      <w:r w:rsidR="007E41E4">
        <w:rPr>
          <w:sz w:val="28"/>
          <w:szCs w:val="28"/>
        </w:rPr>
        <w:t xml:space="preserve"> погибших при защите Отечества, расположенных в границах </w:t>
      </w:r>
      <w:r w:rsidR="00946B4F" w:rsidRPr="00CE6529">
        <w:rPr>
          <w:sz w:val="28"/>
          <w:szCs w:val="28"/>
        </w:rPr>
        <w:t>Пожарского муниципального округа</w:t>
      </w:r>
      <w:r w:rsidR="007E41E4">
        <w:rPr>
          <w:sz w:val="28"/>
          <w:szCs w:val="28"/>
        </w:rPr>
        <w:t xml:space="preserve">, осуществляется в течение шести месяцев с даты обнаружения таких мест, при этом проведение публичных слушаний не требуется. </w:t>
      </w:r>
    </w:p>
    <w:p w:rsidR="00710478" w:rsidRDefault="004C11C6" w:rsidP="0025155E">
      <w:pPr>
        <w:spacing w:line="360" w:lineRule="auto"/>
        <w:ind w:firstLine="851"/>
        <w:jc w:val="both"/>
        <w:rPr>
          <w:sz w:val="28"/>
          <w:szCs w:val="28"/>
        </w:rPr>
      </w:pPr>
      <w:r>
        <w:rPr>
          <w:sz w:val="28"/>
          <w:szCs w:val="28"/>
        </w:rPr>
        <w:t>9</w:t>
      </w:r>
      <w:r w:rsidR="005D33BF">
        <w:rPr>
          <w:sz w:val="28"/>
          <w:szCs w:val="28"/>
        </w:rPr>
        <w:t>.</w:t>
      </w:r>
      <w:r w:rsidR="007E41E4">
        <w:rPr>
          <w:sz w:val="28"/>
          <w:szCs w:val="28"/>
        </w:rPr>
        <w:t xml:space="preserve"> В случае внесения изменений в Правила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 </w:t>
      </w:r>
    </w:p>
    <w:p w:rsidR="00710478" w:rsidRDefault="004C11C6" w:rsidP="0025155E">
      <w:pPr>
        <w:spacing w:line="360" w:lineRule="auto"/>
        <w:ind w:firstLine="851"/>
        <w:jc w:val="both"/>
        <w:rPr>
          <w:sz w:val="28"/>
          <w:szCs w:val="28"/>
        </w:rPr>
      </w:pPr>
      <w:r>
        <w:rPr>
          <w:sz w:val="28"/>
          <w:szCs w:val="28"/>
        </w:rPr>
        <w:lastRenderedPageBreak/>
        <w:t>10</w:t>
      </w:r>
      <w:r w:rsidR="005D33BF">
        <w:rPr>
          <w:sz w:val="28"/>
          <w:szCs w:val="28"/>
        </w:rPr>
        <w:t>.</w:t>
      </w:r>
      <w:r w:rsidR="00710478">
        <w:rPr>
          <w:sz w:val="28"/>
          <w:szCs w:val="28"/>
        </w:rPr>
        <w:t xml:space="preserve"> Предложение о внесении изменений в Правила направляется в письменной форме в Комиссию. </w:t>
      </w:r>
    </w:p>
    <w:p w:rsidR="00710478" w:rsidRDefault="005D33BF" w:rsidP="0025155E">
      <w:pPr>
        <w:spacing w:line="360" w:lineRule="auto"/>
        <w:ind w:firstLine="851"/>
        <w:jc w:val="both"/>
        <w:rPr>
          <w:sz w:val="28"/>
          <w:szCs w:val="28"/>
        </w:rPr>
      </w:pPr>
      <w:r>
        <w:rPr>
          <w:sz w:val="28"/>
          <w:szCs w:val="28"/>
        </w:rPr>
        <w:t>1</w:t>
      </w:r>
      <w:r w:rsidR="004C11C6">
        <w:rPr>
          <w:sz w:val="28"/>
          <w:szCs w:val="28"/>
        </w:rPr>
        <w:t>1</w:t>
      </w:r>
      <w:r>
        <w:rPr>
          <w:sz w:val="28"/>
          <w:szCs w:val="28"/>
        </w:rPr>
        <w:t>.</w:t>
      </w:r>
      <w:r w:rsidR="00710478">
        <w:rPr>
          <w:sz w:val="28"/>
          <w:szCs w:val="28"/>
        </w:rPr>
        <w:t xml:space="preserve">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Пожарского муниципального округа. </w:t>
      </w:r>
    </w:p>
    <w:p w:rsidR="00710478" w:rsidRDefault="00710478" w:rsidP="0025155E">
      <w:pPr>
        <w:spacing w:line="360" w:lineRule="auto"/>
        <w:ind w:firstLine="851"/>
        <w:jc w:val="both"/>
        <w:rPr>
          <w:sz w:val="28"/>
          <w:szCs w:val="28"/>
        </w:rPr>
      </w:pPr>
      <w:r>
        <w:rPr>
          <w:sz w:val="28"/>
          <w:szCs w:val="28"/>
        </w:rPr>
        <w:t xml:space="preserve">Проект о внесении изменений в Правила,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 </w:t>
      </w:r>
    </w:p>
    <w:p w:rsidR="00710478" w:rsidRDefault="005D33BF" w:rsidP="0025155E">
      <w:pPr>
        <w:spacing w:line="360" w:lineRule="auto"/>
        <w:ind w:firstLine="851"/>
        <w:jc w:val="both"/>
        <w:rPr>
          <w:sz w:val="28"/>
          <w:szCs w:val="28"/>
        </w:rPr>
      </w:pPr>
      <w:r>
        <w:rPr>
          <w:sz w:val="28"/>
          <w:szCs w:val="28"/>
        </w:rPr>
        <w:t>1</w:t>
      </w:r>
      <w:r w:rsidR="004C11C6">
        <w:rPr>
          <w:sz w:val="28"/>
          <w:szCs w:val="28"/>
        </w:rPr>
        <w:t>2</w:t>
      </w:r>
      <w:r>
        <w:rPr>
          <w:sz w:val="28"/>
          <w:szCs w:val="28"/>
        </w:rPr>
        <w:t>.</w:t>
      </w:r>
      <w:r w:rsidR="00710478">
        <w:rPr>
          <w:sz w:val="28"/>
          <w:szCs w:val="28"/>
        </w:rPr>
        <w:t xml:space="preserve"> Глава </w:t>
      </w:r>
      <w:r w:rsidR="004C11C6">
        <w:rPr>
          <w:sz w:val="28"/>
          <w:szCs w:val="28"/>
        </w:rPr>
        <w:t xml:space="preserve">администрации </w:t>
      </w:r>
      <w:r w:rsidR="00710478">
        <w:rPr>
          <w:sz w:val="28"/>
          <w:szCs w:val="28"/>
        </w:rPr>
        <w:t xml:space="preserve">Пожарского муниципального округа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 </w:t>
      </w:r>
    </w:p>
    <w:p w:rsidR="00304525" w:rsidRDefault="005D33BF" w:rsidP="0025155E">
      <w:pPr>
        <w:spacing w:line="360" w:lineRule="auto"/>
        <w:ind w:firstLine="851"/>
        <w:jc w:val="both"/>
        <w:rPr>
          <w:sz w:val="28"/>
          <w:szCs w:val="28"/>
        </w:rPr>
      </w:pPr>
      <w:r>
        <w:rPr>
          <w:sz w:val="28"/>
          <w:szCs w:val="28"/>
        </w:rPr>
        <w:t>1</w:t>
      </w:r>
      <w:r w:rsidR="004C11C6">
        <w:rPr>
          <w:sz w:val="28"/>
          <w:szCs w:val="28"/>
        </w:rPr>
        <w:t>3</w:t>
      </w:r>
      <w:r>
        <w:rPr>
          <w:sz w:val="28"/>
          <w:szCs w:val="28"/>
        </w:rPr>
        <w:t>.</w:t>
      </w:r>
      <w:r w:rsidR="00304525">
        <w:rPr>
          <w:sz w:val="28"/>
          <w:szCs w:val="28"/>
        </w:rPr>
        <w:t xml:space="preserve"> Глава </w:t>
      </w:r>
      <w:r w:rsidR="004C11C6">
        <w:rPr>
          <w:sz w:val="28"/>
          <w:szCs w:val="28"/>
        </w:rPr>
        <w:t xml:space="preserve">администрации </w:t>
      </w:r>
      <w:r w:rsidR="00304525">
        <w:rPr>
          <w:sz w:val="28"/>
          <w:szCs w:val="28"/>
        </w:rPr>
        <w:t xml:space="preserve">Пожарского муниципального округа после поступления от уполномоченного Правительством Российской Федерации федерального органа исполнительной власти предписания, указанного в подпункте </w:t>
      </w:r>
      <w:r w:rsidR="00A636E2">
        <w:rPr>
          <w:sz w:val="28"/>
          <w:szCs w:val="28"/>
        </w:rPr>
        <w:t>2</w:t>
      </w:r>
      <w:r w:rsidR="00304525">
        <w:rPr>
          <w:sz w:val="28"/>
          <w:szCs w:val="28"/>
        </w:rPr>
        <w:t xml:space="preserve"> пункта 2 настоящей статьи Положения обязан принять решение о внесении изменений в Правила. Пред</w:t>
      </w:r>
      <w:r w:rsidR="00A636E2">
        <w:rPr>
          <w:sz w:val="28"/>
          <w:szCs w:val="28"/>
        </w:rPr>
        <w:t>писание, указанное в подпункте 2</w:t>
      </w:r>
      <w:r w:rsidR="00304525">
        <w:rPr>
          <w:sz w:val="28"/>
          <w:szCs w:val="28"/>
        </w:rPr>
        <w:t xml:space="preserve"> пункта 2 настоящей статьи Положения, может быть обжаловано главой Пожарского муниципального округа </w:t>
      </w:r>
      <w:r w:rsidR="002C38F3">
        <w:rPr>
          <w:sz w:val="28"/>
          <w:szCs w:val="28"/>
        </w:rPr>
        <w:t>в суд.</w:t>
      </w:r>
    </w:p>
    <w:p w:rsidR="00A308B9" w:rsidRDefault="005D33BF" w:rsidP="002C38F3">
      <w:pPr>
        <w:autoSpaceDE w:val="0"/>
        <w:autoSpaceDN w:val="0"/>
        <w:adjustRightInd w:val="0"/>
        <w:spacing w:line="360" w:lineRule="auto"/>
        <w:ind w:firstLine="851"/>
        <w:jc w:val="both"/>
        <w:rPr>
          <w:sz w:val="28"/>
          <w:szCs w:val="28"/>
        </w:rPr>
      </w:pPr>
      <w:r>
        <w:rPr>
          <w:sz w:val="28"/>
          <w:szCs w:val="28"/>
        </w:rPr>
        <w:t>1</w:t>
      </w:r>
      <w:r w:rsidR="004C11C6">
        <w:rPr>
          <w:sz w:val="28"/>
          <w:szCs w:val="28"/>
        </w:rPr>
        <w:t>4</w:t>
      </w:r>
      <w:r>
        <w:rPr>
          <w:sz w:val="28"/>
          <w:szCs w:val="28"/>
        </w:rPr>
        <w:t>.</w:t>
      </w:r>
      <w:r w:rsidR="00304525">
        <w:rPr>
          <w:sz w:val="28"/>
          <w:szCs w:val="28"/>
        </w:rPr>
        <w:t xml:space="preserve"> Со дня поступления в администрацию Пожарского муниципального округа уведомления о выявлении самовольной постройки от исполнительного органа государственной власти, должностного лица государственного учреждения, </w:t>
      </w:r>
      <w:r w:rsidR="002C38F3">
        <w:rPr>
          <w:sz w:val="28"/>
          <w:szCs w:val="28"/>
        </w:rPr>
        <w:t xml:space="preserve">, указанных в </w:t>
      </w:r>
      <w:hyperlink r:id="rId11" w:history="1">
        <w:r w:rsidR="002C38F3" w:rsidRPr="002C38F3">
          <w:rPr>
            <w:sz w:val="28"/>
            <w:szCs w:val="28"/>
          </w:rPr>
          <w:t>части 2 статьи 55.32</w:t>
        </w:r>
      </w:hyperlink>
      <w:r w:rsidR="002C38F3">
        <w:rPr>
          <w:sz w:val="28"/>
          <w:szCs w:val="28"/>
        </w:rPr>
        <w:t xml:space="preserve"> Градостроительного кодекса Российской Федерации, </w:t>
      </w:r>
      <w:r w:rsidR="00304525">
        <w:rPr>
          <w:sz w:val="28"/>
          <w:szCs w:val="28"/>
        </w:rPr>
        <w:t xml:space="preserve">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w:t>
      </w:r>
      <w:r w:rsidR="00304525">
        <w:rPr>
          <w:sz w:val="28"/>
          <w:szCs w:val="28"/>
        </w:rPr>
        <w:lastRenderedPageBreak/>
        <w:t>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w:t>
      </w:r>
      <w:r w:rsidR="00A308B9">
        <w:rPr>
          <w:sz w:val="28"/>
          <w:szCs w:val="28"/>
        </w:rPr>
        <w:t xml:space="preserve">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Пожарского муниципального округа в исполнительный орган государственной власти, должностному </w:t>
      </w:r>
      <w:r w:rsidR="00A308B9" w:rsidRPr="002C38F3">
        <w:rPr>
          <w:sz w:val="28"/>
          <w:szCs w:val="28"/>
        </w:rPr>
        <w:t>лицу, в государственное</w:t>
      </w:r>
      <w:r w:rsidR="00A308B9">
        <w:rPr>
          <w:sz w:val="28"/>
          <w:szCs w:val="28"/>
        </w:rPr>
        <w:t xml:space="preserve"> учреждение </w:t>
      </w:r>
      <w:r w:rsidR="00304525">
        <w:rPr>
          <w:sz w:val="28"/>
          <w:szCs w:val="28"/>
        </w:rPr>
        <w:t xml:space="preserve"> </w:t>
      </w:r>
      <w:r w:rsidR="00A308B9">
        <w:rPr>
          <w:sz w:val="28"/>
          <w:szCs w:val="28"/>
        </w:rPr>
        <w:t xml:space="preserve">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соответствии с установленными требованиями. </w:t>
      </w:r>
    </w:p>
    <w:p w:rsidR="005D33BF" w:rsidRDefault="005D33BF" w:rsidP="0025155E">
      <w:pPr>
        <w:spacing w:line="360" w:lineRule="auto"/>
        <w:ind w:firstLine="851"/>
        <w:jc w:val="both"/>
        <w:rPr>
          <w:sz w:val="28"/>
          <w:szCs w:val="28"/>
        </w:rPr>
      </w:pPr>
      <w:r>
        <w:rPr>
          <w:sz w:val="28"/>
          <w:szCs w:val="28"/>
        </w:rPr>
        <w:t>1</w:t>
      </w:r>
      <w:r w:rsidR="004C11C6">
        <w:rPr>
          <w:sz w:val="28"/>
          <w:szCs w:val="28"/>
        </w:rPr>
        <w:t>5</w:t>
      </w:r>
      <w:r>
        <w:rPr>
          <w:sz w:val="28"/>
          <w:szCs w:val="28"/>
        </w:rPr>
        <w:t xml:space="preserve">. В случаях, предусмотренных подпунктами </w:t>
      </w:r>
      <w:r w:rsidR="00A636E2">
        <w:rPr>
          <w:sz w:val="28"/>
          <w:szCs w:val="28"/>
        </w:rPr>
        <w:t>4</w:t>
      </w:r>
      <w:r>
        <w:rPr>
          <w:sz w:val="28"/>
          <w:szCs w:val="28"/>
        </w:rPr>
        <w:t xml:space="preserve"> – </w:t>
      </w:r>
      <w:r w:rsidR="00A636E2">
        <w:rPr>
          <w:sz w:val="28"/>
          <w:szCs w:val="28"/>
        </w:rPr>
        <w:t>6</w:t>
      </w:r>
      <w:r>
        <w:rPr>
          <w:sz w:val="28"/>
          <w:szCs w:val="28"/>
        </w:rPr>
        <w:t xml:space="preserve"> пункта 2 настоящей статьи Положения,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w:t>
      </w:r>
    </w:p>
    <w:p w:rsidR="00D178E0" w:rsidRDefault="005D33BF" w:rsidP="0025155E">
      <w:pPr>
        <w:spacing w:line="360" w:lineRule="auto"/>
        <w:ind w:firstLine="851"/>
        <w:jc w:val="both"/>
        <w:rPr>
          <w:sz w:val="28"/>
          <w:szCs w:val="28"/>
        </w:rPr>
      </w:pPr>
      <w:r>
        <w:rPr>
          <w:sz w:val="28"/>
          <w:szCs w:val="28"/>
        </w:rPr>
        <w:t>1</w:t>
      </w:r>
      <w:r w:rsidR="004C11C6">
        <w:rPr>
          <w:sz w:val="28"/>
          <w:szCs w:val="28"/>
        </w:rPr>
        <w:t>6</w:t>
      </w:r>
      <w:r>
        <w:rPr>
          <w:sz w:val="28"/>
          <w:szCs w:val="28"/>
        </w:rPr>
        <w:t>. В случае поступления требования, предусмотренного пунктом 1</w:t>
      </w:r>
      <w:r w:rsidR="00B93F4D">
        <w:rPr>
          <w:sz w:val="28"/>
          <w:szCs w:val="28"/>
        </w:rPr>
        <w:t>5</w:t>
      </w:r>
      <w:r>
        <w:rPr>
          <w:sz w:val="28"/>
          <w:szCs w:val="28"/>
        </w:rPr>
        <w:t xml:space="preserve"> настоящей статьи Положения,  поступления от органа регистрации прав сведений об установлении</w:t>
      </w:r>
      <w:r w:rsidR="00D178E0">
        <w:rPr>
          <w:sz w:val="28"/>
          <w:szCs w:val="28"/>
        </w:rPr>
        <w:t xml:space="preserve">,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подпунктами </w:t>
      </w:r>
      <w:r w:rsidR="00336D13">
        <w:rPr>
          <w:sz w:val="28"/>
          <w:szCs w:val="28"/>
        </w:rPr>
        <w:t>4-6</w:t>
      </w:r>
      <w:r w:rsidR="00D178E0">
        <w:rPr>
          <w:sz w:val="28"/>
          <w:szCs w:val="28"/>
        </w:rPr>
        <w:t xml:space="preserve"> </w:t>
      </w:r>
      <w:r w:rsidR="00D178E0">
        <w:rPr>
          <w:sz w:val="28"/>
          <w:szCs w:val="28"/>
        </w:rPr>
        <w:lastRenderedPageBreak/>
        <w:t>пункта 2 настоящей статьи Положения оснований для внесения изменений в Правила глава Пожарского муниципального округа обязан обеспечить внесение изменений в Правила путем их уточнения в соответствии с таким требованием. При этом утверждение изменений в Правила в целях их уточнения в соответствии с требованием, пред</w:t>
      </w:r>
      <w:r w:rsidR="00336D13">
        <w:rPr>
          <w:sz w:val="28"/>
          <w:szCs w:val="28"/>
        </w:rPr>
        <w:t>усмотренным</w:t>
      </w:r>
      <w:r w:rsidR="00D178E0">
        <w:rPr>
          <w:sz w:val="28"/>
          <w:szCs w:val="28"/>
        </w:rPr>
        <w:t xml:space="preserve"> пунктом 1</w:t>
      </w:r>
      <w:r w:rsidR="00B93F4D">
        <w:rPr>
          <w:sz w:val="28"/>
          <w:szCs w:val="28"/>
        </w:rPr>
        <w:t>5</w:t>
      </w:r>
      <w:r w:rsidR="00D178E0">
        <w:rPr>
          <w:sz w:val="28"/>
          <w:szCs w:val="28"/>
        </w:rPr>
        <w:t xml:space="preserve"> настоящей статьи Положения, не требуется. </w:t>
      </w:r>
    </w:p>
    <w:p w:rsidR="00FD34AE" w:rsidRDefault="00D178E0" w:rsidP="0025155E">
      <w:pPr>
        <w:spacing w:line="360" w:lineRule="auto"/>
        <w:ind w:firstLine="851"/>
        <w:jc w:val="both"/>
        <w:rPr>
          <w:sz w:val="28"/>
          <w:szCs w:val="28"/>
        </w:rPr>
      </w:pPr>
      <w:r>
        <w:rPr>
          <w:sz w:val="28"/>
          <w:szCs w:val="28"/>
        </w:rPr>
        <w:t>1</w:t>
      </w:r>
      <w:r w:rsidR="004C11C6">
        <w:rPr>
          <w:sz w:val="28"/>
          <w:szCs w:val="28"/>
        </w:rPr>
        <w:t>7</w:t>
      </w:r>
      <w:r>
        <w:rPr>
          <w:sz w:val="28"/>
          <w:szCs w:val="28"/>
        </w:rPr>
        <w:t>. Срок уточнения Правил в соответствии с пунктом 1</w:t>
      </w:r>
      <w:r w:rsidR="00B93F4D">
        <w:rPr>
          <w:sz w:val="28"/>
          <w:szCs w:val="28"/>
        </w:rPr>
        <w:t>6</w:t>
      </w:r>
      <w:r>
        <w:rPr>
          <w:sz w:val="28"/>
          <w:szCs w:val="28"/>
        </w:rPr>
        <w:t xml:space="preserve"> настоящей статьи Положения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пунктом 1</w:t>
      </w:r>
      <w:r w:rsidR="00B93F4D">
        <w:rPr>
          <w:sz w:val="28"/>
          <w:szCs w:val="28"/>
        </w:rPr>
        <w:t>5</w:t>
      </w:r>
      <w:r>
        <w:rPr>
          <w:sz w:val="28"/>
          <w:szCs w:val="28"/>
        </w:rPr>
        <w:t xml:space="preserve"> настоящей статьи Положения, поступления от органа регистраци</w:t>
      </w:r>
      <w:r w:rsidR="00FD34AE">
        <w:rPr>
          <w:sz w:val="28"/>
          <w:szCs w:val="28"/>
        </w:rPr>
        <w:t>и прав сведений об установлении, и</w:t>
      </w:r>
      <w:r>
        <w:rPr>
          <w:sz w:val="28"/>
          <w:szCs w:val="28"/>
        </w:rPr>
        <w:t xml:space="preserve">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w:t>
      </w:r>
      <w:r w:rsidR="006837FC">
        <w:rPr>
          <w:sz w:val="28"/>
          <w:szCs w:val="28"/>
        </w:rPr>
        <w:t xml:space="preserve">4 – 6 </w:t>
      </w:r>
      <w:r>
        <w:rPr>
          <w:sz w:val="28"/>
          <w:szCs w:val="28"/>
        </w:rPr>
        <w:t>пункта 2 настоящей статьи Положения оснований для внесения изменений в Правила.</w:t>
      </w:r>
    </w:p>
    <w:p w:rsidR="00FD34AE" w:rsidRDefault="00FD34AE" w:rsidP="0025155E">
      <w:pPr>
        <w:spacing w:line="360" w:lineRule="auto"/>
        <w:ind w:firstLine="851"/>
        <w:jc w:val="both"/>
        <w:rPr>
          <w:sz w:val="28"/>
          <w:szCs w:val="28"/>
        </w:rPr>
      </w:pPr>
      <w:r>
        <w:rPr>
          <w:sz w:val="28"/>
          <w:szCs w:val="28"/>
        </w:rPr>
        <w:t>1</w:t>
      </w:r>
      <w:r w:rsidR="004C11C6">
        <w:rPr>
          <w:sz w:val="28"/>
          <w:szCs w:val="28"/>
        </w:rPr>
        <w:t>8</w:t>
      </w:r>
      <w:r>
        <w:rPr>
          <w:sz w:val="28"/>
          <w:szCs w:val="28"/>
        </w:rPr>
        <w:t xml:space="preserve">. Проект решения о внесении изменения в настоящие Правила рассматривается на публичных слушаниях, проводимых в порядке, установленном для подготовки проекта Правил. </w:t>
      </w:r>
      <w:r w:rsidR="00D178E0">
        <w:rPr>
          <w:sz w:val="28"/>
          <w:szCs w:val="28"/>
        </w:rPr>
        <w:t xml:space="preserve"> </w:t>
      </w:r>
    </w:p>
    <w:p w:rsidR="00CD4B6A" w:rsidRPr="00CD4B6A" w:rsidRDefault="00CD4B6A" w:rsidP="009E7F2B">
      <w:pPr>
        <w:pStyle w:val="ConsPlusNormal"/>
        <w:spacing w:line="276" w:lineRule="auto"/>
        <w:ind w:firstLine="540"/>
        <w:jc w:val="both"/>
        <w:rPr>
          <w:rFonts w:ascii="Times New Roman" w:hAnsi="Times New Roman" w:cs="Times New Roman"/>
          <w:b/>
          <w:sz w:val="28"/>
          <w:szCs w:val="28"/>
        </w:rPr>
      </w:pPr>
    </w:p>
    <w:p w:rsidR="00CD4B6A" w:rsidRPr="00CD4B6A" w:rsidRDefault="00CD4B6A" w:rsidP="00FD34AE">
      <w:pPr>
        <w:pStyle w:val="ConsPlusNormal"/>
        <w:spacing w:line="276" w:lineRule="auto"/>
        <w:jc w:val="center"/>
        <w:rPr>
          <w:rFonts w:ascii="Times New Roman" w:hAnsi="Times New Roman" w:cs="Times New Roman"/>
          <w:sz w:val="28"/>
          <w:szCs w:val="28"/>
        </w:rPr>
      </w:pPr>
      <w:r w:rsidRPr="00CD4B6A">
        <w:rPr>
          <w:rFonts w:ascii="Times New Roman" w:hAnsi="Times New Roman" w:cs="Times New Roman"/>
          <w:b/>
          <w:sz w:val="28"/>
          <w:szCs w:val="28"/>
        </w:rPr>
        <w:t xml:space="preserve">Статья 6. </w:t>
      </w:r>
      <w:r w:rsidR="00FD34AE">
        <w:rPr>
          <w:rFonts w:ascii="Times New Roman" w:hAnsi="Times New Roman" w:cs="Times New Roman"/>
          <w:b/>
          <w:sz w:val="28"/>
          <w:szCs w:val="28"/>
        </w:rPr>
        <w:t>Финансовое обеспечение</w:t>
      </w:r>
    </w:p>
    <w:p w:rsidR="00CD4B6A" w:rsidRPr="00936ABD" w:rsidRDefault="00CD4B6A" w:rsidP="00CD4B6A">
      <w:pPr>
        <w:pStyle w:val="ConsPlusNormal"/>
        <w:spacing w:line="360" w:lineRule="auto"/>
        <w:ind w:firstLine="540"/>
        <w:jc w:val="both"/>
        <w:rPr>
          <w:rFonts w:ascii="Times New Roman" w:hAnsi="Times New Roman" w:cs="Times New Roman"/>
          <w:b/>
          <w:sz w:val="28"/>
          <w:szCs w:val="28"/>
        </w:rPr>
      </w:pPr>
    </w:p>
    <w:p w:rsidR="00CD4B6A" w:rsidRDefault="00CD4B6A" w:rsidP="00FD34AE">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 xml:space="preserve">1. </w:t>
      </w:r>
      <w:r w:rsidR="00FD34AE">
        <w:rPr>
          <w:rFonts w:ascii="Times New Roman" w:hAnsi="Times New Roman" w:cs="Times New Roman"/>
          <w:sz w:val="28"/>
          <w:szCs w:val="28"/>
        </w:rPr>
        <w:t xml:space="preserve">Разработка и внесение изменений в Правила является расходным обязательством Пожарского муниципального округа и финансируется за счет средств местного бюджета. </w:t>
      </w:r>
    </w:p>
    <w:p w:rsidR="00FD34AE" w:rsidRPr="00CD4B6A" w:rsidRDefault="00FD34AE" w:rsidP="00FD34AE">
      <w:pPr>
        <w:pStyle w:val="ConsPlusNormal"/>
        <w:spacing w:line="360" w:lineRule="auto"/>
        <w:ind w:firstLine="851"/>
        <w:jc w:val="center"/>
        <w:rPr>
          <w:rFonts w:ascii="Times New Roman" w:hAnsi="Times New Roman" w:cs="Times New Roman"/>
          <w:sz w:val="28"/>
          <w:szCs w:val="28"/>
        </w:rPr>
      </w:pPr>
      <w:r>
        <w:rPr>
          <w:rFonts w:ascii="Times New Roman" w:hAnsi="Times New Roman" w:cs="Times New Roman"/>
          <w:sz w:val="28"/>
          <w:szCs w:val="28"/>
        </w:rPr>
        <w:t>________________________________</w:t>
      </w:r>
    </w:p>
    <w:p w:rsidR="00CB29E9" w:rsidRDefault="00CB29E9" w:rsidP="00CB29E9">
      <w:pPr>
        <w:tabs>
          <w:tab w:val="left" w:pos="5445"/>
        </w:tabs>
        <w:spacing w:line="360" w:lineRule="auto"/>
        <w:jc w:val="both"/>
        <w:rPr>
          <w:sz w:val="28"/>
          <w:szCs w:val="28"/>
        </w:rPr>
      </w:pPr>
    </w:p>
    <w:p w:rsidR="00C95558" w:rsidRDefault="00C95558" w:rsidP="00722713">
      <w:pPr>
        <w:ind w:right="-6"/>
        <w:jc w:val="both"/>
        <w:rPr>
          <w:sz w:val="28"/>
          <w:szCs w:val="28"/>
        </w:rPr>
      </w:pPr>
    </w:p>
    <w:p w:rsidR="00CD4B6A" w:rsidRDefault="00CD4B6A" w:rsidP="00722713">
      <w:pPr>
        <w:ind w:right="-6"/>
        <w:jc w:val="both"/>
        <w:rPr>
          <w:sz w:val="28"/>
          <w:szCs w:val="28"/>
        </w:rPr>
      </w:pPr>
    </w:p>
    <w:p w:rsidR="00CD4B6A" w:rsidRDefault="00CD4B6A" w:rsidP="00722713">
      <w:pPr>
        <w:ind w:right="-6"/>
        <w:jc w:val="both"/>
        <w:rPr>
          <w:sz w:val="28"/>
          <w:szCs w:val="28"/>
        </w:rPr>
      </w:pPr>
    </w:p>
    <w:p w:rsidR="00CD4B6A" w:rsidRDefault="00CD4B6A" w:rsidP="00722713">
      <w:pPr>
        <w:ind w:right="-6"/>
        <w:jc w:val="both"/>
        <w:rPr>
          <w:sz w:val="28"/>
          <w:szCs w:val="28"/>
        </w:rPr>
      </w:pPr>
    </w:p>
    <w:p w:rsidR="00936ABD" w:rsidRDefault="00936ABD" w:rsidP="00722713">
      <w:pPr>
        <w:ind w:right="-6"/>
        <w:jc w:val="both"/>
        <w:rPr>
          <w:sz w:val="28"/>
          <w:szCs w:val="28"/>
        </w:rPr>
      </w:pPr>
    </w:p>
    <w:p w:rsidR="00936ABD" w:rsidRDefault="00936ABD" w:rsidP="00722713">
      <w:pPr>
        <w:ind w:right="-6"/>
        <w:jc w:val="both"/>
        <w:rPr>
          <w:sz w:val="28"/>
          <w:szCs w:val="28"/>
        </w:rPr>
      </w:pPr>
    </w:p>
    <w:p w:rsidR="00936ABD" w:rsidRDefault="00936ABD" w:rsidP="00722713">
      <w:pPr>
        <w:ind w:right="-6"/>
        <w:jc w:val="both"/>
        <w:rPr>
          <w:sz w:val="28"/>
          <w:szCs w:val="28"/>
        </w:rPr>
      </w:pPr>
    </w:p>
    <w:p w:rsidR="00CD4B6A" w:rsidRDefault="00CD4B6A" w:rsidP="00722713">
      <w:pPr>
        <w:ind w:right="-6"/>
        <w:jc w:val="both"/>
        <w:rPr>
          <w:sz w:val="28"/>
          <w:szCs w:val="28"/>
        </w:rPr>
      </w:pPr>
    </w:p>
    <w:p w:rsidR="009B061C" w:rsidRDefault="009B061C" w:rsidP="00CD4B6A">
      <w:pPr>
        <w:pStyle w:val="ConsPlusNormal"/>
        <w:jc w:val="right"/>
        <w:rPr>
          <w:rFonts w:ascii="Times New Roman" w:hAnsi="Times New Roman"/>
          <w:sz w:val="26"/>
          <w:szCs w:val="26"/>
        </w:rPr>
      </w:pPr>
    </w:p>
    <w:p w:rsidR="009B061C" w:rsidRDefault="009B061C"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sectPr w:rsidR="00E578E5" w:rsidSect="009E0692">
      <w:footerReference w:type="default" r:id="rId12"/>
      <w:pgSz w:w="11906" w:h="16838"/>
      <w:pgMar w:top="567" w:right="707" w:bottom="709" w:left="1418"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A12" w:rsidRDefault="00977A12" w:rsidP="004F771E">
      <w:r>
        <w:separator/>
      </w:r>
    </w:p>
  </w:endnote>
  <w:endnote w:type="continuationSeparator" w:id="1">
    <w:p w:rsidR="00977A12" w:rsidRDefault="00977A12" w:rsidP="004F77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692" w:rsidRDefault="00F34B41">
    <w:pPr>
      <w:pStyle w:val="ab"/>
      <w:jc w:val="center"/>
    </w:pPr>
    <w:fldSimple w:instr="PAGE   \* MERGEFORMAT">
      <w:r w:rsidR="00CD08EA">
        <w:rPr>
          <w:noProof/>
        </w:rPr>
        <w:t>10</w:t>
      </w:r>
    </w:fldSimple>
  </w:p>
  <w:p w:rsidR="004F771E" w:rsidRDefault="004F771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A12" w:rsidRDefault="00977A12" w:rsidP="004F771E">
      <w:r>
        <w:separator/>
      </w:r>
    </w:p>
  </w:footnote>
  <w:footnote w:type="continuationSeparator" w:id="1">
    <w:p w:rsidR="00977A12" w:rsidRDefault="00977A12" w:rsidP="004F77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C242F"/>
    <w:multiLevelType w:val="hybridMultilevel"/>
    <w:tmpl w:val="226A88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B2926B3"/>
    <w:multiLevelType w:val="hybridMultilevel"/>
    <w:tmpl w:val="A600F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A50B4C"/>
    <w:multiLevelType w:val="hybridMultilevel"/>
    <w:tmpl w:val="5E2644F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4D81C9D"/>
    <w:multiLevelType w:val="hybridMultilevel"/>
    <w:tmpl w:val="CEC269AE"/>
    <w:lvl w:ilvl="0" w:tplc="93083344">
      <w:start w:val="1"/>
      <w:numFmt w:val="bullet"/>
      <w:lvlText w:val="–"/>
      <w:lvlJc w:val="left"/>
      <w:pPr>
        <w:ind w:left="709" w:hanging="360"/>
      </w:pPr>
      <w:rPr>
        <w:rFonts w:ascii="Arial" w:eastAsia="Arial" w:hAnsi="Arial" w:cs="Arial"/>
      </w:rPr>
    </w:lvl>
    <w:lvl w:ilvl="1" w:tplc="06E4B76E">
      <w:start w:val="1"/>
      <w:numFmt w:val="bullet"/>
      <w:lvlText w:val="o"/>
      <w:lvlJc w:val="left"/>
      <w:pPr>
        <w:ind w:left="1429" w:hanging="360"/>
      </w:pPr>
      <w:rPr>
        <w:rFonts w:ascii="Courier New" w:eastAsia="Courier New" w:hAnsi="Courier New" w:cs="Courier New"/>
      </w:rPr>
    </w:lvl>
    <w:lvl w:ilvl="2" w:tplc="98E8627E">
      <w:start w:val="1"/>
      <w:numFmt w:val="bullet"/>
      <w:lvlText w:val="§"/>
      <w:lvlJc w:val="left"/>
      <w:pPr>
        <w:ind w:left="2149" w:hanging="360"/>
      </w:pPr>
      <w:rPr>
        <w:rFonts w:ascii="Wingdings" w:eastAsia="Wingdings" w:hAnsi="Wingdings" w:cs="Wingdings"/>
      </w:rPr>
    </w:lvl>
    <w:lvl w:ilvl="3" w:tplc="D978903C">
      <w:start w:val="1"/>
      <w:numFmt w:val="bullet"/>
      <w:lvlText w:val="·"/>
      <w:lvlJc w:val="left"/>
      <w:pPr>
        <w:ind w:left="2869" w:hanging="360"/>
      </w:pPr>
      <w:rPr>
        <w:rFonts w:ascii="Symbol" w:eastAsia="Symbol" w:hAnsi="Symbol" w:cs="Symbol"/>
      </w:rPr>
    </w:lvl>
    <w:lvl w:ilvl="4" w:tplc="FAC4CA62">
      <w:start w:val="1"/>
      <w:numFmt w:val="bullet"/>
      <w:lvlText w:val="o"/>
      <w:lvlJc w:val="left"/>
      <w:pPr>
        <w:ind w:left="3589" w:hanging="360"/>
      </w:pPr>
      <w:rPr>
        <w:rFonts w:ascii="Courier New" w:eastAsia="Courier New" w:hAnsi="Courier New" w:cs="Courier New"/>
      </w:rPr>
    </w:lvl>
    <w:lvl w:ilvl="5" w:tplc="B0702CE8">
      <w:start w:val="1"/>
      <w:numFmt w:val="bullet"/>
      <w:lvlText w:val="§"/>
      <w:lvlJc w:val="left"/>
      <w:pPr>
        <w:ind w:left="4309" w:hanging="360"/>
      </w:pPr>
      <w:rPr>
        <w:rFonts w:ascii="Wingdings" w:eastAsia="Wingdings" w:hAnsi="Wingdings" w:cs="Wingdings"/>
      </w:rPr>
    </w:lvl>
    <w:lvl w:ilvl="6" w:tplc="44CEF5CE">
      <w:start w:val="1"/>
      <w:numFmt w:val="bullet"/>
      <w:lvlText w:val="·"/>
      <w:lvlJc w:val="left"/>
      <w:pPr>
        <w:ind w:left="5029" w:hanging="360"/>
      </w:pPr>
      <w:rPr>
        <w:rFonts w:ascii="Symbol" w:eastAsia="Symbol" w:hAnsi="Symbol" w:cs="Symbol"/>
      </w:rPr>
    </w:lvl>
    <w:lvl w:ilvl="7" w:tplc="7AA0C206">
      <w:start w:val="1"/>
      <w:numFmt w:val="bullet"/>
      <w:lvlText w:val="o"/>
      <w:lvlJc w:val="left"/>
      <w:pPr>
        <w:ind w:left="5749" w:hanging="360"/>
      </w:pPr>
      <w:rPr>
        <w:rFonts w:ascii="Courier New" w:eastAsia="Courier New" w:hAnsi="Courier New" w:cs="Courier New"/>
      </w:rPr>
    </w:lvl>
    <w:lvl w:ilvl="8" w:tplc="0D365056">
      <w:start w:val="1"/>
      <w:numFmt w:val="bullet"/>
      <w:lvlText w:val="§"/>
      <w:lvlJc w:val="left"/>
      <w:pPr>
        <w:ind w:left="6469" w:hanging="360"/>
      </w:pPr>
      <w:rPr>
        <w:rFonts w:ascii="Wingdings" w:eastAsia="Wingdings" w:hAnsi="Wingdings" w:cs="Wingdings"/>
      </w:rPr>
    </w:lvl>
  </w:abstractNum>
  <w:abstractNum w:abstractNumId="4">
    <w:nsid w:val="2E360571"/>
    <w:multiLevelType w:val="hybridMultilevel"/>
    <w:tmpl w:val="0EDC7A4C"/>
    <w:lvl w:ilvl="0" w:tplc="6BC273B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36CC645B"/>
    <w:multiLevelType w:val="hybridMultilevel"/>
    <w:tmpl w:val="66FC596E"/>
    <w:lvl w:ilvl="0" w:tplc="02B2A3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2870A2"/>
    <w:multiLevelType w:val="hybridMultilevel"/>
    <w:tmpl w:val="AA3E94B4"/>
    <w:lvl w:ilvl="0" w:tplc="22A8ECB2">
      <w:start w:val="8"/>
      <w:numFmt w:val="decimal"/>
      <w:lvlText w:val="%1."/>
      <w:lvlJc w:val="left"/>
      <w:pPr>
        <w:ind w:left="107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DB765B9"/>
    <w:multiLevelType w:val="multilevel"/>
    <w:tmpl w:val="254C5854"/>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2340"/>
        </w:tabs>
        <w:ind w:left="2340" w:hanging="2160"/>
      </w:pPr>
      <w:rPr>
        <w:rFonts w:hint="default"/>
      </w:rPr>
    </w:lvl>
  </w:abstractNum>
  <w:abstractNum w:abstractNumId="8">
    <w:nsid w:val="4C3B3545"/>
    <w:multiLevelType w:val="hybridMultilevel"/>
    <w:tmpl w:val="2B84CA08"/>
    <w:lvl w:ilvl="0" w:tplc="2FF432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4B29B4"/>
    <w:multiLevelType w:val="hybridMultilevel"/>
    <w:tmpl w:val="1368BA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41C40CE"/>
    <w:multiLevelType w:val="hybridMultilevel"/>
    <w:tmpl w:val="DE2A6E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69133E1A"/>
    <w:multiLevelType w:val="hybridMultilevel"/>
    <w:tmpl w:val="3DC62B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7DA74CA1"/>
    <w:multiLevelType w:val="hybridMultilevel"/>
    <w:tmpl w:val="DA162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4"/>
  </w:num>
  <w:num w:numId="5">
    <w:abstractNumId w:val="8"/>
  </w:num>
  <w:num w:numId="6">
    <w:abstractNumId w:val="11"/>
  </w:num>
  <w:num w:numId="7">
    <w:abstractNumId w:val="10"/>
  </w:num>
  <w:num w:numId="8">
    <w:abstractNumId w:val="12"/>
  </w:num>
  <w:num w:numId="9">
    <w:abstractNumId w:val="9"/>
  </w:num>
  <w:num w:numId="10">
    <w:abstractNumId w:val="5"/>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hdrShapeDefaults>
    <o:shapedefaults v:ext="edit" spidmax="6146"/>
  </w:hdrShapeDefaults>
  <w:footnotePr>
    <w:footnote w:id="0"/>
    <w:footnote w:id="1"/>
  </w:footnotePr>
  <w:endnotePr>
    <w:endnote w:id="0"/>
    <w:endnote w:id="1"/>
  </w:endnotePr>
  <w:compat/>
  <w:rsids>
    <w:rsidRoot w:val="00856817"/>
    <w:rsid w:val="00000A00"/>
    <w:rsid w:val="00003D17"/>
    <w:rsid w:val="0000643B"/>
    <w:rsid w:val="00010BFC"/>
    <w:rsid w:val="0001100C"/>
    <w:rsid w:val="00013473"/>
    <w:rsid w:val="0001758E"/>
    <w:rsid w:val="0001770D"/>
    <w:rsid w:val="000203C9"/>
    <w:rsid w:val="000227AE"/>
    <w:rsid w:val="00033CB2"/>
    <w:rsid w:val="000345C0"/>
    <w:rsid w:val="00036B5D"/>
    <w:rsid w:val="00041238"/>
    <w:rsid w:val="00042B17"/>
    <w:rsid w:val="000434AD"/>
    <w:rsid w:val="000448DC"/>
    <w:rsid w:val="000475DE"/>
    <w:rsid w:val="00050E2B"/>
    <w:rsid w:val="000520FA"/>
    <w:rsid w:val="00053796"/>
    <w:rsid w:val="000546B4"/>
    <w:rsid w:val="00054B01"/>
    <w:rsid w:val="00054C0D"/>
    <w:rsid w:val="00055C36"/>
    <w:rsid w:val="00056210"/>
    <w:rsid w:val="00056895"/>
    <w:rsid w:val="00061688"/>
    <w:rsid w:val="000622E0"/>
    <w:rsid w:val="00063042"/>
    <w:rsid w:val="000633F8"/>
    <w:rsid w:val="00064BF4"/>
    <w:rsid w:val="00070CCA"/>
    <w:rsid w:val="0007186F"/>
    <w:rsid w:val="00072B42"/>
    <w:rsid w:val="00072B81"/>
    <w:rsid w:val="00073792"/>
    <w:rsid w:val="00074376"/>
    <w:rsid w:val="00082696"/>
    <w:rsid w:val="000844AC"/>
    <w:rsid w:val="00084D78"/>
    <w:rsid w:val="0008542E"/>
    <w:rsid w:val="00085B60"/>
    <w:rsid w:val="00086D1A"/>
    <w:rsid w:val="00087F44"/>
    <w:rsid w:val="00092D78"/>
    <w:rsid w:val="00094957"/>
    <w:rsid w:val="00095088"/>
    <w:rsid w:val="00097893"/>
    <w:rsid w:val="000A1F96"/>
    <w:rsid w:val="000A2A40"/>
    <w:rsid w:val="000A45FC"/>
    <w:rsid w:val="000A5510"/>
    <w:rsid w:val="000A6A64"/>
    <w:rsid w:val="000A7106"/>
    <w:rsid w:val="000A76B7"/>
    <w:rsid w:val="000B1865"/>
    <w:rsid w:val="000B25F3"/>
    <w:rsid w:val="000B47C4"/>
    <w:rsid w:val="000B56C7"/>
    <w:rsid w:val="000B7241"/>
    <w:rsid w:val="000C1189"/>
    <w:rsid w:val="000C317C"/>
    <w:rsid w:val="000C4A19"/>
    <w:rsid w:val="000C6704"/>
    <w:rsid w:val="000D0E38"/>
    <w:rsid w:val="000D312B"/>
    <w:rsid w:val="000D4626"/>
    <w:rsid w:val="000D4817"/>
    <w:rsid w:val="000D6179"/>
    <w:rsid w:val="000E041E"/>
    <w:rsid w:val="000E074A"/>
    <w:rsid w:val="000E2EC3"/>
    <w:rsid w:val="000E3BBA"/>
    <w:rsid w:val="000F17AD"/>
    <w:rsid w:val="00105E6F"/>
    <w:rsid w:val="00111521"/>
    <w:rsid w:val="00111D98"/>
    <w:rsid w:val="00114A7C"/>
    <w:rsid w:val="001152E8"/>
    <w:rsid w:val="001162E5"/>
    <w:rsid w:val="0011685E"/>
    <w:rsid w:val="00121A43"/>
    <w:rsid w:val="00121E3E"/>
    <w:rsid w:val="00122C2E"/>
    <w:rsid w:val="001237E4"/>
    <w:rsid w:val="001250B5"/>
    <w:rsid w:val="00125BD2"/>
    <w:rsid w:val="00126492"/>
    <w:rsid w:val="00126AD9"/>
    <w:rsid w:val="00126EE2"/>
    <w:rsid w:val="0012705C"/>
    <w:rsid w:val="00131236"/>
    <w:rsid w:val="0013236A"/>
    <w:rsid w:val="001328DD"/>
    <w:rsid w:val="00136549"/>
    <w:rsid w:val="001405FB"/>
    <w:rsid w:val="001409E7"/>
    <w:rsid w:val="00143A48"/>
    <w:rsid w:val="00144D4D"/>
    <w:rsid w:val="001450B1"/>
    <w:rsid w:val="00146364"/>
    <w:rsid w:val="0015227B"/>
    <w:rsid w:val="00152484"/>
    <w:rsid w:val="001560C6"/>
    <w:rsid w:val="001607B7"/>
    <w:rsid w:val="00163CC3"/>
    <w:rsid w:val="001640EC"/>
    <w:rsid w:val="00164B13"/>
    <w:rsid w:val="001662F1"/>
    <w:rsid w:val="00167478"/>
    <w:rsid w:val="0017109E"/>
    <w:rsid w:val="00171A85"/>
    <w:rsid w:val="00173013"/>
    <w:rsid w:val="00173A71"/>
    <w:rsid w:val="00174CC7"/>
    <w:rsid w:val="0017535B"/>
    <w:rsid w:val="001758BD"/>
    <w:rsid w:val="0017655E"/>
    <w:rsid w:val="00184A44"/>
    <w:rsid w:val="001860CF"/>
    <w:rsid w:val="00192249"/>
    <w:rsid w:val="00194012"/>
    <w:rsid w:val="00194680"/>
    <w:rsid w:val="001946BE"/>
    <w:rsid w:val="001952B8"/>
    <w:rsid w:val="00195744"/>
    <w:rsid w:val="00195EC4"/>
    <w:rsid w:val="001A12C4"/>
    <w:rsid w:val="001A6E53"/>
    <w:rsid w:val="001A718F"/>
    <w:rsid w:val="001B06B4"/>
    <w:rsid w:val="001B38A5"/>
    <w:rsid w:val="001B6069"/>
    <w:rsid w:val="001C249E"/>
    <w:rsid w:val="001C6551"/>
    <w:rsid w:val="001D0E7A"/>
    <w:rsid w:val="001D1028"/>
    <w:rsid w:val="001D4297"/>
    <w:rsid w:val="001D5465"/>
    <w:rsid w:val="001D6773"/>
    <w:rsid w:val="001D798E"/>
    <w:rsid w:val="001D7E72"/>
    <w:rsid w:val="001E08BE"/>
    <w:rsid w:val="001E232F"/>
    <w:rsid w:val="001E3084"/>
    <w:rsid w:val="001E5746"/>
    <w:rsid w:val="001E5795"/>
    <w:rsid w:val="001F0544"/>
    <w:rsid w:val="001F2C76"/>
    <w:rsid w:val="001F2CA5"/>
    <w:rsid w:val="001F3733"/>
    <w:rsid w:val="001F3E9D"/>
    <w:rsid w:val="001F48F2"/>
    <w:rsid w:val="001F5123"/>
    <w:rsid w:val="001F64D2"/>
    <w:rsid w:val="002022EF"/>
    <w:rsid w:val="002026F7"/>
    <w:rsid w:val="00207AA9"/>
    <w:rsid w:val="00214A51"/>
    <w:rsid w:val="00216397"/>
    <w:rsid w:val="00216AF3"/>
    <w:rsid w:val="00222EBA"/>
    <w:rsid w:val="00223EF0"/>
    <w:rsid w:val="00223F89"/>
    <w:rsid w:val="00224AEC"/>
    <w:rsid w:val="00224C04"/>
    <w:rsid w:val="00226796"/>
    <w:rsid w:val="00227D8A"/>
    <w:rsid w:val="002310DA"/>
    <w:rsid w:val="00236492"/>
    <w:rsid w:val="002429B2"/>
    <w:rsid w:val="00242C10"/>
    <w:rsid w:val="00243D74"/>
    <w:rsid w:val="00244583"/>
    <w:rsid w:val="00246954"/>
    <w:rsid w:val="00246B43"/>
    <w:rsid w:val="002506C7"/>
    <w:rsid w:val="0025155E"/>
    <w:rsid w:val="00251CA4"/>
    <w:rsid w:val="002607AA"/>
    <w:rsid w:val="00261298"/>
    <w:rsid w:val="00263AA6"/>
    <w:rsid w:val="00266C72"/>
    <w:rsid w:val="00272175"/>
    <w:rsid w:val="00274D78"/>
    <w:rsid w:val="00276BDE"/>
    <w:rsid w:val="00277E96"/>
    <w:rsid w:val="00282701"/>
    <w:rsid w:val="00286F07"/>
    <w:rsid w:val="00287C92"/>
    <w:rsid w:val="002900C5"/>
    <w:rsid w:val="00290CA0"/>
    <w:rsid w:val="00291436"/>
    <w:rsid w:val="00292404"/>
    <w:rsid w:val="00292593"/>
    <w:rsid w:val="00292A47"/>
    <w:rsid w:val="002943BB"/>
    <w:rsid w:val="002949E6"/>
    <w:rsid w:val="002955E0"/>
    <w:rsid w:val="00296480"/>
    <w:rsid w:val="002A0FEC"/>
    <w:rsid w:val="002A13C5"/>
    <w:rsid w:val="002A2259"/>
    <w:rsid w:val="002A2B15"/>
    <w:rsid w:val="002A4E13"/>
    <w:rsid w:val="002A7055"/>
    <w:rsid w:val="002A7E34"/>
    <w:rsid w:val="002B033B"/>
    <w:rsid w:val="002B17AF"/>
    <w:rsid w:val="002B26AC"/>
    <w:rsid w:val="002B47CA"/>
    <w:rsid w:val="002C13C8"/>
    <w:rsid w:val="002C2949"/>
    <w:rsid w:val="002C352D"/>
    <w:rsid w:val="002C38F3"/>
    <w:rsid w:val="002C7421"/>
    <w:rsid w:val="002C7854"/>
    <w:rsid w:val="002D0254"/>
    <w:rsid w:val="002D25DF"/>
    <w:rsid w:val="002D2B6F"/>
    <w:rsid w:val="002D332C"/>
    <w:rsid w:val="002D4935"/>
    <w:rsid w:val="002D67B1"/>
    <w:rsid w:val="002D7BF8"/>
    <w:rsid w:val="002E00FF"/>
    <w:rsid w:val="002E2042"/>
    <w:rsid w:val="002E359D"/>
    <w:rsid w:val="002E3FFC"/>
    <w:rsid w:val="002E5A07"/>
    <w:rsid w:val="002E5DA7"/>
    <w:rsid w:val="002E6F05"/>
    <w:rsid w:val="002F007B"/>
    <w:rsid w:val="002F3027"/>
    <w:rsid w:val="002F3505"/>
    <w:rsid w:val="002F36A9"/>
    <w:rsid w:val="00304525"/>
    <w:rsid w:val="00305EE1"/>
    <w:rsid w:val="003071F5"/>
    <w:rsid w:val="00307360"/>
    <w:rsid w:val="0031022A"/>
    <w:rsid w:val="0031567E"/>
    <w:rsid w:val="003240D3"/>
    <w:rsid w:val="00325B91"/>
    <w:rsid w:val="003265A3"/>
    <w:rsid w:val="0032691E"/>
    <w:rsid w:val="00327BBB"/>
    <w:rsid w:val="00333096"/>
    <w:rsid w:val="00333792"/>
    <w:rsid w:val="00334494"/>
    <w:rsid w:val="00334540"/>
    <w:rsid w:val="00334592"/>
    <w:rsid w:val="00334661"/>
    <w:rsid w:val="00334C68"/>
    <w:rsid w:val="003354E2"/>
    <w:rsid w:val="00335B06"/>
    <w:rsid w:val="00336D13"/>
    <w:rsid w:val="00340FA4"/>
    <w:rsid w:val="00341AE3"/>
    <w:rsid w:val="00342297"/>
    <w:rsid w:val="003434DE"/>
    <w:rsid w:val="00343838"/>
    <w:rsid w:val="00343CC4"/>
    <w:rsid w:val="003440BC"/>
    <w:rsid w:val="003468EF"/>
    <w:rsid w:val="00347AC0"/>
    <w:rsid w:val="0035074A"/>
    <w:rsid w:val="00351CE9"/>
    <w:rsid w:val="00352349"/>
    <w:rsid w:val="00354434"/>
    <w:rsid w:val="00354452"/>
    <w:rsid w:val="003619C7"/>
    <w:rsid w:val="00363788"/>
    <w:rsid w:val="0036454C"/>
    <w:rsid w:val="00366463"/>
    <w:rsid w:val="00370037"/>
    <w:rsid w:val="00376508"/>
    <w:rsid w:val="00381E4C"/>
    <w:rsid w:val="00383D52"/>
    <w:rsid w:val="00386DA5"/>
    <w:rsid w:val="003903FA"/>
    <w:rsid w:val="00391CF3"/>
    <w:rsid w:val="00392F34"/>
    <w:rsid w:val="00393845"/>
    <w:rsid w:val="00396AA7"/>
    <w:rsid w:val="00397C3F"/>
    <w:rsid w:val="003A0741"/>
    <w:rsid w:val="003A19F2"/>
    <w:rsid w:val="003A1B7A"/>
    <w:rsid w:val="003B2D23"/>
    <w:rsid w:val="003B4F33"/>
    <w:rsid w:val="003B5EF6"/>
    <w:rsid w:val="003B698B"/>
    <w:rsid w:val="003B7A91"/>
    <w:rsid w:val="003B7C51"/>
    <w:rsid w:val="003C211C"/>
    <w:rsid w:val="003C5E16"/>
    <w:rsid w:val="003C7466"/>
    <w:rsid w:val="003C77CF"/>
    <w:rsid w:val="003C788D"/>
    <w:rsid w:val="003D0658"/>
    <w:rsid w:val="003D36FD"/>
    <w:rsid w:val="003D472F"/>
    <w:rsid w:val="003D48D3"/>
    <w:rsid w:val="003D5B68"/>
    <w:rsid w:val="003D7912"/>
    <w:rsid w:val="003E1ADB"/>
    <w:rsid w:val="003E205B"/>
    <w:rsid w:val="003E237C"/>
    <w:rsid w:val="003E2EC0"/>
    <w:rsid w:val="003E3699"/>
    <w:rsid w:val="003E4705"/>
    <w:rsid w:val="003E57E1"/>
    <w:rsid w:val="003E6246"/>
    <w:rsid w:val="003F0976"/>
    <w:rsid w:val="003F0AA6"/>
    <w:rsid w:val="003F2674"/>
    <w:rsid w:val="003F3876"/>
    <w:rsid w:val="003F4F93"/>
    <w:rsid w:val="003F6C95"/>
    <w:rsid w:val="00400060"/>
    <w:rsid w:val="00403538"/>
    <w:rsid w:val="00403823"/>
    <w:rsid w:val="00406322"/>
    <w:rsid w:val="00407CBD"/>
    <w:rsid w:val="00413BE1"/>
    <w:rsid w:val="00413F43"/>
    <w:rsid w:val="00414A76"/>
    <w:rsid w:val="00417661"/>
    <w:rsid w:val="00417997"/>
    <w:rsid w:val="00417E0E"/>
    <w:rsid w:val="00421A48"/>
    <w:rsid w:val="004243D0"/>
    <w:rsid w:val="0042512E"/>
    <w:rsid w:val="0042576D"/>
    <w:rsid w:val="004270CE"/>
    <w:rsid w:val="00427EEA"/>
    <w:rsid w:val="0043298B"/>
    <w:rsid w:val="004333D7"/>
    <w:rsid w:val="00435B7F"/>
    <w:rsid w:val="00436850"/>
    <w:rsid w:val="00440456"/>
    <w:rsid w:val="004451F5"/>
    <w:rsid w:val="00446B47"/>
    <w:rsid w:val="00446C1F"/>
    <w:rsid w:val="0045250D"/>
    <w:rsid w:val="00452703"/>
    <w:rsid w:val="0045283E"/>
    <w:rsid w:val="00455CFA"/>
    <w:rsid w:val="00455F30"/>
    <w:rsid w:val="00456600"/>
    <w:rsid w:val="00456816"/>
    <w:rsid w:val="00460543"/>
    <w:rsid w:val="00460F20"/>
    <w:rsid w:val="00461D07"/>
    <w:rsid w:val="00465D6D"/>
    <w:rsid w:val="004672D0"/>
    <w:rsid w:val="0046796E"/>
    <w:rsid w:val="004710CD"/>
    <w:rsid w:val="00472161"/>
    <w:rsid w:val="0047236C"/>
    <w:rsid w:val="00472657"/>
    <w:rsid w:val="00473A07"/>
    <w:rsid w:val="00473E4F"/>
    <w:rsid w:val="00474010"/>
    <w:rsid w:val="00474594"/>
    <w:rsid w:val="00481292"/>
    <w:rsid w:val="00482BEF"/>
    <w:rsid w:val="00483C4C"/>
    <w:rsid w:val="00486D26"/>
    <w:rsid w:val="0049466E"/>
    <w:rsid w:val="00495084"/>
    <w:rsid w:val="00496ADE"/>
    <w:rsid w:val="0049710B"/>
    <w:rsid w:val="00497148"/>
    <w:rsid w:val="00497870"/>
    <w:rsid w:val="00497FF3"/>
    <w:rsid w:val="004A0C8A"/>
    <w:rsid w:val="004A23D1"/>
    <w:rsid w:val="004A33E3"/>
    <w:rsid w:val="004A34CC"/>
    <w:rsid w:val="004A3B16"/>
    <w:rsid w:val="004A3C2C"/>
    <w:rsid w:val="004A5097"/>
    <w:rsid w:val="004A5585"/>
    <w:rsid w:val="004A7137"/>
    <w:rsid w:val="004A7EB1"/>
    <w:rsid w:val="004B07EC"/>
    <w:rsid w:val="004B2FB6"/>
    <w:rsid w:val="004B4814"/>
    <w:rsid w:val="004B4880"/>
    <w:rsid w:val="004B68B9"/>
    <w:rsid w:val="004B73F3"/>
    <w:rsid w:val="004C066C"/>
    <w:rsid w:val="004C11C6"/>
    <w:rsid w:val="004C1318"/>
    <w:rsid w:val="004C1ACF"/>
    <w:rsid w:val="004C267A"/>
    <w:rsid w:val="004C409B"/>
    <w:rsid w:val="004C5150"/>
    <w:rsid w:val="004D1D70"/>
    <w:rsid w:val="004D2842"/>
    <w:rsid w:val="004D40BE"/>
    <w:rsid w:val="004D7875"/>
    <w:rsid w:val="004D7BE0"/>
    <w:rsid w:val="004E0C9D"/>
    <w:rsid w:val="004E6215"/>
    <w:rsid w:val="004E75AA"/>
    <w:rsid w:val="004F0E86"/>
    <w:rsid w:val="004F11C1"/>
    <w:rsid w:val="004F343F"/>
    <w:rsid w:val="004F46FA"/>
    <w:rsid w:val="004F771E"/>
    <w:rsid w:val="005005B7"/>
    <w:rsid w:val="0050270E"/>
    <w:rsid w:val="00504222"/>
    <w:rsid w:val="005050C9"/>
    <w:rsid w:val="005052D5"/>
    <w:rsid w:val="0050652F"/>
    <w:rsid w:val="00506F38"/>
    <w:rsid w:val="00507361"/>
    <w:rsid w:val="00512787"/>
    <w:rsid w:val="00516F70"/>
    <w:rsid w:val="00517C88"/>
    <w:rsid w:val="00517F1D"/>
    <w:rsid w:val="005210B9"/>
    <w:rsid w:val="00521FC1"/>
    <w:rsid w:val="005248FB"/>
    <w:rsid w:val="00525BD7"/>
    <w:rsid w:val="00525FB3"/>
    <w:rsid w:val="005276BE"/>
    <w:rsid w:val="00530B30"/>
    <w:rsid w:val="00533C0A"/>
    <w:rsid w:val="00535648"/>
    <w:rsid w:val="005368F7"/>
    <w:rsid w:val="00541D38"/>
    <w:rsid w:val="00550041"/>
    <w:rsid w:val="0055184D"/>
    <w:rsid w:val="00553591"/>
    <w:rsid w:val="00555673"/>
    <w:rsid w:val="005559B9"/>
    <w:rsid w:val="00555C16"/>
    <w:rsid w:val="00555E38"/>
    <w:rsid w:val="00556857"/>
    <w:rsid w:val="00557067"/>
    <w:rsid w:val="005601A5"/>
    <w:rsid w:val="00561EFA"/>
    <w:rsid w:val="00562C37"/>
    <w:rsid w:val="00564898"/>
    <w:rsid w:val="005657D8"/>
    <w:rsid w:val="00567F30"/>
    <w:rsid w:val="0057070B"/>
    <w:rsid w:val="00571D76"/>
    <w:rsid w:val="00573AA5"/>
    <w:rsid w:val="005743BE"/>
    <w:rsid w:val="0057581A"/>
    <w:rsid w:val="005759BB"/>
    <w:rsid w:val="005817D8"/>
    <w:rsid w:val="00584563"/>
    <w:rsid w:val="00585D87"/>
    <w:rsid w:val="005902BE"/>
    <w:rsid w:val="005904A6"/>
    <w:rsid w:val="00592178"/>
    <w:rsid w:val="00592490"/>
    <w:rsid w:val="005939BA"/>
    <w:rsid w:val="005944B9"/>
    <w:rsid w:val="00595685"/>
    <w:rsid w:val="005979DD"/>
    <w:rsid w:val="005A0EF5"/>
    <w:rsid w:val="005A1A3C"/>
    <w:rsid w:val="005A3ED2"/>
    <w:rsid w:val="005A5557"/>
    <w:rsid w:val="005A636E"/>
    <w:rsid w:val="005B4A56"/>
    <w:rsid w:val="005B5B2B"/>
    <w:rsid w:val="005B661F"/>
    <w:rsid w:val="005B6667"/>
    <w:rsid w:val="005C0246"/>
    <w:rsid w:val="005C2DAA"/>
    <w:rsid w:val="005C60F1"/>
    <w:rsid w:val="005C67B0"/>
    <w:rsid w:val="005C763A"/>
    <w:rsid w:val="005C7D31"/>
    <w:rsid w:val="005D07B0"/>
    <w:rsid w:val="005D1F54"/>
    <w:rsid w:val="005D2D75"/>
    <w:rsid w:val="005D33BF"/>
    <w:rsid w:val="005D3C40"/>
    <w:rsid w:val="005D47CC"/>
    <w:rsid w:val="005E143C"/>
    <w:rsid w:val="005E1D28"/>
    <w:rsid w:val="005E4BBF"/>
    <w:rsid w:val="005E5B46"/>
    <w:rsid w:val="005E63A4"/>
    <w:rsid w:val="005F04BC"/>
    <w:rsid w:val="005F04C7"/>
    <w:rsid w:val="005F241C"/>
    <w:rsid w:val="005F3DEE"/>
    <w:rsid w:val="005F6D68"/>
    <w:rsid w:val="005F6EA3"/>
    <w:rsid w:val="005F7187"/>
    <w:rsid w:val="005F7405"/>
    <w:rsid w:val="00600917"/>
    <w:rsid w:val="00600E23"/>
    <w:rsid w:val="00601062"/>
    <w:rsid w:val="00601427"/>
    <w:rsid w:val="006049E1"/>
    <w:rsid w:val="0060637F"/>
    <w:rsid w:val="00606EB3"/>
    <w:rsid w:val="006071D1"/>
    <w:rsid w:val="00607850"/>
    <w:rsid w:val="0060794C"/>
    <w:rsid w:val="0061410F"/>
    <w:rsid w:val="00622548"/>
    <w:rsid w:val="006239D2"/>
    <w:rsid w:val="006253AB"/>
    <w:rsid w:val="0062797A"/>
    <w:rsid w:val="006279F2"/>
    <w:rsid w:val="0063102A"/>
    <w:rsid w:val="0063222F"/>
    <w:rsid w:val="00634784"/>
    <w:rsid w:val="006352C3"/>
    <w:rsid w:val="0063583A"/>
    <w:rsid w:val="00635BFD"/>
    <w:rsid w:val="006361C5"/>
    <w:rsid w:val="00637920"/>
    <w:rsid w:val="00637CCD"/>
    <w:rsid w:val="006472B0"/>
    <w:rsid w:val="0064778C"/>
    <w:rsid w:val="00647B41"/>
    <w:rsid w:val="00651838"/>
    <w:rsid w:val="00654BCA"/>
    <w:rsid w:val="006564B3"/>
    <w:rsid w:val="00657059"/>
    <w:rsid w:val="00657B47"/>
    <w:rsid w:val="00660F32"/>
    <w:rsid w:val="00662398"/>
    <w:rsid w:val="006631FD"/>
    <w:rsid w:val="00663ED1"/>
    <w:rsid w:val="00664BF1"/>
    <w:rsid w:val="00666C4E"/>
    <w:rsid w:val="00667154"/>
    <w:rsid w:val="00667AA1"/>
    <w:rsid w:val="0067257B"/>
    <w:rsid w:val="006761D3"/>
    <w:rsid w:val="006837FC"/>
    <w:rsid w:val="006856EF"/>
    <w:rsid w:val="00686649"/>
    <w:rsid w:val="00686FAD"/>
    <w:rsid w:val="006931B6"/>
    <w:rsid w:val="00693ACC"/>
    <w:rsid w:val="00695D0A"/>
    <w:rsid w:val="00696A6E"/>
    <w:rsid w:val="00696FF3"/>
    <w:rsid w:val="006A0F71"/>
    <w:rsid w:val="006A103B"/>
    <w:rsid w:val="006A2354"/>
    <w:rsid w:val="006A2390"/>
    <w:rsid w:val="006A29AF"/>
    <w:rsid w:val="006A3BBA"/>
    <w:rsid w:val="006A74FC"/>
    <w:rsid w:val="006B3487"/>
    <w:rsid w:val="006B4271"/>
    <w:rsid w:val="006B4836"/>
    <w:rsid w:val="006B61BF"/>
    <w:rsid w:val="006C151F"/>
    <w:rsid w:val="006C22FF"/>
    <w:rsid w:val="006C413A"/>
    <w:rsid w:val="006C56B2"/>
    <w:rsid w:val="006C7FC1"/>
    <w:rsid w:val="006D03DE"/>
    <w:rsid w:val="006D3812"/>
    <w:rsid w:val="006D3CEB"/>
    <w:rsid w:val="006E066D"/>
    <w:rsid w:val="006E5812"/>
    <w:rsid w:val="006E6501"/>
    <w:rsid w:val="006E6BBC"/>
    <w:rsid w:val="006F09F0"/>
    <w:rsid w:val="006F2919"/>
    <w:rsid w:val="006F2ED0"/>
    <w:rsid w:val="006F3F44"/>
    <w:rsid w:val="006F4EAD"/>
    <w:rsid w:val="006F7671"/>
    <w:rsid w:val="00700102"/>
    <w:rsid w:val="007015E5"/>
    <w:rsid w:val="007039CA"/>
    <w:rsid w:val="0070403E"/>
    <w:rsid w:val="00704DAF"/>
    <w:rsid w:val="00705D52"/>
    <w:rsid w:val="00706A63"/>
    <w:rsid w:val="00710478"/>
    <w:rsid w:val="00712846"/>
    <w:rsid w:val="007153A5"/>
    <w:rsid w:val="00716982"/>
    <w:rsid w:val="0071759A"/>
    <w:rsid w:val="00722713"/>
    <w:rsid w:val="0072552E"/>
    <w:rsid w:val="00727210"/>
    <w:rsid w:val="00730EEA"/>
    <w:rsid w:val="00732336"/>
    <w:rsid w:val="00733605"/>
    <w:rsid w:val="0074314F"/>
    <w:rsid w:val="00743E9F"/>
    <w:rsid w:val="00746BDB"/>
    <w:rsid w:val="00746F5F"/>
    <w:rsid w:val="0074749C"/>
    <w:rsid w:val="007477B1"/>
    <w:rsid w:val="007504A2"/>
    <w:rsid w:val="00752412"/>
    <w:rsid w:val="00753490"/>
    <w:rsid w:val="00753E02"/>
    <w:rsid w:val="00754286"/>
    <w:rsid w:val="00755740"/>
    <w:rsid w:val="00756D53"/>
    <w:rsid w:val="00757C5D"/>
    <w:rsid w:val="00760779"/>
    <w:rsid w:val="0076172C"/>
    <w:rsid w:val="00763581"/>
    <w:rsid w:val="00763F0B"/>
    <w:rsid w:val="0076537F"/>
    <w:rsid w:val="007663F0"/>
    <w:rsid w:val="00766915"/>
    <w:rsid w:val="00767EB2"/>
    <w:rsid w:val="0077176C"/>
    <w:rsid w:val="00777161"/>
    <w:rsid w:val="00783CCB"/>
    <w:rsid w:val="00784F0F"/>
    <w:rsid w:val="00785DA9"/>
    <w:rsid w:val="00794DC1"/>
    <w:rsid w:val="00794E70"/>
    <w:rsid w:val="00795060"/>
    <w:rsid w:val="00795FEF"/>
    <w:rsid w:val="00796482"/>
    <w:rsid w:val="007A5ADD"/>
    <w:rsid w:val="007A60F5"/>
    <w:rsid w:val="007A7562"/>
    <w:rsid w:val="007B0549"/>
    <w:rsid w:val="007B073E"/>
    <w:rsid w:val="007B2F04"/>
    <w:rsid w:val="007C16E7"/>
    <w:rsid w:val="007C3E5C"/>
    <w:rsid w:val="007C5243"/>
    <w:rsid w:val="007C59F7"/>
    <w:rsid w:val="007C5DD1"/>
    <w:rsid w:val="007C62C9"/>
    <w:rsid w:val="007C6972"/>
    <w:rsid w:val="007C758B"/>
    <w:rsid w:val="007D03D2"/>
    <w:rsid w:val="007D438D"/>
    <w:rsid w:val="007D4770"/>
    <w:rsid w:val="007D4C78"/>
    <w:rsid w:val="007D62AC"/>
    <w:rsid w:val="007D63C0"/>
    <w:rsid w:val="007D70BE"/>
    <w:rsid w:val="007D7179"/>
    <w:rsid w:val="007E2196"/>
    <w:rsid w:val="007E25AA"/>
    <w:rsid w:val="007E3238"/>
    <w:rsid w:val="007E41E4"/>
    <w:rsid w:val="007E701E"/>
    <w:rsid w:val="007F1452"/>
    <w:rsid w:val="007F1BEA"/>
    <w:rsid w:val="007F36DC"/>
    <w:rsid w:val="007F4566"/>
    <w:rsid w:val="007F5799"/>
    <w:rsid w:val="007F57DA"/>
    <w:rsid w:val="007F6EED"/>
    <w:rsid w:val="00800431"/>
    <w:rsid w:val="00802D24"/>
    <w:rsid w:val="008043F2"/>
    <w:rsid w:val="008045A3"/>
    <w:rsid w:val="00805721"/>
    <w:rsid w:val="00806870"/>
    <w:rsid w:val="00806FE2"/>
    <w:rsid w:val="00807837"/>
    <w:rsid w:val="008106C4"/>
    <w:rsid w:val="008110CF"/>
    <w:rsid w:val="008113D4"/>
    <w:rsid w:val="00811DDE"/>
    <w:rsid w:val="00814BE0"/>
    <w:rsid w:val="00816A6E"/>
    <w:rsid w:val="00821B00"/>
    <w:rsid w:val="00822FF3"/>
    <w:rsid w:val="00827551"/>
    <w:rsid w:val="00831FC4"/>
    <w:rsid w:val="00835292"/>
    <w:rsid w:val="008355E4"/>
    <w:rsid w:val="00837810"/>
    <w:rsid w:val="008407E6"/>
    <w:rsid w:val="0084321F"/>
    <w:rsid w:val="008438A2"/>
    <w:rsid w:val="00844DEC"/>
    <w:rsid w:val="00845112"/>
    <w:rsid w:val="00850954"/>
    <w:rsid w:val="008512DE"/>
    <w:rsid w:val="00851FEA"/>
    <w:rsid w:val="0085469C"/>
    <w:rsid w:val="0085549D"/>
    <w:rsid w:val="00856817"/>
    <w:rsid w:val="00856FA6"/>
    <w:rsid w:val="008617B9"/>
    <w:rsid w:val="00863C3D"/>
    <w:rsid w:val="00864E74"/>
    <w:rsid w:val="008666E2"/>
    <w:rsid w:val="00871B34"/>
    <w:rsid w:val="0087779E"/>
    <w:rsid w:val="008803AC"/>
    <w:rsid w:val="00881887"/>
    <w:rsid w:val="0088313C"/>
    <w:rsid w:val="008856F2"/>
    <w:rsid w:val="008858A5"/>
    <w:rsid w:val="00885DEA"/>
    <w:rsid w:val="00886291"/>
    <w:rsid w:val="00892E3E"/>
    <w:rsid w:val="0089328D"/>
    <w:rsid w:val="00894900"/>
    <w:rsid w:val="008961AE"/>
    <w:rsid w:val="008A0857"/>
    <w:rsid w:val="008A335B"/>
    <w:rsid w:val="008A3CBA"/>
    <w:rsid w:val="008A4FBD"/>
    <w:rsid w:val="008A5481"/>
    <w:rsid w:val="008A58AA"/>
    <w:rsid w:val="008A6DEA"/>
    <w:rsid w:val="008B00CF"/>
    <w:rsid w:val="008B07D2"/>
    <w:rsid w:val="008B0B69"/>
    <w:rsid w:val="008B26A3"/>
    <w:rsid w:val="008B2825"/>
    <w:rsid w:val="008B6B40"/>
    <w:rsid w:val="008C0953"/>
    <w:rsid w:val="008C246A"/>
    <w:rsid w:val="008C2DFB"/>
    <w:rsid w:val="008D28ED"/>
    <w:rsid w:val="008D44EE"/>
    <w:rsid w:val="008D483C"/>
    <w:rsid w:val="008D488B"/>
    <w:rsid w:val="008D579D"/>
    <w:rsid w:val="008E1302"/>
    <w:rsid w:val="008E2856"/>
    <w:rsid w:val="008E342A"/>
    <w:rsid w:val="008E3789"/>
    <w:rsid w:val="008E5427"/>
    <w:rsid w:val="008E5A07"/>
    <w:rsid w:val="008E5B47"/>
    <w:rsid w:val="008E6A8A"/>
    <w:rsid w:val="008F0059"/>
    <w:rsid w:val="008F048D"/>
    <w:rsid w:val="008F0890"/>
    <w:rsid w:val="008F0BA8"/>
    <w:rsid w:val="008F0E4F"/>
    <w:rsid w:val="008F12C6"/>
    <w:rsid w:val="008F563C"/>
    <w:rsid w:val="008F6D13"/>
    <w:rsid w:val="00901707"/>
    <w:rsid w:val="00901B11"/>
    <w:rsid w:val="00901C48"/>
    <w:rsid w:val="00902C03"/>
    <w:rsid w:val="00902F0D"/>
    <w:rsid w:val="00904C94"/>
    <w:rsid w:val="00906274"/>
    <w:rsid w:val="00906C1A"/>
    <w:rsid w:val="00915F9C"/>
    <w:rsid w:val="00916D86"/>
    <w:rsid w:val="00925827"/>
    <w:rsid w:val="00927980"/>
    <w:rsid w:val="009279C9"/>
    <w:rsid w:val="00931284"/>
    <w:rsid w:val="0093306F"/>
    <w:rsid w:val="00933474"/>
    <w:rsid w:val="00934434"/>
    <w:rsid w:val="00934AA1"/>
    <w:rsid w:val="00936ABD"/>
    <w:rsid w:val="009406FF"/>
    <w:rsid w:val="00943C8F"/>
    <w:rsid w:val="00943EFC"/>
    <w:rsid w:val="0094414B"/>
    <w:rsid w:val="0094531A"/>
    <w:rsid w:val="00945A52"/>
    <w:rsid w:val="00946B4F"/>
    <w:rsid w:val="009477EF"/>
    <w:rsid w:val="00960D33"/>
    <w:rsid w:val="00961839"/>
    <w:rsid w:val="00962C05"/>
    <w:rsid w:val="009636EC"/>
    <w:rsid w:val="00965C82"/>
    <w:rsid w:val="009729ED"/>
    <w:rsid w:val="009744D8"/>
    <w:rsid w:val="0097482F"/>
    <w:rsid w:val="00974C23"/>
    <w:rsid w:val="00974D67"/>
    <w:rsid w:val="00974E1E"/>
    <w:rsid w:val="00975825"/>
    <w:rsid w:val="00975D80"/>
    <w:rsid w:val="009763B2"/>
    <w:rsid w:val="00976811"/>
    <w:rsid w:val="00977A12"/>
    <w:rsid w:val="009808BA"/>
    <w:rsid w:val="00982CB9"/>
    <w:rsid w:val="00984611"/>
    <w:rsid w:val="00984826"/>
    <w:rsid w:val="00986685"/>
    <w:rsid w:val="00993E3A"/>
    <w:rsid w:val="00993FBF"/>
    <w:rsid w:val="00994300"/>
    <w:rsid w:val="00996B02"/>
    <w:rsid w:val="009A1C1E"/>
    <w:rsid w:val="009A2F53"/>
    <w:rsid w:val="009A624D"/>
    <w:rsid w:val="009A72A0"/>
    <w:rsid w:val="009A7DF8"/>
    <w:rsid w:val="009B061C"/>
    <w:rsid w:val="009B0F4F"/>
    <w:rsid w:val="009B126F"/>
    <w:rsid w:val="009C12BA"/>
    <w:rsid w:val="009C718E"/>
    <w:rsid w:val="009D2C2B"/>
    <w:rsid w:val="009D42EB"/>
    <w:rsid w:val="009D4751"/>
    <w:rsid w:val="009E0692"/>
    <w:rsid w:val="009E285A"/>
    <w:rsid w:val="009E300D"/>
    <w:rsid w:val="009E325F"/>
    <w:rsid w:val="009E3335"/>
    <w:rsid w:val="009E487F"/>
    <w:rsid w:val="009E63D0"/>
    <w:rsid w:val="009E7F2B"/>
    <w:rsid w:val="009F065E"/>
    <w:rsid w:val="009F2DAF"/>
    <w:rsid w:val="009F5CB5"/>
    <w:rsid w:val="00A00075"/>
    <w:rsid w:val="00A01845"/>
    <w:rsid w:val="00A0229A"/>
    <w:rsid w:val="00A02C78"/>
    <w:rsid w:val="00A046D0"/>
    <w:rsid w:val="00A052A8"/>
    <w:rsid w:val="00A0733B"/>
    <w:rsid w:val="00A079B3"/>
    <w:rsid w:val="00A07F8F"/>
    <w:rsid w:val="00A14A7F"/>
    <w:rsid w:val="00A16203"/>
    <w:rsid w:val="00A17A33"/>
    <w:rsid w:val="00A17F6A"/>
    <w:rsid w:val="00A212E4"/>
    <w:rsid w:val="00A22056"/>
    <w:rsid w:val="00A23647"/>
    <w:rsid w:val="00A2493D"/>
    <w:rsid w:val="00A273EB"/>
    <w:rsid w:val="00A3044A"/>
    <w:rsid w:val="00A308B9"/>
    <w:rsid w:val="00A30B14"/>
    <w:rsid w:val="00A33061"/>
    <w:rsid w:val="00A3676A"/>
    <w:rsid w:val="00A36EFF"/>
    <w:rsid w:val="00A37919"/>
    <w:rsid w:val="00A40F31"/>
    <w:rsid w:val="00A42C00"/>
    <w:rsid w:val="00A43863"/>
    <w:rsid w:val="00A442E3"/>
    <w:rsid w:val="00A44975"/>
    <w:rsid w:val="00A45D6C"/>
    <w:rsid w:val="00A46675"/>
    <w:rsid w:val="00A53488"/>
    <w:rsid w:val="00A5652B"/>
    <w:rsid w:val="00A6024E"/>
    <w:rsid w:val="00A60675"/>
    <w:rsid w:val="00A62AC7"/>
    <w:rsid w:val="00A636E2"/>
    <w:rsid w:val="00A638E4"/>
    <w:rsid w:val="00A65334"/>
    <w:rsid w:val="00A66908"/>
    <w:rsid w:val="00A669C7"/>
    <w:rsid w:val="00A705DE"/>
    <w:rsid w:val="00A72E9E"/>
    <w:rsid w:val="00A73152"/>
    <w:rsid w:val="00A73D68"/>
    <w:rsid w:val="00A74AC4"/>
    <w:rsid w:val="00A754F6"/>
    <w:rsid w:val="00A80928"/>
    <w:rsid w:val="00A814AE"/>
    <w:rsid w:val="00A8213A"/>
    <w:rsid w:val="00A82504"/>
    <w:rsid w:val="00A83EE0"/>
    <w:rsid w:val="00A85033"/>
    <w:rsid w:val="00A86172"/>
    <w:rsid w:val="00A86622"/>
    <w:rsid w:val="00A922A1"/>
    <w:rsid w:val="00A96C1D"/>
    <w:rsid w:val="00A972FD"/>
    <w:rsid w:val="00AA0807"/>
    <w:rsid w:val="00AA0C07"/>
    <w:rsid w:val="00AA2DE6"/>
    <w:rsid w:val="00AA3FAE"/>
    <w:rsid w:val="00AB4E75"/>
    <w:rsid w:val="00AC1689"/>
    <w:rsid w:val="00AC179D"/>
    <w:rsid w:val="00AC1896"/>
    <w:rsid w:val="00AD323A"/>
    <w:rsid w:val="00AD3C9F"/>
    <w:rsid w:val="00AD4916"/>
    <w:rsid w:val="00AD5C99"/>
    <w:rsid w:val="00AD78A4"/>
    <w:rsid w:val="00AE04D6"/>
    <w:rsid w:val="00AE1BDF"/>
    <w:rsid w:val="00AE262D"/>
    <w:rsid w:val="00AE310F"/>
    <w:rsid w:val="00AE56F4"/>
    <w:rsid w:val="00AE5C12"/>
    <w:rsid w:val="00AE60EE"/>
    <w:rsid w:val="00AE6F0B"/>
    <w:rsid w:val="00AE752B"/>
    <w:rsid w:val="00AF18B8"/>
    <w:rsid w:val="00AF1F28"/>
    <w:rsid w:val="00AF3B11"/>
    <w:rsid w:val="00AF4A96"/>
    <w:rsid w:val="00B0038C"/>
    <w:rsid w:val="00B024A6"/>
    <w:rsid w:val="00B0374A"/>
    <w:rsid w:val="00B03AC6"/>
    <w:rsid w:val="00B0437D"/>
    <w:rsid w:val="00B04BED"/>
    <w:rsid w:val="00B0547F"/>
    <w:rsid w:val="00B06FD3"/>
    <w:rsid w:val="00B1064F"/>
    <w:rsid w:val="00B11DE7"/>
    <w:rsid w:val="00B13721"/>
    <w:rsid w:val="00B155CD"/>
    <w:rsid w:val="00B16E07"/>
    <w:rsid w:val="00B20E67"/>
    <w:rsid w:val="00B24A39"/>
    <w:rsid w:val="00B25246"/>
    <w:rsid w:val="00B25B83"/>
    <w:rsid w:val="00B30AF6"/>
    <w:rsid w:val="00B36124"/>
    <w:rsid w:val="00B36B37"/>
    <w:rsid w:val="00B37AB5"/>
    <w:rsid w:val="00B4050C"/>
    <w:rsid w:val="00B41B1E"/>
    <w:rsid w:val="00B42772"/>
    <w:rsid w:val="00B46299"/>
    <w:rsid w:val="00B50EA7"/>
    <w:rsid w:val="00B50FA2"/>
    <w:rsid w:val="00B51DBA"/>
    <w:rsid w:val="00B51E08"/>
    <w:rsid w:val="00B525FF"/>
    <w:rsid w:val="00B52B15"/>
    <w:rsid w:val="00B53CAF"/>
    <w:rsid w:val="00B54E13"/>
    <w:rsid w:val="00B55545"/>
    <w:rsid w:val="00B6073D"/>
    <w:rsid w:val="00B61176"/>
    <w:rsid w:val="00B62CBD"/>
    <w:rsid w:val="00B63A7B"/>
    <w:rsid w:val="00B65532"/>
    <w:rsid w:val="00B657DE"/>
    <w:rsid w:val="00B701F2"/>
    <w:rsid w:val="00B73F55"/>
    <w:rsid w:val="00B74733"/>
    <w:rsid w:val="00B8464F"/>
    <w:rsid w:val="00B85A83"/>
    <w:rsid w:val="00B86D72"/>
    <w:rsid w:val="00B9193A"/>
    <w:rsid w:val="00B91E4A"/>
    <w:rsid w:val="00B92D4B"/>
    <w:rsid w:val="00B92F18"/>
    <w:rsid w:val="00B93F4D"/>
    <w:rsid w:val="00B941A1"/>
    <w:rsid w:val="00B9539B"/>
    <w:rsid w:val="00B968CA"/>
    <w:rsid w:val="00BA03FC"/>
    <w:rsid w:val="00BA1FB3"/>
    <w:rsid w:val="00BA233D"/>
    <w:rsid w:val="00BA50C4"/>
    <w:rsid w:val="00BA5807"/>
    <w:rsid w:val="00BA630A"/>
    <w:rsid w:val="00BB04A8"/>
    <w:rsid w:val="00BB08BA"/>
    <w:rsid w:val="00BB25AD"/>
    <w:rsid w:val="00BB2AD9"/>
    <w:rsid w:val="00BB3B38"/>
    <w:rsid w:val="00BB5DBD"/>
    <w:rsid w:val="00BB76C8"/>
    <w:rsid w:val="00BC1FEE"/>
    <w:rsid w:val="00BC4869"/>
    <w:rsid w:val="00BC4C75"/>
    <w:rsid w:val="00BC5206"/>
    <w:rsid w:val="00BC5BA7"/>
    <w:rsid w:val="00BC6FD2"/>
    <w:rsid w:val="00BD043C"/>
    <w:rsid w:val="00BD4401"/>
    <w:rsid w:val="00BE05D8"/>
    <w:rsid w:val="00BE0983"/>
    <w:rsid w:val="00BE1688"/>
    <w:rsid w:val="00BE1BC9"/>
    <w:rsid w:val="00BE30FE"/>
    <w:rsid w:val="00BE3B0E"/>
    <w:rsid w:val="00BE4F10"/>
    <w:rsid w:val="00BE6758"/>
    <w:rsid w:val="00BF034A"/>
    <w:rsid w:val="00BF0827"/>
    <w:rsid w:val="00BF0E08"/>
    <w:rsid w:val="00BF1385"/>
    <w:rsid w:val="00BF2A28"/>
    <w:rsid w:val="00BF36DA"/>
    <w:rsid w:val="00BF61DA"/>
    <w:rsid w:val="00BF6522"/>
    <w:rsid w:val="00BF6A09"/>
    <w:rsid w:val="00BF7F01"/>
    <w:rsid w:val="00C02388"/>
    <w:rsid w:val="00C026B3"/>
    <w:rsid w:val="00C04854"/>
    <w:rsid w:val="00C05827"/>
    <w:rsid w:val="00C05A43"/>
    <w:rsid w:val="00C1166E"/>
    <w:rsid w:val="00C11712"/>
    <w:rsid w:val="00C13841"/>
    <w:rsid w:val="00C13C28"/>
    <w:rsid w:val="00C1505B"/>
    <w:rsid w:val="00C1650B"/>
    <w:rsid w:val="00C16710"/>
    <w:rsid w:val="00C16CC0"/>
    <w:rsid w:val="00C17E43"/>
    <w:rsid w:val="00C17E87"/>
    <w:rsid w:val="00C22DC6"/>
    <w:rsid w:val="00C23A17"/>
    <w:rsid w:val="00C23E65"/>
    <w:rsid w:val="00C24854"/>
    <w:rsid w:val="00C2539F"/>
    <w:rsid w:val="00C25B42"/>
    <w:rsid w:val="00C313F1"/>
    <w:rsid w:val="00C322F2"/>
    <w:rsid w:val="00C330F8"/>
    <w:rsid w:val="00C3316C"/>
    <w:rsid w:val="00C35752"/>
    <w:rsid w:val="00C36216"/>
    <w:rsid w:val="00C4171F"/>
    <w:rsid w:val="00C43880"/>
    <w:rsid w:val="00C43B77"/>
    <w:rsid w:val="00C43E62"/>
    <w:rsid w:val="00C46FCA"/>
    <w:rsid w:val="00C47CB4"/>
    <w:rsid w:val="00C502DC"/>
    <w:rsid w:val="00C50754"/>
    <w:rsid w:val="00C51261"/>
    <w:rsid w:val="00C53B77"/>
    <w:rsid w:val="00C54A20"/>
    <w:rsid w:val="00C559F9"/>
    <w:rsid w:val="00C61D6E"/>
    <w:rsid w:val="00C6425C"/>
    <w:rsid w:val="00C64944"/>
    <w:rsid w:val="00C70957"/>
    <w:rsid w:val="00C73015"/>
    <w:rsid w:val="00C746E9"/>
    <w:rsid w:val="00C76199"/>
    <w:rsid w:val="00C80BB0"/>
    <w:rsid w:val="00C827C8"/>
    <w:rsid w:val="00C84061"/>
    <w:rsid w:val="00C91280"/>
    <w:rsid w:val="00C91B34"/>
    <w:rsid w:val="00C91F4D"/>
    <w:rsid w:val="00C94FFF"/>
    <w:rsid w:val="00C95558"/>
    <w:rsid w:val="00C96BEE"/>
    <w:rsid w:val="00C96EC6"/>
    <w:rsid w:val="00CA01F8"/>
    <w:rsid w:val="00CA03BF"/>
    <w:rsid w:val="00CA0D39"/>
    <w:rsid w:val="00CA20B4"/>
    <w:rsid w:val="00CA2FB9"/>
    <w:rsid w:val="00CA4C95"/>
    <w:rsid w:val="00CA700B"/>
    <w:rsid w:val="00CB1B4A"/>
    <w:rsid w:val="00CB29E9"/>
    <w:rsid w:val="00CB3068"/>
    <w:rsid w:val="00CB4242"/>
    <w:rsid w:val="00CB4434"/>
    <w:rsid w:val="00CB4FBC"/>
    <w:rsid w:val="00CB6353"/>
    <w:rsid w:val="00CB7D6D"/>
    <w:rsid w:val="00CC0EF6"/>
    <w:rsid w:val="00CC2DBC"/>
    <w:rsid w:val="00CC3A09"/>
    <w:rsid w:val="00CC45D4"/>
    <w:rsid w:val="00CC4769"/>
    <w:rsid w:val="00CC4888"/>
    <w:rsid w:val="00CC62B0"/>
    <w:rsid w:val="00CC7482"/>
    <w:rsid w:val="00CC7867"/>
    <w:rsid w:val="00CD08EA"/>
    <w:rsid w:val="00CD0F82"/>
    <w:rsid w:val="00CD31ED"/>
    <w:rsid w:val="00CD323A"/>
    <w:rsid w:val="00CD4B6A"/>
    <w:rsid w:val="00CE2E3E"/>
    <w:rsid w:val="00CE2F9B"/>
    <w:rsid w:val="00CE6529"/>
    <w:rsid w:val="00CE6BB2"/>
    <w:rsid w:val="00CF3BB5"/>
    <w:rsid w:val="00CF6157"/>
    <w:rsid w:val="00CF732B"/>
    <w:rsid w:val="00D00BBB"/>
    <w:rsid w:val="00D032AA"/>
    <w:rsid w:val="00D04230"/>
    <w:rsid w:val="00D0735D"/>
    <w:rsid w:val="00D10926"/>
    <w:rsid w:val="00D109EC"/>
    <w:rsid w:val="00D1129C"/>
    <w:rsid w:val="00D14081"/>
    <w:rsid w:val="00D142B1"/>
    <w:rsid w:val="00D171A5"/>
    <w:rsid w:val="00D178E0"/>
    <w:rsid w:val="00D17B99"/>
    <w:rsid w:val="00D22AC4"/>
    <w:rsid w:val="00D254B8"/>
    <w:rsid w:val="00D30BF3"/>
    <w:rsid w:val="00D32A01"/>
    <w:rsid w:val="00D33FEA"/>
    <w:rsid w:val="00D340F7"/>
    <w:rsid w:val="00D35CED"/>
    <w:rsid w:val="00D37839"/>
    <w:rsid w:val="00D400D5"/>
    <w:rsid w:val="00D4017C"/>
    <w:rsid w:val="00D41289"/>
    <w:rsid w:val="00D446B4"/>
    <w:rsid w:val="00D45135"/>
    <w:rsid w:val="00D50395"/>
    <w:rsid w:val="00D50FE5"/>
    <w:rsid w:val="00D52BF9"/>
    <w:rsid w:val="00D53A09"/>
    <w:rsid w:val="00D545A1"/>
    <w:rsid w:val="00D54726"/>
    <w:rsid w:val="00D55D10"/>
    <w:rsid w:val="00D57FFB"/>
    <w:rsid w:val="00D6163E"/>
    <w:rsid w:val="00D659BF"/>
    <w:rsid w:val="00D66FE1"/>
    <w:rsid w:val="00D6781D"/>
    <w:rsid w:val="00D67844"/>
    <w:rsid w:val="00D71412"/>
    <w:rsid w:val="00D7307D"/>
    <w:rsid w:val="00D74710"/>
    <w:rsid w:val="00D75130"/>
    <w:rsid w:val="00D76267"/>
    <w:rsid w:val="00D7631D"/>
    <w:rsid w:val="00D778F0"/>
    <w:rsid w:val="00D8335B"/>
    <w:rsid w:val="00D83B7E"/>
    <w:rsid w:val="00D873A7"/>
    <w:rsid w:val="00D94432"/>
    <w:rsid w:val="00D95B82"/>
    <w:rsid w:val="00D95CE6"/>
    <w:rsid w:val="00D970BA"/>
    <w:rsid w:val="00D97FCB"/>
    <w:rsid w:val="00DA0FD9"/>
    <w:rsid w:val="00DA7541"/>
    <w:rsid w:val="00DB0C3A"/>
    <w:rsid w:val="00DB1D76"/>
    <w:rsid w:val="00DB548F"/>
    <w:rsid w:val="00DB5656"/>
    <w:rsid w:val="00DB5A28"/>
    <w:rsid w:val="00DB5D0F"/>
    <w:rsid w:val="00DB75C8"/>
    <w:rsid w:val="00DC15A4"/>
    <w:rsid w:val="00DC1770"/>
    <w:rsid w:val="00DC4C44"/>
    <w:rsid w:val="00DC5F7B"/>
    <w:rsid w:val="00DC7053"/>
    <w:rsid w:val="00DC71B8"/>
    <w:rsid w:val="00DD4F39"/>
    <w:rsid w:val="00DD646A"/>
    <w:rsid w:val="00DD65EC"/>
    <w:rsid w:val="00DD6F4A"/>
    <w:rsid w:val="00DE09B1"/>
    <w:rsid w:val="00DE2409"/>
    <w:rsid w:val="00DE2472"/>
    <w:rsid w:val="00DE5EFB"/>
    <w:rsid w:val="00DE6568"/>
    <w:rsid w:val="00DF17C9"/>
    <w:rsid w:val="00DF1A5A"/>
    <w:rsid w:val="00DF1BD8"/>
    <w:rsid w:val="00DF246E"/>
    <w:rsid w:val="00DF5391"/>
    <w:rsid w:val="00DF5807"/>
    <w:rsid w:val="00DF7BCE"/>
    <w:rsid w:val="00E01D4E"/>
    <w:rsid w:val="00E024F2"/>
    <w:rsid w:val="00E04AA2"/>
    <w:rsid w:val="00E05573"/>
    <w:rsid w:val="00E112C4"/>
    <w:rsid w:val="00E14C44"/>
    <w:rsid w:val="00E15551"/>
    <w:rsid w:val="00E16186"/>
    <w:rsid w:val="00E2057F"/>
    <w:rsid w:val="00E2107E"/>
    <w:rsid w:val="00E21C64"/>
    <w:rsid w:val="00E23CA2"/>
    <w:rsid w:val="00E2526F"/>
    <w:rsid w:val="00E252C3"/>
    <w:rsid w:val="00E26833"/>
    <w:rsid w:val="00E30DC1"/>
    <w:rsid w:val="00E32DBF"/>
    <w:rsid w:val="00E33060"/>
    <w:rsid w:val="00E34069"/>
    <w:rsid w:val="00E34887"/>
    <w:rsid w:val="00E34F43"/>
    <w:rsid w:val="00E41534"/>
    <w:rsid w:val="00E41740"/>
    <w:rsid w:val="00E4441C"/>
    <w:rsid w:val="00E444D0"/>
    <w:rsid w:val="00E47791"/>
    <w:rsid w:val="00E52657"/>
    <w:rsid w:val="00E53D6C"/>
    <w:rsid w:val="00E55469"/>
    <w:rsid w:val="00E55C43"/>
    <w:rsid w:val="00E55F04"/>
    <w:rsid w:val="00E5700E"/>
    <w:rsid w:val="00E578E5"/>
    <w:rsid w:val="00E604CF"/>
    <w:rsid w:val="00E60537"/>
    <w:rsid w:val="00E60D0E"/>
    <w:rsid w:val="00E60E95"/>
    <w:rsid w:val="00E62031"/>
    <w:rsid w:val="00E624B1"/>
    <w:rsid w:val="00E62660"/>
    <w:rsid w:val="00E65CA9"/>
    <w:rsid w:val="00E6633D"/>
    <w:rsid w:val="00E6742D"/>
    <w:rsid w:val="00E72385"/>
    <w:rsid w:val="00E72725"/>
    <w:rsid w:val="00E7360E"/>
    <w:rsid w:val="00E7402C"/>
    <w:rsid w:val="00E746BB"/>
    <w:rsid w:val="00E75F56"/>
    <w:rsid w:val="00E81764"/>
    <w:rsid w:val="00E85B27"/>
    <w:rsid w:val="00E86A11"/>
    <w:rsid w:val="00E872F7"/>
    <w:rsid w:val="00E8733A"/>
    <w:rsid w:val="00E91286"/>
    <w:rsid w:val="00E951C5"/>
    <w:rsid w:val="00E9606B"/>
    <w:rsid w:val="00E96903"/>
    <w:rsid w:val="00EA10DC"/>
    <w:rsid w:val="00EA6445"/>
    <w:rsid w:val="00EA6CD5"/>
    <w:rsid w:val="00EA7035"/>
    <w:rsid w:val="00EB13E7"/>
    <w:rsid w:val="00EB2AAC"/>
    <w:rsid w:val="00EB4C33"/>
    <w:rsid w:val="00EB5436"/>
    <w:rsid w:val="00EB5B1F"/>
    <w:rsid w:val="00EC2917"/>
    <w:rsid w:val="00EC344A"/>
    <w:rsid w:val="00EC3B73"/>
    <w:rsid w:val="00EC598A"/>
    <w:rsid w:val="00EC6924"/>
    <w:rsid w:val="00ED1242"/>
    <w:rsid w:val="00ED184F"/>
    <w:rsid w:val="00ED1C56"/>
    <w:rsid w:val="00ED2A83"/>
    <w:rsid w:val="00ED3AB2"/>
    <w:rsid w:val="00ED4126"/>
    <w:rsid w:val="00ED43F1"/>
    <w:rsid w:val="00ED4542"/>
    <w:rsid w:val="00ED5129"/>
    <w:rsid w:val="00ED58CD"/>
    <w:rsid w:val="00EE0A60"/>
    <w:rsid w:val="00EE116D"/>
    <w:rsid w:val="00EE1607"/>
    <w:rsid w:val="00EE4342"/>
    <w:rsid w:val="00EE7DBE"/>
    <w:rsid w:val="00EF1C95"/>
    <w:rsid w:val="00EF79E1"/>
    <w:rsid w:val="00F04A10"/>
    <w:rsid w:val="00F05B8E"/>
    <w:rsid w:val="00F10ECE"/>
    <w:rsid w:val="00F12B1C"/>
    <w:rsid w:val="00F143EE"/>
    <w:rsid w:val="00F15288"/>
    <w:rsid w:val="00F17C88"/>
    <w:rsid w:val="00F20C2F"/>
    <w:rsid w:val="00F20CDA"/>
    <w:rsid w:val="00F21AAB"/>
    <w:rsid w:val="00F21F61"/>
    <w:rsid w:val="00F22DE2"/>
    <w:rsid w:val="00F24A36"/>
    <w:rsid w:val="00F25F67"/>
    <w:rsid w:val="00F3043E"/>
    <w:rsid w:val="00F31365"/>
    <w:rsid w:val="00F32948"/>
    <w:rsid w:val="00F34B41"/>
    <w:rsid w:val="00F35432"/>
    <w:rsid w:val="00F42AB5"/>
    <w:rsid w:val="00F46464"/>
    <w:rsid w:val="00F47926"/>
    <w:rsid w:val="00F50392"/>
    <w:rsid w:val="00F52B46"/>
    <w:rsid w:val="00F54365"/>
    <w:rsid w:val="00F553C1"/>
    <w:rsid w:val="00F554DB"/>
    <w:rsid w:val="00F5580A"/>
    <w:rsid w:val="00F56C3E"/>
    <w:rsid w:val="00F57202"/>
    <w:rsid w:val="00F57BE7"/>
    <w:rsid w:val="00F62780"/>
    <w:rsid w:val="00F6541D"/>
    <w:rsid w:val="00F749BD"/>
    <w:rsid w:val="00F76E22"/>
    <w:rsid w:val="00F77340"/>
    <w:rsid w:val="00F8340B"/>
    <w:rsid w:val="00F83B4B"/>
    <w:rsid w:val="00F857F4"/>
    <w:rsid w:val="00F85DAC"/>
    <w:rsid w:val="00F85EAD"/>
    <w:rsid w:val="00F86260"/>
    <w:rsid w:val="00F87697"/>
    <w:rsid w:val="00F909F4"/>
    <w:rsid w:val="00F91274"/>
    <w:rsid w:val="00F936E4"/>
    <w:rsid w:val="00FA00AB"/>
    <w:rsid w:val="00FA0F43"/>
    <w:rsid w:val="00FA305C"/>
    <w:rsid w:val="00FA53F2"/>
    <w:rsid w:val="00FA72E5"/>
    <w:rsid w:val="00FA7F6F"/>
    <w:rsid w:val="00FB0642"/>
    <w:rsid w:val="00FB08C3"/>
    <w:rsid w:val="00FB0DFA"/>
    <w:rsid w:val="00FB3191"/>
    <w:rsid w:val="00FB4F8F"/>
    <w:rsid w:val="00FB5ABA"/>
    <w:rsid w:val="00FB658D"/>
    <w:rsid w:val="00FB6656"/>
    <w:rsid w:val="00FB6C06"/>
    <w:rsid w:val="00FB7662"/>
    <w:rsid w:val="00FC0CF6"/>
    <w:rsid w:val="00FC1820"/>
    <w:rsid w:val="00FC3805"/>
    <w:rsid w:val="00FC3FA3"/>
    <w:rsid w:val="00FC4DD2"/>
    <w:rsid w:val="00FC7F12"/>
    <w:rsid w:val="00FD11A9"/>
    <w:rsid w:val="00FD34AE"/>
    <w:rsid w:val="00FD430E"/>
    <w:rsid w:val="00FD469E"/>
    <w:rsid w:val="00FD4864"/>
    <w:rsid w:val="00FE0E3A"/>
    <w:rsid w:val="00FE1ABB"/>
    <w:rsid w:val="00FE1E9C"/>
    <w:rsid w:val="00FE28B5"/>
    <w:rsid w:val="00FE366B"/>
    <w:rsid w:val="00FE368B"/>
    <w:rsid w:val="00FE62A6"/>
    <w:rsid w:val="00FF0762"/>
    <w:rsid w:val="00FF10BD"/>
    <w:rsid w:val="00FF1C10"/>
    <w:rsid w:val="00FF33F5"/>
    <w:rsid w:val="00FF3A7F"/>
    <w:rsid w:val="00FF3D58"/>
    <w:rsid w:val="00FF4B5B"/>
    <w:rsid w:val="00FF5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86291"/>
    <w:rPr>
      <w:rFonts w:ascii="Tahoma" w:hAnsi="Tahoma" w:cs="Tahoma"/>
      <w:sz w:val="16"/>
      <w:szCs w:val="16"/>
    </w:rPr>
  </w:style>
  <w:style w:type="paragraph" w:customStyle="1" w:styleId="CharChar">
    <w:name w:val="Char Char"/>
    <w:basedOn w:val="a"/>
    <w:rsid w:val="00F12B1C"/>
    <w:rPr>
      <w:sz w:val="20"/>
      <w:szCs w:val="20"/>
      <w:lang w:val="en-US" w:eastAsia="en-US"/>
    </w:rPr>
  </w:style>
  <w:style w:type="paragraph" w:styleId="a4">
    <w:name w:val="List Paragraph"/>
    <w:basedOn w:val="a"/>
    <w:uiPriority w:val="34"/>
    <w:qFormat/>
    <w:rsid w:val="008E5427"/>
    <w:pPr>
      <w:ind w:left="720"/>
      <w:contextualSpacing/>
    </w:pPr>
  </w:style>
  <w:style w:type="character" w:styleId="a5">
    <w:name w:val="Strong"/>
    <w:qFormat/>
    <w:rsid w:val="00050E2B"/>
    <w:rPr>
      <w:b/>
      <w:bCs/>
    </w:rPr>
  </w:style>
  <w:style w:type="paragraph" w:customStyle="1" w:styleId="ConsPlusNormal">
    <w:name w:val="ConsPlusNormal"/>
    <w:rsid w:val="00C95558"/>
    <w:pPr>
      <w:widowControl w:val="0"/>
      <w:autoSpaceDE w:val="0"/>
      <w:autoSpaceDN w:val="0"/>
    </w:pPr>
    <w:rPr>
      <w:rFonts w:ascii="Calibri" w:eastAsia="Calibri" w:hAnsi="Calibri" w:cs="Calibri"/>
      <w:sz w:val="22"/>
    </w:rPr>
  </w:style>
  <w:style w:type="paragraph" w:customStyle="1" w:styleId="ConsPlusTitle">
    <w:name w:val="ConsPlusTitle"/>
    <w:rsid w:val="00C95558"/>
    <w:pPr>
      <w:widowControl w:val="0"/>
      <w:autoSpaceDE w:val="0"/>
      <w:autoSpaceDN w:val="0"/>
    </w:pPr>
    <w:rPr>
      <w:rFonts w:ascii="Calibri" w:eastAsia="Calibri" w:hAnsi="Calibri" w:cs="Calibri"/>
      <w:b/>
      <w:sz w:val="22"/>
    </w:rPr>
  </w:style>
  <w:style w:type="character" w:customStyle="1" w:styleId="a6">
    <w:name w:val="Гипертекстовая ссылка"/>
    <w:rsid w:val="00CD4B6A"/>
    <w:rPr>
      <w:b/>
      <w:bCs/>
      <w:color w:val="106BBE"/>
    </w:rPr>
  </w:style>
  <w:style w:type="character" w:customStyle="1" w:styleId="a7">
    <w:name w:val="Цветовое выделение"/>
    <w:rsid w:val="00CD4B6A"/>
    <w:rPr>
      <w:b/>
      <w:bCs/>
      <w:color w:val="26282F"/>
    </w:rPr>
  </w:style>
  <w:style w:type="paragraph" w:customStyle="1" w:styleId="a8">
    <w:name w:val="Таблицы (моноширинный)"/>
    <w:basedOn w:val="a"/>
    <w:next w:val="a"/>
    <w:rsid w:val="00CD4B6A"/>
    <w:pPr>
      <w:widowControl w:val="0"/>
      <w:pBdr>
        <w:top w:val="none" w:sz="4" w:space="0" w:color="000000"/>
        <w:left w:val="none" w:sz="4" w:space="0" w:color="000000"/>
        <w:bottom w:val="none" w:sz="4" w:space="0" w:color="000000"/>
        <w:right w:val="none" w:sz="4" w:space="0" w:color="000000"/>
        <w:between w:val="none" w:sz="4" w:space="0" w:color="000000"/>
      </w:pBdr>
    </w:pPr>
    <w:rPr>
      <w:rFonts w:ascii="Courier New" w:hAnsi="Courier New"/>
      <w:lang w:eastAsia="zh-CN"/>
    </w:rPr>
  </w:style>
  <w:style w:type="paragraph" w:styleId="a9">
    <w:name w:val="header"/>
    <w:basedOn w:val="a"/>
    <w:link w:val="aa"/>
    <w:unhideWhenUsed/>
    <w:rsid w:val="004F771E"/>
    <w:pPr>
      <w:tabs>
        <w:tab w:val="center" w:pos="4677"/>
        <w:tab w:val="right" w:pos="9355"/>
      </w:tabs>
    </w:pPr>
  </w:style>
  <w:style w:type="character" w:customStyle="1" w:styleId="aa">
    <w:name w:val="Верхний колонтитул Знак"/>
    <w:link w:val="a9"/>
    <w:rsid w:val="004F771E"/>
    <w:rPr>
      <w:sz w:val="24"/>
      <w:szCs w:val="24"/>
    </w:rPr>
  </w:style>
  <w:style w:type="paragraph" w:styleId="ab">
    <w:name w:val="footer"/>
    <w:basedOn w:val="a"/>
    <w:link w:val="ac"/>
    <w:uiPriority w:val="99"/>
    <w:unhideWhenUsed/>
    <w:rsid w:val="004F771E"/>
    <w:pPr>
      <w:tabs>
        <w:tab w:val="center" w:pos="4677"/>
        <w:tab w:val="right" w:pos="9355"/>
      </w:tabs>
    </w:pPr>
  </w:style>
  <w:style w:type="character" w:customStyle="1" w:styleId="ac">
    <w:name w:val="Нижний колонтитул Знак"/>
    <w:link w:val="ab"/>
    <w:uiPriority w:val="99"/>
    <w:rsid w:val="004F771E"/>
    <w:rPr>
      <w:sz w:val="24"/>
      <w:szCs w:val="24"/>
    </w:rPr>
  </w:style>
  <w:style w:type="paragraph" w:customStyle="1" w:styleId="Style1">
    <w:name w:val="Style1"/>
    <w:basedOn w:val="a"/>
    <w:rsid w:val="00FD430E"/>
    <w:pPr>
      <w:widowControl w:val="0"/>
      <w:autoSpaceDE w:val="0"/>
      <w:autoSpaceDN w:val="0"/>
      <w:adjustRightInd w:val="0"/>
      <w:spacing w:line="322" w:lineRule="exact"/>
    </w:pPr>
  </w:style>
  <w:style w:type="paragraph" w:customStyle="1" w:styleId="Style6">
    <w:name w:val="Style6"/>
    <w:basedOn w:val="a"/>
    <w:rsid w:val="00FD430E"/>
    <w:pPr>
      <w:widowControl w:val="0"/>
      <w:autoSpaceDE w:val="0"/>
      <w:autoSpaceDN w:val="0"/>
      <w:adjustRightInd w:val="0"/>
    </w:pPr>
  </w:style>
  <w:style w:type="paragraph" w:customStyle="1" w:styleId="Style9">
    <w:name w:val="Style9"/>
    <w:basedOn w:val="a"/>
    <w:rsid w:val="00FD430E"/>
    <w:pPr>
      <w:widowControl w:val="0"/>
      <w:autoSpaceDE w:val="0"/>
      <w:autoSpaceDN w:val="0"/>
      <w:adjustRightInd w:val="0"/>
      <w:spacing w:line="281" w:lineRule="exact"/>
    </w:pPr>
  </w:style>
  <w:style w:type="paragraph" w:customStyle="1" w:styleId="Style20">
    <w:name w:val="Style20"/>
    <w:basedOn w:val="a"/>
    <w:rsid w:val="00FD430E"/>
    <w:pPr>
      <w:widowControl w:val="0"/>
      <w:autoSpaceDE w:val="0"/>
      <w:autoSpaceDN w:val="0"/>
      <w:adjustRightInd w:val="0"/>
      <w:jc w:val="both"/>
    </w:pPr>
  </w:style>
  <w:style w:type="paragraph" w:customStyle="1" w:styleId="Style21">
    <w:name w:val="Style21"/>
    <w:basedOn w:val="a"/>
    <w:rsid w:val="00FD430E"/>
    <w:pPr>
      <w:widowControl w:val="0"/>
      <w:autoSpaceDE w:val="0"/>
      <w:autoSpaceDN w:val="0"/>
      <w:adjustRightInd w:val="0"/>
      <w:spacing w:line="288" w:lineRule="exact"/>
      <w:ind w:firstLine="562"/>
      <w:jc w:val="both"/>
    </w:pPr>
  </w:style>
  <w:style w:type="paragraph" w:customStyle="1" w:styleId="Style24">
    <w:name w:val="Style24"/>
    <w:basedOn w:val="a"/>
    <w:rsid w:val="00FD430E"/>
    <w:pPr>
      <w:widowControl w:val="0"/>
      <w:autoSpaceDE w:val="0"/>
      <w:autoSpaceDN w:val="0"/>
      <w:adjustRightInd w:val="0"/>
      <w:spacing w:line="278" w:lineRule="exact"/>
      <w:jc w:val="both"/>
    </w:pPr>
  </w:style>
  <w:style w:type="paragraph" w:customStyle="1" w:styleId="Style27">
    <w:name w:val="Style27"/>
    <w:basedOn w:val="a"/>
    <w:rsid w:val="00FD430E"/>
    <w:pPr>
      <w:widowControl w:val="0"/>
      <w:autoSpaceDE w:val="0"/>
      <w:autoSpaceDN w:val="0"/>
      <w:adjustRightInd w:val="0"/>
      <w:spacing w:line="276" w:lineRule="exact"/>
      <w:jc w:val="center"/>
    </w:pPr>
  </w:style>
  <w:style w:type="character" w:customStyle="1" w:styleId="FontStyle29">
    <w:name w:val="Font Style29"/>
    <w:rsid w:val="00FD430E"/>
    <w:rPr>
      <w:rFonts w:ascii="Times New Roman" w:hAnsi="Times New Roman" w:cs="Times New Roman" w:hint="default"/>
      <w:sz w:val="26"/>
      <w:szCs w:val="26"/>
    </w:rPr>
  </w:style>
  <w:style w:type="character" w:customStyle="1" w:styleId="FontStyle31">
    <w:name w:val="Font Style31"/>
    <w:rsid w:val="00FD430E"/>
    <w:rPr>
      <w:rFonts w:ascii="Times New Roman" w:hAnsi="Times New Roman" w:cs="Times New Roman" w:hint="default"/>
      <w:sz w:val="20"/>
      <w:szCs w:val="20"/>
    </w:rPr>
  </w:style>
  <w:style w:type="character" w:customStyle="1" w:styleId="FontStyle35">
    <w:name w:val="Font Style35"/>
    <w:rsid w:val="00FD430E"/>
    <w:rPr>
      <w:rFonts w:ascii="Times New Roman" w:hAnsi="Times New Roman" w:cs="Times New Roman" w:hint="default"/>
      <w:sz w:val="22"/>
      <w:szCs w:val="22"/>
    </w:rPr>
  </w:style>
  <w:style w:type="table" w:styleId="ad">
    <w:name w:val="Table Grid"/>
    <w:basedOn w:val="a1"/>
    <w:rsid w:val="00FD43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0109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422035A9565D4C9FEA729019A8A8DA9CB8B8B23C59852C668C7B244FAE7AB9760D58BE7D066D8C2AC8A20327D4FE6A0FBCBCEFA480B4DC1E" TargetMode="External"/><Relationship Id="rId5" Type="http://schemas.openxmlformats.org/officeDocument/2006/relationships/webSettings" Target="webSettings.xml"/><Relationship Id="rId10" Type="http://schemas.openxmlformats.org/officeDocument/2006/relationships/hyperlink" Target="consultantplus://offline/ref=B86ECB31653CF0DDCDB0BB72D2901A2E24247AD7B119FA86B2CCD5491DAC1FC3885A14C71E80AA3F10E491529F632064FEDA43D32FF4CD13D" TargetMode="External"/><Relationship Id="rId4" Type="http://schemas.openxmlformats.org/officeDocument/2006/relationships/settings" Target="settings.xml"/><Relationship Id="rId9" Type="http://schemas.openxmlformats.org/officeDocument/2006/relationships/hyperlink" Target="consultantplus://offline/ref=739EC4B851B8CE6A0ABEC0A41058793060BE2A6779C09413C4E08D49D6BB4C5F9FF701E641BAEAA33500597499ABD17A6CA17AD491F549F3O4sF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16C7-F4CD-45C5-8591-6AAD2A7D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5878</Words>
  <Characters>33510</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39310</CharactersWithSpaces>
  <SharedDoc>false</SharedDoc>
  <HLinks>
    <vt:vector size="18" baseType="variant">
      <vt:variant>
        <vt:i4>2162750</vt:i4>
      </vt:variant>
      <vt:variant>
        <vt:i4>6</vt:i4>
      </vt:variant>
      <vt:variant>
        <vt:i4>0</vt:i4>
      </vt:variant>
      <vt:variant>
        <vt:i4>5</vt:i4>
      </vt:variant>
      <vt:variant>
        <vt:lpwstr>consultantplus://offline/ref=1422035A9565D4C9FEA729019A8A8DA9CB8B8B23C59852C668C7B244FAE7AB9760D58BE7D066D8C2AC8A20327D4FE6A0FBCBCEFA480B4DC1E</vt:lpwstr>
      </vt:variant>
      <vt:variant>
        <vt:lpwstr/>
      </vt:variant>
      <vt:variant>
        <vt:i4>2555958</vt:i4>
      </vt:variant>
      <vt:variant>
        <vt:i4>3</vt:i4>
      </vt:variant>
      <vt:variant>
        <vt:i4>0</vt:i4>
      </vt:variant>
      <vt:variant>
        <vt:i4>5</vt:i4>
      </vt:variant>
      <vt:variant>
        <vt:lpwstr>consultantplus://offline/ref=B86ECB31653CF0DDCDB0BB72D2901A2E24247AD7B119FA86B2CCD5491DAC1FC3885A14C71E80AA3F10E491529F632064FEDA43D32FF4CD13D</vt:lpwstr>
      </vt:variant>
      <vt:variant>
        <vt:lpwstr/>
      </vt:variant>
      <vt:variant>
        <vt:i4>3866686</vt:i4>
      </vt:variant>
      <vt:variant>
        <vt:i4>0</vt:i4>
      </vt:variant>
      <vt:variant>
        <vt:i4>0</vt:i4>
      </vt:variant>
      <vt:variant>
        <vt:i4>5</vt:i4>
      </vt:variant>
      <vt:variant>
        <vt:lpwstr>consultantplus://offline/ref=739EC4B851B8CE6A0ABEC0A41058793060BE2A6779C09413C4E08D49D6BB4C5F9FF701E641BAEAA33500597499ABD17A6CA17AD491F549F3O4sFD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cp:lastModifiedBy>
  <cp:revision>4</cp:revision>
  <cp:lastPrinted>2022-11-24T03:46:00Z</cp:lastPrinted>
  <dcterms:created xsi:type="dcterms:W3CDTF">2022-11-24T03:45:00Z</dcterms:created>
  <dcterms:modified xsi:type="dcterms:W3CDTF">2022-11-26T00:47:00Z</dcterms:modified>
</cp:coreProperties>
</file>