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02" w:rsidRDefault="002C2C02" w:rsidP="002C2C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524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C02" w:rsidRPr="00805DE1" w:rsidRDefault="002C2C02" w:rsidP="0080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 ДУМА </w:t>
      </w:r>
    </w:p>
    <w:p w:rsidR="002C2C02" w:rsidRDefault="002C2C02" w:rsidP="0080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EE2008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EE2008" w:rsidRPr="00805DE1" w:rsidRDefault="00EE2008" w:rsidP="0080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C2C02" w:rsidRPr="00805DE1" w:rsidRDefault="002C2C02" w:rsidP="00805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2C02" w:rsidRPr="00805DE1" w:rsidRDefault="002C2C02" w:rsidP="0080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2C02" w:rsidRPr="00805DE1" w:rsidRDefault="002C2C02" w:rsidP="00805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C02" w:rsidRPr="00805DE1" w:rsidRDefault="00386445" w:rsidP="00805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«08</w:t>
      </w:r>
      <w:r w:rsidR="002C2C02" w:rsidRPr="00805D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EE2008">
        <w:rPr>
          <w:rFonts w:ascii="Times New Roman" w:hAnsi="Times New Roman" w:cs="Times New Roman"/>
          <w:sz w:val="28"/>
          <w:szCs w:val="28"/>
        </w:rPr>
        <w:t xml:space="preserve">2022 года          </w:t>
      </w:r>
      <w:r w:rsidR="002C2C02" w:rsidRPr="00805DE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C2C02" w:rsidRPr="00805DE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C2C02" w:rsidRPr="0080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C02" w:rsidRPr="00805DE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C2C02" w:rsidRPr="00805DE1">
        <w:rPr>
          <w:rFonts w:ascii="Times New Roman" w:hAnsi="Times New Roman" w:cs="Times New Roman"/>
          <w:sz w:val="28"/>
          <w:szCs w:val="28"/>
        </w:rPr>
        <w:t xml:space="preserve">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2C2C02" w:rsidRPr="00805DE1" w:rsidRDefault="002C2C02" w:rsidP="00805DE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C2C02" w:rsidRPr="00805DE1" w:rsidRDefault="002C2C02" w:rsidP="00805DE1">
      <w:pPr>
        <w:pStyle w:val="ConsPlusTitle"/>
        <w:ind w:right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5DE1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805DE1" w:rsidRPr="00805DE1">
        <w:rPr>
          <w:rFonts w:ascii="Times New Roman" w:hAnsi="Times New Roman" w:cs="Times New Roman"/>
          <w:b w:val="0"/>
          <w:sz w:val="28"/>
          <w:szCs w:val="28"/>
        </w:rPr>
        <w:t xml:space="preserve">порядке оформления, внесения и рассмотрения депутатского запроса в </w:t>
      </w:r>
      <w:r w:rsidR="00805DE1">
        <w:rPr>
          <w:rFonts w:ascii="Times New Roman" w:hAnsi="Times New Roman" w:cs="Times New Roman"/>
          <w:b w:val="0"/>
          <w:sz w:val="28"/>
          <w:szCs w:val="28"/>
        </w:rPr>
        <w:t xml:space="preserve">Думе Пожарского муниципального </w:t>
      </w:r>
      <w:r w:rsidR="00EE2008">
        <w:rPr>
          <w:rFonts w:ascii="Times New Roman" w:hAnsi="Times New Roman" w:cs="Times New Roman"/>
          <w:b w:val="0"/>
          <w:sz w:val="28"/>
          <w:szCs w:val="28"/>
        </w:rPr>
        <w:t>округа</w:t>
      </w:r>
    </w:p>
    <w:p w:rsidR="002C2C02" w:rsidRPr="00805DE1" w:rsidRDefault="002C2C02" w:rsidP="00805DE1">
      <w:pPr>
        <w:adjustRightInd w:val="0"/>
        <w:spacing w:after="0" w:line="360" w:lineRule="auto"/>
        <w:ind w:right="39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2C02" w:rsidRPr="00805DE1" w:rsidRDefault="001C77C1" w:rsidP="00805DE1">
      <w:pPr>
        <w:pStyle w:val="ConsPlusTitle"/>
        <w:spacing w:line="360" w:lineRule="auto"/>
        <w:ind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77C1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 октября 2003 года              № 131-ФЗ «Об общих принципах организации местного самоуправления в Российской Федерации», Законом Приморского края от 14 июля 2008 года   № 288-КЗ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Приморском крае»</w:t>
      </w:r>
      <w:r w:rsidR="002C2C02" w:rsidRPr="00805DE1">
        <w:rPr>
          <w:rFonts w:ascii="Times New Roman" w:hAnsi="Times New Roman" w:cs="Times New Roman"/>
          <w:b w:val="0"/>
          <w:sz w:val="28"/>
          <w:szCs w:val="28"/>
        </w:rPr>
        <w:t xml:space="preserve"> Дума Пожарского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="002C2C02" w:rsidRPr="00805DE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2C2C02" w:rsidRPr="00805DE1" w:rsidRDefault="002C2C02" w:rsidP="00805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C02" w:rsidRPr="00805DE1" w:rsidRDefault="002C2C02" w:rsidP="00805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E1">
        <w:rPr>
          <w:rFonts w:ascii="Times New Roman" w:hAnsi="Times New Roman" w:cs="Times New Roman"/>
          <w:sz w:val="28"/>
          <w:szCs w:val="28"/>
        </w:rPr>
        <w:t>РЕШИЛА:</w:t>
      </w:r>
    </w:p>
    <w:p w:rsidR="002C2C02" w:rsidRPr="00805DE1" w:rsidRDefault="002C2C02" w:rsidP="00805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C02" w:rsidRPr="00805DE1" w:rsidRDefault="002C2C02" w:rsidP="001C77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DE1">
        <w:rPr>
          <w:rFonts w:ascii="Times New Roman" w:hAnsi="Times New Roman" w:cs="Times New Roman"/>
          <w:sz w:val="28"/>
          <w:szCs w:val="28"/>
        </w:rPr>
        <w:t xml:space="preserve">1. </w:t>
      </w:r>
      <w:r w:rsidR="001C77C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C77C1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="00805DE1" w:rsidRPr="00805DE1">
        <w:rPr>
          <w:rFonts w:ascii="Times New Roman" w:eastAsia="Times New Roman" w:hAnsi="Times New Roman" w:cs="Times New Roman"/>
          <w:sz w:val="28"/>
          <w:szCs w:val="28"/>
        </w:rPr>
        <w:t xml:space="preserve"> оформления, внесения и рассмотрения депутатского запроса в </w:t>
      </w:r>
      <w:r w:rsidR="00805DE1" w:rsidRPr="00805DE1">
        <w:rPr>
          <w:rFonts w:ascii="Times New Roman" w:hAnsi="Times New Roman" w:cs="Times New Roman"/>
          <w:sz w:val="28"/>
          <w:szCs w:val="28"/>
        </w:rPr>
        <w:t xml:space="preserve">Думе </w:t>
      </w:r>
      <w:r w:rsidR="001C77C1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05DE1">
        <w:rPr>
          <w:rFonts w:ascii="Times New Roman" w:hAnsi="Times New Roman" w:cs="Times New Roman"/>
          <w:bCs/>
          <w:sz w:val="28"/>
          <w:szCs w:val="28"/>
        </w:rPr>
        <w:t>.</w:t>
      </w:r>
    </w:p>
    <w:p w:rsidR="001C77C1" w:rsidRPr="001C77C1" w:rsidRDefault="001C77C1" w:rsidP="001C77C1">
      <w:pPr>
        <w:pStyle w:val="ConsPlusTitle"/>
        <w:spacing w:line="360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77C1"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 нормативный правовой акт Думы Пожарского муниципального района от 29 марта 2016 года № 27-НПА «О порядке оформления, внесения и рассмотрения депутатского запроса в Думе Пожарского муниципального района».</w:t>
      </w:r>
    </w:p>
    <w:p w:rsidR="002C2C02" w:rsidRPr="00805DE1" w:rsidRDefault="002C2C02" w:rsidP="001C77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DE1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2C2C02" w:rsidRDefault="002C2C02" w:rsidP="001C77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3D4" w:rsidRPr="00805DE1" w:rsidRDefault="00D833D4" w:rsidP="00805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C02" w:rsidRPr="00805DE1" w:rsidRDefault="002C2C02" w:rsidP="00D83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E1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C2C02" w:rsidRPr="00805DE1" w:rsidRDefault="002C2C02" w:rsidP="00D83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DE1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1C77C1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833D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C77C1">
        <w:rPr>
          <w:rFonts w:ascii="Times New Roman" w:hAnsi="Times New Roman" w:cs="Times New Roman"/>
          <w:sz w:val="28"/>
          <w:szCs w:val="28"/>
        </w:rPr>
        <w:t xml:space="preserve">                         В.А. </w:t>
      </w:r>
      <w:proofErr w:type="spellStart"/>
      <w:r w:rsidR="001C77C1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4F6D38" w:rsidRDefault="004F6D38" w:rsidP="00703B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</w:p>
    <w:p w:rsidR="00703BC1" w:rsidRPr="00703BC1" w:rsidRDefault="004F6D38" w:rsidP="00703B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BC1" w:rsidRPr="00703BC1">
        <w:rPr>
          <w:rFonts w:ascii="Times New Roman" w:eastAsia="Times New Roman" w:hAnsi="Times New Roman" w:cs="Times New Roman"/>
          <w:sz w:val="28"/>
          <w:szCs w:val="28"/>
        </w:rPr>
        <w:t xml:space="preserve">Думы Пожарского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703BC1" w:rsidRPr="00703BC1" w:rsidRDefault="00734E93" w:rsidP="00703B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A46B93">
        <w:rPr>
          <w:rFonts w:ascii="Times New Roman" w:eastAsia="Times New Roman" w:hAnsi="Times New Roman" w:cs="Times New Roman"/>
          <w:sz w:val="28"/>
          <w:szCs w:val="28"/>
        </w:rPr>
        <w:t>т «08</w:t>
      </w:r>
      <w:r w:rsidR="0010458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46B93">
        <w:rPr>
          <w:rFonts w:ascii="Times New Roman" w:eastAsia="Times New Roman" w:hAnsi="Times New Roman" w:cs="Times New Roman"/>
          <w:sz w:val="28"/>
          <w:szCs w:val="28"/>
        </w:rPr>
        <w:t xml:space="preserve"> но</w:t>
      </w:r>
      <w:r w:rsidR="004F6D38">
        <w:rPr>
          <w:rFonts w:ascii="Times New Roman" w:eastAsia="Times New Roman" w:hAnsi="Times New Roman" w:cs="Times New Roman"/>
          <w:sz w:val="28"/>
          <w:szCs w:val="28"/>
        </w:rPr>
        <w:t>ября 2022</w:t>
      </w:r>
      <w:r w:rsidR="0010458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A46B93">
        <w:rPr>
          <w:rFonts w:ascii="Times New Roman" w:eastAsia="Times New Roman" w:hAnsi="Times New Roman" w:cs="Times New Roman"/>
          <w:sz w:val="28"/>
          <w:szCs w:val="28"/>
        </w:rPr>
        <w:t>44</w:t>
      </w:r>
    </w:p>
    <w:p w:rsidR="00D44778" w:rsidRPr="00D44778" w:rsidRDefault="00D44778" w:rsidP="00703BC1">
      <w:pPr>
        <w:spacing w:after="0" w:line="312" w:lineRule="auto"/>
        <w:jc w:val="right"/>
        <w:rPr>
          <w:rFonts w:ascii="Verdana" w:eastAsia="Times New Roman" w:hAnsi="Verdana" w:cs="Times New Roman"/>
          <w:sz w:val="21"/>
          <w:szCs w:val="21"/>
        </w:rPr>
      </w:pPr>
      <w:r w:rsidRPr="00D44778">
        <w:rPr>
          <w:rFonts w:ascii="Verdana" w:eastAsia="Times New Roman" w:hAnsi="Verdana" w:cs="Times New Roman"/>
          <w:sz w:val="21"/>
          <w:szCs w:val="21"/>
        </w:rPr>
        <w:t> </w:t>
      </w:r>
    </w:p>
    <w:p w:rsidR="00D44778" w:rsidRPr="00734E93" w:rsidRDefault="00D44778" w:rsidP="00734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4778">
        <w:rPr>
          <w:rFonts w:ascii="Verdana" w:eastAsia="Times New Roman" w:hAnsi="Verdana" w:cs="Times New Roman"/>
          <w:sz w:val="21"/>
          <w:szCs w:val="21"/>
        </w:rPr>
        <w:t> </w:t>
      </w:r>
    </w:p>
    <w:p w:rsidR="00D44778" w:rsidRPr="00734E93" w:rsidRDefault="00302C08" w:rsidP="00B84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="00D44778" w:rsidRPr="00734E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ОФОРМЛЕНИЯ, ВНЕСЕНИЯ И РАССМОТРЕНИЯ ДЕПУТАТСКОГО</w:t>
      </w:r>
      <w:r w:rsidR="00B840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44778" w:rsidRPr="00734E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ЗАПРОСА В </w:t>
      </w:r>
      <w:r w:rsidR="00B840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ДУМЕ ПОЖАРСКОГО МУНИЦИПАЛЬНОГО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ОКРУГА</w:t>
      </w:r>
    </w:p>
    <w:p w:rsidR="00D44778" w:rsidRPr="00D44778" w:rsidRDefault="00D44778" w:rsidP="00D44778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D44778">
        <w:rPr>
          <w:rFonts w:ascii="Verdana" w:eastAsia="Times New Roman" w:hAnsi="Verdana" w:cs="Times New Roman"/>
          <w:sz w:val="21"/>
          <w:szCs w:val="21"/>
        </w:rPr>
        <w:t> 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10458C">
        <w:rPr>
          <w:rFonts w:ascii="Times New Roman" w:eastAsia="Times New Roman" w:hAnsi="Times New Roman" w:cs="Times New Roman"/>
          <w:sz w:val="28"/>
          <w:szCs w:val="28"/>
        </w:rPr>
        <w:t>Настоящий порядок разработан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</w:t>
      </w:r>
      <w:r w:rsidRPr="008E6145">
        <w:rPr>
          <w:rFonts w:ascii="Times New Roman" w:eastAsia="Times New Roman" w:hAnsi="Times New Roman" w:cs="Times New Roman"/>
          <w:color w:val="777777"/>
          <w:sz w:val="28"/>
          <w:szCs w:val="28"/>
          <w:u w:val="single"/>
        </w:rPr>
        <w:t>законом</w:t>
      </w:r>
      <w:r w:rsidR="00284C6C">
        <w:rPr>
          <w:rFonts w:ascii="Times New Roman" w:eastAsia="Times New Roman" w:hAnsi="Times New Roman" w:cs="Times New Roman"/>
          <w:sz w:val="28"/>
          <w:szCs w:val="28"/>
        </w:rPr>
        <w:t xml:space="preserve"> от 6 октября 2003 года №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 131-ФЗ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84C6C">
        <w:rPr>
          <w:rFonts w:ascii="Times New Roman" w:hAnsi="Times New Roman" w:cs="Times New Roman"/>
          <w:sz w:val="28"/>
          <w:szCs w:val="28"/>
        </w:rPr>
        <w:t>Законом Приморского края от 14 июля 2008 года   № 288-КЗ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Приморском крае»</w:t>
      </w:r>
      <w:r w:rsidR="00284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и устанавливает порядок оформления, внесения и рассмотрения депутатского запроса</w:t>
      </w:r>
      <w:r w:rsidR="00284C6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284C6C">
        <w:rPr>
          <w:rFonts w:ascii="Times New Roman" w:eastAsia="Times New Roman" w:hAnsi="Times New Roman" w:cs="Times New Roman"/>
          <w:sz w:val="28"/>
          <w:szCs w:val="28"/>
        </w:rPr>
        <w:t xml:space="preserve"> Думу Пожарского муниципального</w:t>
      </w:r>
      <w:r w:rsidR="002D10A7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Депутатским запросом признается по решению 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Думы Пожарского муниципального </w:t>
      </w:r>
      <w:r w:rsidR="002D10A7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(далее – Дума)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обращение депутата или группы депутатов 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(далее - обращение), оформленное в письменном виде, в государственные органы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, органы местного самоуправления 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Пожарского муниципального </w:t>
      </w:r>
      <w:r w:rsidR="002D10A7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и иных муниципальных образований в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 Приморском крае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, к должностным лицам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в Приморском крае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, руководителям организаций независимо от организационно-правовых форм и форм собственности, расположенных на</w:t>
      </w:r>
      <w:proofErr w:type="gramEnd"/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 территории </w:t>
      </w:r>
      <w:r w:rsidR="00A563A7">
        <w:rPr>
          <w:rFonts w:ascii="Times New Roman" w:eastAsia="Times New Roman" w:hAnsi="Times New Roman" w:cs="Times New Roman"/>
          <w:sz w:val="28"/>
          <w:szCs w:val="28"/>
        </w:rPr>
        <w:t xml:space="preserve">Приморского края,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по вопросам, входящим в компетенцию указанных органов и должностных лиц и имеющим общественное значение.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3. Депутатский запрос является формой реализации депутатом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своих полномочий, которому должны предшествовать все возможные меры разрешения возникшего вопроса, в том числе депутатские обращения.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4. Для рассмотрения вопроса о признании обращения депутатским запросом на заседании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>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 инициатор депутатского запроса (депутат или группа депутатов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>) вносит на имя п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редседателя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следующий пакет документов: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- проект решения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о признании обращения депутатским запросом с приложением обращения;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пояснительную записку, обосновывающую необходимость признания обращения депутатским запросом;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lastRenderedPageBreak/>
        <w:t>- документы, подтверждающие принятие инициатором депутатского запроса предварительных мер, направленных на разрешение возникшего вопроса.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Обращение должно быть мотивированным, ясным, отражать действительно острую, актуальную проблему.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5. Обращение должно содержать следующую информацию: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наименование адресата;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содержание вопроса, раскрывающее суть депутатского запроса;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требования к адресату;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информацию о ранее принятых инициатором депутатского запроса мерах по разрешению поставленного вопроса;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предложение инициатора депутатского запроса по решению данного вопроса (при наличии);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- подпись (подписи) инициатора депутатского запроса.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6. Обращение оглашается председательствующим на заседании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Текст обращения, о котором сообщается на заседании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, должен быть предварительно предоставлен всем депутатам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для ознакомления не менее чем за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 дней до соответствующего заседания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7. На заседание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, на котором рассматривается проект решения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о признании обращения депутатским запросом, могут быть приглашены лица, которым оно адресовано.</w:t>
      </w:r>
    </w:p>
    <w:p w:rsidR="00D44778" w:rsidRPr="00F66E3C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8. Решение </w:t>
      </w:r>
      <w:r w:rsidR="00FF605D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о признании обращения депутатским запросом считается принятым, если за него проголосовало </w:t>
      </w:r>
      <w:r w:rsidR="00F66E3C" w:rsidRPr="00F66E3C">
        <w:rPr>
          <w:rFonts w:ascii="Times New Roman" w:hAnsi="Times New Roman" w:cs="Times New Roman"/>
          <w:sz w:val="28"/>
          <w:szCs w:val="28"/>
        </w:rPr>
        <w:t>большинство</w:t>
      </w:r>
      <w:r w:rsidR="00781F94" w:rsidRPr="00F66E3C">
        <w:rPr>
          <w:rFonts w:ascii="Times New Roman" w:hAnsi="Times New Roman" w:cs="Times New Roman"/>
          <w:sz w:val="28"/>
          <w:szCs w:val="28"/>
        </w:rPr>
        <w:t xml:space="preserve"> депутатов Думы, присутствующих на заседании</w:t>
      </w:r>
      <w:r w:rsidRPr="00F66E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9. Копия решения 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о признании обращения депутатским запросом направляется соответствующим органам или должностным лицам сопроводительным письмом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 за подписью п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редседателя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10. Орган или должностное лицо, к которому обращен депутатский запрос, должны дать ответ на него в устной (на заседании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) или в письменной форме в сроки, установленные действующим законодательством.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11. Ответ на депутатский запрос, обращенный в государственный орган или орган местного самоуправления, должен быть подписан руководителем соответствующего органа (иным уполномоченным на то лицом).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Ответ на депутатский запрос, обращенный к должностному лицу, подписывается этим должностным лицом.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12. Лицо, подписавшее ответ на депутатский запрос, 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>может быть приглашено п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 xml:space="preserve">редседателем 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(иным уполномоченным на то лицом) на заседание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778" w:rsidRPr="008E6145" w:rsidRDefault="00D44778" w:rsidP="00D44778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145">
        <w:rPr>
          <w:rFonts w:ascii="Times New Roman" w:eastAsia="Times New Roman" w:hAnsi="Times New Roman" w:cs="Times New Roman"/>
          <w:sz w:val="28"/>
          <w:szCs w:val="28"/>
        </w:rPr>
        <w:t>13. Депутатский запрос и письменный ответ на него оглашаются председательствующим на заседании</w:t>
      </w:r>
      <w:r w:rsidR="00F66E3C">
        <w:rPr>
          <w:rFonts w:ascii="Times New Roman" w:eastAsia="Times New Roman" w:hAnsi="Times New Roman" w:cs="Times New Roman"/>
          <w:sz w:val="28"/>
          <w:szCs w:val="28"/>
        </w:rPr>
        <w:t xml:space="preserve"> Думы</w:t>
      </w:r>
      <w:r w:rsidRPr="008E61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0573" w:rsidRPr="008E6145" w:rsidRDefault="00AD0573">
      <w:pPr>
        <w:rPr>
          <w:rFonts w:ascii="Times New Roman" w:hAnsi="Times New Roman" w:cs="Times New Roman"/>
          <w:sz w:val="28"/>
          <w:szCs w:val="28"/>
        </w:rPr>
      </w:pPr>
    </w:p>
    <w:sectPr w:rsidR="00AD0573" w:rsidRPr="008E6145" w:rsidSect="001C77C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4778"/>
    <w:rsid w:val="00063113"/>
    <w:rsid w:val="0010458C"/>
    <w:rsid w:val="001929D2"/>
    <w:rsid w:val="001B76A9"/>
    <w:rsid w:val="001C77C1"/>
    <w:rsid w:val="00284C6C"/>
    <w:rsid w:val="002C2C02"/>
    <w:rsid w:val="002D10A7"/>
    <w:rsid w:val="002E0240"/>
    <w:rsid w:val="00302C08"/>
    <w:rsid w:val="003409F6"/>
    <w:rsid w:val="00386445"/>
    <w:rsid w:val="003B5860"/>
    <w:rsid w:val="004F6D38"/>
    <w:rsid w:val="00522F80"/>
    <w:rsid w:val="006C26C2"/>
    <w:rsid w:val="006F4A11"/>
    <w:rsid w:val="00703BC1"/>
    <w:rsid w:val="007059BF"/>
    <w:rsid w:val="007306D9"/>
    <w:rsid w:val="00734E93"/>
    <w:rsid w:val="00781F94"/>
    <w:rsid w:val="00805DE1"/>
    <w:rsid w:val="008E6145"/>
    <w:rsid w:val="00917712"/>
    <w:rsid w:val="00A46B93"/>
    <w:rsid w:val="00A563A7"/>
    <w:rsid w:val="00A62A20"/>
    <w:rsid w:val="00AD0573"/>
    <w:rsid w:val="00B840D3"/>
    <w:rsid w:val="00BA0CF9"/>
    <w:rsid w:val="00C16DDB"/>
    <w:rsid w:val="00D44778"/>
    <w:rsid w:val="00D833D4"/>
    <w:rsid w:val="00DE5752"/>
    <w:rsid w:val="00E20987"/>
    <w:rsid w:val="00EE2008"/>
    <w:rsid w:val="00F66E3C"/>
    <w:rsid w:val="00FF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C2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C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C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2016-03-21T21:37:00Z</dcterms:created>
  <dcterms:modified xsi:type="dcterms:W3CDTF">2022-11-09T03:54:00Z</dcterms:modified>
</cp:coreProperties>
</file>