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154" w:rsidRDefault="00C51072" w:rsidP="00A83154">
      <w:pPr>
        <w:jc w:val="center"/>
        <w:rPr>
          <w:b/>
          <w:szCs w:val="28"/>
        </w:rPr>
      </w:pPr>
      <w:r w:rsidRPr="00C5107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A83154" w:rsidRDefault="00A83154" w:rsidP="00A83154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A83154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A83154" w:rsidTr="00A83154">
        <w:trPr>
          <w:trHeight w:val="60"/>
        </w:trPr>
        <w:tc>
          <w:tcPr>
            <w:tcW w:w="9834" w:type="dxa"/>
          </w:tcPr>
          <w:p w:rsidR="00A83154" w:rsidRDefault="00A83154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A83154" w:rsidRDefault="00A83154" w:rsidP="00A831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A83154" w:rsidRDefault="00A83154" w:rsidP="00A831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A83154" w:rsidRDefault="00A83154" w:rsidP="00A83154">
      <w:pPr>
        <w:jc w:val="center"/>
        <w:rPr>
          <w:b/>
          <w:sz w:val="28"/>
          <w:szCs w:val="28"/>
        </w:rPr>
      </w:pPr>
    </w:p>
    <w:p w:rsidR="00A83154" w:rsidRDefault="00A83154" w:rsidP="00A831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83154" w:rsidRDefault="00A83154" w:rsidP="00A83154">
      <w:pPr>
        <w:ind w:left="360"/>
        <w:rPr>
          <w:sz w:val="28"/>
          <w:szCs w:val="28"/>
        </w:rPr>
      </w:pPr>
    </w:p>
    <w:p w:rsidR="00A83154" w:rsidRDefault="00E82461" w:rsidP="00A83154">
      <w:pPr>
        <w:rPr>
          <w:sz w:val="28"/>
          <w:szCs w:val="28"/>
        </w:rPr>
      </w:pPr>
      <w:r>
        <w:rPr>
          <w:sz w:val="28"/>
          <w:szCs w:val="28"/>
        </w:rPr>
        <w:t>от «28</w:t>
      </w:r>
      <w:r w:rsidR="00A83154">
        <w:rPr>
          <w:sz w:val="28"/>
          <w:szCs w:val="28"/>
        </w:rPr>
        <w:t>»</w:t>
      </w:r>
      <w:r w:rsidR="00EC0C07">
        <w:rPr>
          <w:sz w:val="28"/>
          <w:szCs w:val="28"/>
        </w:rPr>
        <w:t xml:space="preserve"> февраля 2023 года     </w:t>
      </w:r>
      <w:r w:rsidR="00A83154">
        <w:rPr>
          <w:sz w:val="28"/>
          <w:szCs w:val="28"/>
        </w:rPr>
        <w:t xml:space="preserve">     пгт Лучегорск         </w:t>
      </w:r>
      <w:r>
        <w:rPr>
          <w:sz w:val="28"/>
          <w:szCs w:val="28"/>
        </w:rPr>
        <w:t xml:space="preserve">                           № 183</w:t>
      </w:r>
    </w:p>
    <w:p w:rsidR="00A83154" w:rsidRDefault="00A83154" w:rsidP="00A83154">
      <w:pPr>
        <w:ind w:right="3685"/>
        <w:jc w:val="both"/>
        <w:rPr>
          <w:color w:val="333333"/>
          <w:sz w:val="28"/>
          <w:szCs w:val="28"/>
        </w:rPr>
      </w:pPr>
    </w:p>
    <w:p w:rsidR="00A83154" w:rsidRPr="007F0735" w:rsidRDefault="00A83154" w:rsidP="007F0735">
      <w:pPr>
        <w:ind w:right="2776"/>
        <w:jc w:val="both"/>
        <w:rPr>
          <w:sz w:val="28"/>
          <w:szCs w:val="28"/>
        </w:rPr>
      </w:pPr>
      <w:r w:rsidRPr="00EC0C07">
        <w:rPr>
          <w:sz w:val="28"/>
          <w:szCs w:val="28"/>
        </w:rPr>
        <w:t xml:space="preserve">О нормативном правовом акте Думы Пожарского муниципального округа </w:t>
      </w:r>
      <w:r w:rsidRPr="007F0735">
        <w:rPr>
          <w:sz w:val="28"/>
          <w:szCs w:val="28"/>
        </w:rPr>
        <w:t>«</w:t>
      </w:r>
      <w:r w:rsidR="00100FBF" w:rsidRPr="007F0735">
        <w:rPr>
          <w:sz w:val="28"/>
          <w:szCs w:val="28"/>
        </w:rPr>
        <w:t>О признании утратившим силу нормативного правового акта</w:t>
      </w:r>
      <w:r w:rsidR="007F0735">
        <w:rPr>
          <w:sz w:val="28"/>
          <w:szCs w:val="28"/>
        </w:rPr>
        <w:t xml:space="preserve"> </w:t>
      </w:r>
      <w:r w:rsidR="00100FBF" w:rsidRPr="007F0735">
        <w:rPr>
          <w:sz w:val="28"/>
          <w:szCs w:val="28"/>
        </w:rPr>
        <w:t>Думы Пожарского муниципального района от 29 апреля 2014 года № 243-НПА «О порядке формирования размера, взимания и учета компенсационной доплаты (средства родителей, законных представителей) за оказание муниципальной услуги по реализации образовательных программ дополнительного образования детей в муниципальных бюджетных учреждениях дополнительного образования детей, подведомственных управлению культуры, спорта и молодежной политики администрации Пожарского муниципального района Приморского края</w:t>
      </w:r>
      <w:r w:rsidRPr="007F0735">
        <w:rPr>
          <w:sz w:val="28"/>
          <w:szCs w:val="28"/>
        </w:rPr>
        <w:t>»</w:t>
      </w:r>
    </w:p>
    <w:p w:rsidR="00A83154" w:rsidRDefault="00A83154" w:rsidP="00A83154">
      <w:pPr>
        <w:ind w:right="4678"/>
        <w:jc w:val="both"/>
        <w:rPr>
          <w:sz w:val="28"/>
          <w:szCs w:val="28"/>
        </w:rPr>
      </w:pPr>
    </w:p>
    <w:p w:rsidR="00A83154" w:rsidRDefault="00A83154" w:rsidP="00A83154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7F0735" w:rsidRPr="007F0735">
        <w:rPr>
          <w:sz w:val="28"/>
          <w:szCs w:val="28"/>
        </w:rPr>
        <w:t>О признании утратившим силу нормативного правового акта</w:t>
      </w:r>
      <w:r w:rsidR="007F0735">
        <w:rPr>
          <w:sz w:val="28"/>
          <w:szCs w:val="28"/>
        </w:rPr>
        <w:t xml:space="preserve"> </w:t>
      </w:r>
      <w:r w:rsidR="007F0735" w:rsidRPr="007F0735">
        <w:rPr>
          <w:sz w:val="28"/>
          <w:szCs w:val="28"/>
        </w:rPr>
        <w:t>Думы Пожарского муниципального района от 29 апреля 2014 года № 243-НПА «О порядке формирования размера, взимания и учета компенсационной доплаты (средства родителей, законных представителей) за оказание муниципальной услуги по реализации образовательных программ дополнительного образования детей в муниципальных бюджетных учреждениях дополнительного образования детей, подведомственных управлению культуры, спорта и молодежной политики администрации Пожарского муниципального района Приморского края</w:t>
      </w:r>
      <w:r>
        <w:rPr>
          <w:sz w:val="28"/>
          <w:szCs w:val="28"/>
        </w:rPr>
        <w:t>»,  Дума Пожарского муниципального округа</w:t>
      </w:r>
    </w:p>
    <w:p w:rsidR="00A83154" w:rsidRDefault="00A83154" w:rsidP="00A83154">
      <w:pPr>
        <w:ind w:firstLine="709"/>
        <w:jc w:val="both"/>
        <w:rPr>
          <w:sz w:val="28"/>
          <w:szCs w:val="28"/>
        </w:rPr>
      </w:pPr>
    </w:p>
    <w:p w:rsidR="00A83154" w:rsidRDefault="00A83154" w:rsidP="00A83154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A83154" w:rsidRDefault="00A83154" w:rsidP="00A83154">
      <w:pPr>
        <w:numPr>
          <w:ilvl w:val="0"/>
          <w:numId w:val="2"/>
        </w:numPr>
        <w:tabs>
          <w:tab w:val="num" w:pos="0"/>
        </w:tabs>
        <w:autoSpaceDN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 w:rsidR="007F0735" w:rsidRPr="007F0735">
        <w:rPr>
          <w:sz w:val="28"/>
          <w:szCs w:val="28"/>
        </w:rPr>
        <w:t>О признании утратившим силу нормативного правового акта</w:t>
      </w:r>
      <w:r w:rsidR="007F0735">
        <w:rPr>
          <w:sz w:val="28"/>
          <w:szCs w:val="28"/>
        </w:rPr>
        <w:t xml:space="preserve"> </w:t>
      </w:r>
      <w:r w:rsidR="007F0735" w:rsidRPr="007F0735">
        <w:rPr>
          <w:sz w:val="28"/>
          <w:szCs w:val="28"/>
        </w:rPr>
        <w:t xml:space="preserve">Думы Пожарского муниципального района от 29 апреля 2014 года № 243-НПА «О порядке формирования размера, взимания и учета компенсационной доплаты (средства родителей, законных представителей) за оказание муниципальной услуги по реализации образовательных программ дополнительного образования детей в муниципальных бюджетных </w:t>
      </w:r>
      <w:r w:rsidR="007F0735" w:rsidRPr="007F0735">
        <w:rPr>
          <w:sz w:val="28"/>
          <w:szCs w:val="28"/>
        </w:rPr>
        <w:lastRenderedPageBreak/>
        <w:t>учреждениях дополнительного образования детей, подведомственных управлени</w:t>
      </w:r>
      <w:r w:rsidR="007F0735">
        <w:rPr>
          <w:sz w:val="28"/>
          <w:szCs w:val="28"/>
        </w:rPr>
        <w:t xml:space="preserve">ю культуры, спорта и молодежной политики </w:t>
      </w:r>
      <w:r w:rsidR="007F0735" w:rsidRPr="007F0735">
        <w:rPr>
          <w:sz w:val="28"/>
          <w:szCs w:val="28"/>
        </w:rPr>
        <w:t>администрации Пожарского муниципального района Приморского края</w:t>
      </w:r>
      <w:r>
        <w:rPr>
          <w:sz w:val="28"/>
          <w:szCs w:val="28"/>
        </w:rPr>
        <w:t>».</w:t>
      </w:r>
    </w:p>
    <w:p w:rsidR="00A83154" w:rsidRDefault="00A83154" w:rsidP="00A83154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 «</w:t>
      </w:r>
      <w:r w:rsidR="007F0735" w:rsidRPr="007F0735">
        <w:rPr>
          <w:sz w:val="28"/>
          <w:szCs w:val="28"/>
        </w:rPr>
        <w:t>О признании утратившим силу нормативного правового акта</w:t>
      </w:r>
      <w:r w:rsidR="007F0735">
        <w:rPr>
          <w:sz w:val="28"/>
          <w:szCs w:val="28"/>
        </w:rPr>
        <w:t xml:space="preserve"> </w:t>
      </w:r>
      <w:r w:rsidR="007F0735" w:rsidRPr="007F0735">
        <w:rPr>
          <w:sz w:val="28"/>
          <w:szCs w:val="28"/>
        </w:rPr>
        <w:t>Думы Пожарского муниципального района от 29 апреля 2014 года № 243-НПА «О порядке формирования размера, взимания и учета компенсационной доплаты (средства родителей, законных представителей) за оказание муниципальной услуги по реализации образовательных программ дополнительного образования детей в муниципальных бюджетных учреждениях дополнительного образования детей, подведомственных управлени</w:t>
      </w:r>
      <w:r w:rsidR="007F0735">
        <w:rPr>
          <w:sz w:val="28"/>
          <w:szCs w:val="28"/>
        </w:rPr>
        <w:t xml:space="preserve">ю культуры, спорта и молодежной  </w:t>
      </w:r>
      <w:r w:rsidR="007F0735" w:rsidRPr="007F0735">
        <w:rPr>
          <w:sz w:val="28"/>
          <w:szCs w:val="28"/>
        </w:rPr>
        <w:t>политики администрации Пожарского муниципального района Приморского края</w:t>
      </w:r>
      <w:r>
        <w:rPr>
          <w:sz w:val="28"/>
          <w:szCs w:val="28"/>
        </w:rPr>
        <w:t>» главе Пожарского муниципального района для подписания и опубликования в газете «Победа».</w:t>
      </w:r>
    </w:p>
    <w:p w:rsidR="00A83154" w:rsidRDefault="00A83154" w:rsidP="00A83154">
      <w:pPr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A83154" w:rsidRDefault="00A83154" w:rsidP="00A83154">
      <w:pPr>
        <w:rPr>
          <w:sz w:val="28"/>
          <w:szCs w:val="28"/>
        </w:rPr>
      </w:pPr>
    </w:p>
    <w:p w:rsidR="007F0735" w:rsidRDefault="007F0735" w:rsidP="00A83154">
      <w:pPr>
        <w:rPr>
          <w:sz w:val="28"/>
          <w:szCs w:val="28"/>
        </w:rPr>
      </w:pPr>
    </w:p>
    <w:p w:rsidR="007F0735" w:rsidRDefault="007F0735" w:rsidP="00A83154">
      <w:pPr>
        <w:rPr>
          <w:sz w:val="28"/>
          <w:szCs w:val="28"/>
        </w:rPr>
      </w:pPr>
    </w:p>
    <w:p w:rsidR="00A83154" w:rsidRDefault="00A83154" w:rsidP="00A8315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A83154" w:rsidRDefault="00A83154" w:rsidP="00A83154">
      <w:pPr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                                          В.А. Бороденко</w:t>
      </w:r>
    </w:p>
    <w:p w:rsidR="007F0735" w:rsidRDefault="00100FBF" w:rsidP="00100FBF">
      <w:pPr>
        <w:jc w:val="center"/>
        <w:rPr>
          <w:b/>
        </w:rPr>
      </w:pPr>
      <w:r>
        <w:rPr>
          <w:b/>
        </w:rPr>
        <w:t xml:space="preserve">                                                       </w:t>
      </w: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  <w:r>
        <w:rPr>
          <w:b/>
        </w:rPr>
        <w:t xml:space="preserve">                                                       </w:t>
      </w:r>
      <w:r w:rsidR="00100FBF">
        <w:rPr>
          <w:b/>
        </w:rPr>
        <w:t xml:space="preserve">  </w:t>
      </w:r>
    </w:p>
    <w:p w:rsidR="007F0735" w:rsidRDefault="007F0735" w:rsidP="00100FBF">
      <w:pPr>
        <w:jc w:val="center"/>
        <w:rPr>
          <w:b/>
        </w:rPr>
      </w:pPr>
    </w:p>
    <w:p w:rsidR="007F0735" w:rsidRDefault="007F0735" w:rsidP="00100FBF">
      <w:pPr>
        <w:jc w:val="center"/>
        <w:rPr>
          <w:b/>
        </w:rPr>
      </w:pPr>
    </w:p>
    <w:p w:rsidR="00100FBF" w:rsidRDefault="00100FBF" w:rsidP="00100FBF">
      <w:pPr>
        <w:jc w:val="center"/>
        <w:rPr>
          <w:b/>
        </w:rPr>
      </w:pPr>
      <w:r>
        <w:rPr>
          <w:b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643890" cy="804863"/>
            <wp:effectExtent l="19050" t="0" r="3810" b="0"/>
            <wp:docPr id="3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04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FBF" w:rsidRPr="006621A3" w:rsidRDefault="00100FBF" w:rsidP="00100FBF">
      <w:pPr>
        <w:spacing w:line="276" w:lineRule="auto"/>
        <w:rPr>
          <w:b/>
        </w:rPr>
      </w:pPr>
    </w:p>
    <w:p w:rsidR="00100FBF" w:rsidRPr="006621A3" w:rsidRDefault="00100FBF" w:rsidP="00100FBF">
      <w:pPr>
        <w:spacing w:line="276" w:lineRule="auto"/>
        <w:jc w:val="center"/>
        <w:rPr>
          <w:b/>
        </w:rPr>
      </w:pPr>
      <w:r w:rsidRPr="006621A3">
        <w:rPr>
          <w:b/>
        </w:rPr>
        <w:t>ДУМА</w:t>
      </w:r>
    </w:p>
    <w:p w:rsidR="00100FBF" w:rsidRDefault="00100FBF" w:rsidP="00100FBF">
      <w:pPr>
        <w:spacing w:line="276" w:lineRule="auto"/>
        <w:jc w:val="center"/>
        <w:rPr>
          <w:b/>
        </w:rPr>
      </w:pPr>
      <w:r w:rsidRPr="006621A3">
        <w:rPr>
          <w:b/>
        </w:rPr>
        <w:t xml:space="preserve">ПОЖАРСКОГО МУНИЦИПАЛЬНОГО </w:t>
      </w:r>
      <w:r>
        <w:rPr>
          <w:b/>
        </w:rPr>
        <w:t>ОКРУГА</w:t>
      </w:r>
    </w:p>
    <w:p w:rsidR="00100FBF" w:rsidRDefault="00100FBF" w:rsidP="00100FBF">
      <w:pPr>
        <w:spacing w:line="276" w:lineRule="auto"/>
        <w:jc w:val="center"/>
        <w:rPr>
          <w:b/>
        </w:rPr>
      </w:pPr>
    </w:p>
    <w:p w:rsidR="00100FBF" w:rsidRPr="006621A3" w:rsidRDefault="00100FBF" w:rsidP="00100FBF">
      <w:pPr>
        <w:spacing w:line="276" w:lineRule="auto"/>
        <w:jc w:val="center"/>
        <w:rPr>
          <w:b/>
        </w:rPr>
      </w:pPr>
      <w:r w:rsidRPr="006621A3">
        <w:rPr>
          <w:b/>
        </w:rPr>
        <w:t>НОРМАТИВНЫЙ ПРАВОВОЙ АКТ</w:t>
      </w:r>
    </w:p>
    <w:p w:rsidR="00100FBF" w:rsidRPr="006621A3" w:rsidRDefault="00100FBF" w:rsidP="00100FBF">
      <w:pPr>
        <w:jc w:val="center"/>
        <w:rPr>
          <w:b/>
        </w:rPr>
      </w:pPr>
    </w:p>
    <w:p w:rsidR="00100FBF" w:rsidRPr="00FB05D8" w:rsidRDefault="00100FBF" w:rsidP="00100FBF">
      <w:pPr>
        <w:spacing w:line="360" w:lineRule="auto"/>
        <w:jc w:val="both"/>
        <w:rPr>
          <w:sz w:val="28"/>
          <w:szCs w:val="28"/>
        </w:rPr>
      </w:pPr>
      <w:r w:rsidRPr="00FB05D8">
        <w:rPr>
          <w:sz w:val="28"/>
          <w:szCs w:val="28"/>
        </w:rPr>
        <w:t>«</w:t>
      </w:r>
      <w:r w:rsidR="00CF0911">
        <w:rPr>
          <w:sz w:val="28"/>
          <w:szCs w:val="28"/>
        </w:rPr>
        <w:t>28</w:t>
      </w:r>
      <w:r w:rsidRPr="00FB05D8">
        <w:rPr>
          <w:sz w:val="28"/>
          <w:szCs w:val="28"/>
        </w:rPr>
        <w:t>»</w:t>
      </w:r>
      <w:r w:rsidR="00CF0911">
        <w:rPr>
          <w:sz w:val="28"/>
          <w:szCs w:val="28"/>
        </w:rPr>
        <w:t xml:space="preserve"> февраля </w:t>
      </w:r>
      <w:r>
        <w:rPr>
          <w:sz w:val="28"/>
          <w:szCs w:val="28"/>
        </w:rPr>
        <w:t>2023 года</w:t>
      </w:r>
      <w:r w:rsidRPr="00FB05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FB05D8">
        <w:rPr>
          <w:sz w:val="28"/>
          <w:szCs w:val="28"/>
        </w:rPr>
        <w:t>пгт</w:t>
      </w:r>
      <w:r>
        <w:rPr>
          <w:sz w:val="28"/>
          <w:szCs w:val="28"/>
        </w:rPr>
        <w:t xml:space="preserve"> </w:t>
      </w:r>
      <w:r w:rsidRPr="00FB05D8">
        <w:rPr>
          <w:sz w:val="28"/>
          <w:szCs w:val="28"/>
        </w:rPr>
        <w:t xml:space="preserve">Лучегорск         </w:t>
      </w:r>
      <w:r w:rsidR="00FF364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№ </w:t>
      </w:r>
      <w:r w:rsidR="00CF0911">
        <w:rPr>
          <w:sz w:val="28"/>
          <w:szCs w:val="28"/>
        </w:rPr>
        <w:t>115</w:t>
      </w:r>
      <w:r w:rsidR="00FF3645">
        <w:rPr>
          <w:sz w:val="28"/>
          <w:szCs w:val="28"/>
        </w:rPr>
        <w:t>-НПА</w:t>
      </w:r>
    </w:p>
    <w:p w:rsidR="00100FBF" w:rsidRPr="00D46915" w:rsidRDefault="00100FBF" w:rsidP="00100FBF">
      <w:pPr>
        <w:jc w:val="center"/>
        <w:rPr>
          <w:b/>
          <w:sz w:val="12"/>
          <w:szCs w:val="12"/>
        </w:rPr>
      </w:pPr>
    </w:p>
    <w:p w:rsidR="00100FBF" w:rsidRPr="00B131F5" w:rsidRDefault="00100FBF" w:rsidP="00100FBF">
      <w:pPr>
        <w:jc w:val="center"/>
        <w:rPr>
          <w:b/>
          <w:sz w:val="28"/>
          <w:szCs w:val="28"/>
        </w:rPr>
      </w:pPr>
      <w:bookmarkStart w:id="0" w:name="_Hlk126670388"/>
      <w:r w:rsidRPr="00B131F5">
        <w:rPr>
          <w:b/>
          <w:sz w:val="28"/>
          <w:szCs w:val="28"/>
        </w:rPr>
        <w:t xml:space="preserve"> О признании утратившим силу нормативного правового акта</w:t>
      </w:r>
    </w:p>
    <w:p w:rsidR="00100FBF" w:rsidRPr="00B131F5" w:rsidRDefault="00100FBF" w:rsidP="00100FBF">
      <w:pPr>
        <w:jc w:val="center"/>
        <w:rPr>
          <w:b/>
          <w:sz w:val="28"/>
          <w:szCs w:val="28"/>
        </w:rPr>
      </w:pPr>
      <w:r w:rsidRPr="00B131F5">
        <w:rPr>
          <w:b/>
          <w:sz w:val="28"/>
          <w:szCs w:val="28"/>
        </w:rPr>
        <w:t xml:space="preserve">Думы Пожарского муниципального района от 29 апреля 2014 года </w:t>
      </w:r>
    </w:p>
    <w:p w:rsidR="00100FBF" w:rsidRPr="00B131F5" w:rsidRDefault="00100FBF" w:rsidP="00100FBF">
      <w:pPr>
        <w:jc w:val="center"/>
        <w:rPr>
          <w:b/>
          <w:sz w:val="28"/>
          <w:szCs w:val="28"/>
        </w:rPr>
      </w:pPr>
      <w:r w:rsidRPr="00B131F5">
        <w:rPr>
          <w:b/>
          <w:sz w:val="28"/>
          <w:szCs w:val="28"/>
        </w:rPr>
        <w:t>№ 243-НПА «О порядке формирования размера, взимания и учета компенсационной доплаты (средства родителей, законных представителей) за оказание муниципальной услуги по реализации образовательных программ дополнительного образования детей в муниципальных бюджетных учреждениях дополнительного образования детей, подведомственных управлению культуры, спорта и молодежной политики администрации Пожарского муниципального района Приморского края</w:t>
      </w:r>
    </w:p>
    <w:p w:rsidR="00100FBF" w:rsidRDefault="00100FBF" w:rsidP="00100FBF">
      <w:pPr>
        <w:jc w:val="center"/>
        <w:rPr>
          <w:b/>
          <w:sz w:val="26"/>
          <w:szCs w:val="26"/>
        </w:rPr>
      </w:pPr>
    </w:p>
    <w:bookmarkEnd w:id="0"/>
    <w:p w:rsidR="00100FBF" w:rsidRDefault="00100FBF" w:rsidP="00100FBF">
      <w:pPr>
        <w:spacing w:line="360" w:lineRule="auto"/>
        <w:jc w:val="right"/>
        <w:rPr>
          <w:sz w:val="26"/>
          <w:szCs w:val="26"/>
        </w:rPr>
      </w:pPr>
      <w:r w:rsidRPr="00C0619A">
        <w:rPr>
          <w:sz w:val="26"/>
          <w:szCs w:val="26"/>
        </w:rPr>
        <w:t>Принят Думой Пожа</w:t>
      </w:r>
      <w:r>
        <w:rPr>
          <w:sz w:val="26"/>
          <w:szCs w:val="26"/>
        </w:rPr>
        <w:t>р</w:t>
      </w:r>
      <w:r w:rsidR="00CF0911">
        <w:rPr>
          <w:sz w:val="26"/>
          <w:szCs w:val="26"/>
        </w:rPr>
        <w:t>ского муниципального округа «28</w:t>
      </w:r>
      <w:r w:rsidRPr="00C0619A">
        <w:rPr>
          <w:sz w:val="26"/>
          <w:szCs w:val="26"/>
        </w:rPr>
        <w:t>»</w:t>
      </w:r>
      <w:r w:rsidR="00CF0911">
        <w:rPr>
          <w:sz w:val="26"/>
          <w:szCs w:val="26"/>
        </w:rPr>
        <w:t xml:space="preserve"> февраля</w:t>
      </w:r>
      <w:r w:rsidRPr="00C0619A">
        <w:rPr>
          <w:sz w:val="26"/>
          <w:szCs w:val="26"/>
        </w:rPr>
        <w:t xml:space="preserve"> 20</w:t>
      </w:r>
      <w:r>
        <w:rPr>
          <w:sz w:val="26"/>
          <w:szCs w:val="26"/>
        </w:rPr>
        <w:t>23</w:t>
      </w:r>
      <w:r w:rsidRPr="00C0619A">
        <w:rPr>
          <w:sz w:val="26"/>
          <w:szCs w:val="26"/>
        </w:rPr>
        <w:t xml:space="preserve"> года</w:t>
      </w:r>
    </w:p>
    <w:p w:rsidR="00100FBF" w:rsidRPr="00C0619A" w:rsidRDefault="00100FBF" w:rsidP="00100FBF">
      <w:pPr>
        <w:spacing w:line="360" w:lineRule="auto"/>
        <w:jc w:val="right"/>
        <w:rPr>
          <w:sz w:val="26"/>
          <w:szCs w:val="26"/>
        </w:rPr>
      </w:pPr>
    </w:p>
    <w:p w:rsidR="00100FBF" w:rsidRDefault="007F0735" w:rsidP="00474A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00FBF" w:rsidRPr="009040C3">
        <w:rPr>
          <w:sz w:val="28"/>
          <w:szCs w:val="28"/>
        </w:rPr>
        <w:t>Руководствуясь Федеральным</w:t>
      </w:r>
      <w:r>
        <w:rPr>
          <w:sz w:val="28"/>
          <w:szCs w:val="28"/>
        </w:rPr>
        <w:t xml:space="preserve"> </w:t>
      </w:r>
      <w:hyperlink r:id="rId10" w:history="1">
        <w:r w:rsidR="00100FBF" w:rsidRPr="009040C3">
          <w:rPr>
            <w:sz w:val="28"/>
            <w:szCs w:val="28"/>
          </w:rPr>
          <w:t>закон</w:t>
        </w:r>
      </w:hyperlink>
      <w:r w:rsidR="00100FBF" w:rsidRPr="009040C3">
        <w:rPr>
          <w:sz w:val="28"/>
          <w:szCs w:val="28"/>
        </w:rPr>
        <w:t>ом о</w:t>
      </w:r>
      <w:r w:rsidR="00100FBF">
        <w:rPr>
          <w:sz w:val="28"/>
          <w:szCs w:val="28"/>
        </w:rPr>
        <w:t>т 06 октября 2003 года</w:t>
      </w:r>
      <w:r>
        <w:rPr>
          <w:sz w:val="28"/>
          <w:szCs w:val="28"/>
        </w:rPr>
        <w:t xml:space="preserve">           </w:t>
      </w:r>
      <w:r w:rsidR="00100FBF">
        <w:rPr>
          <w:sz w:val="28"/>
          <w:szCs w:val="28"/>
        </w:rPr>
        <w:t xml:space="preserve">  </w:t>
      </w:r>
      <w:r w:rsidR="00100FBF" w:rsidRPr="009040C3">
        <w:rPr>
          <w:sz w:val="28"/>
          <w:szCs w:val="28"/>
        </w:rPr>
        <w:t>№ 131-ФЗ «Об общих принципах организации местного самоупра</w:t>
      </w:r>
      <w:r w:rsidR="00100FBF">
        <w:rPr>
          <w:sz w:val="28"/>
          <w:szCs w:val="28"/>
        </w:rPr>
        <w:t>вления в Российской Федерации»</w:t>
      </w:r>
      <w:r w:rsidR="00CF0911">
        <w:rPr>
          <w:sz w:val="28"/>
          <w:szCs w:val="28"/>
        </w:rPr>
        <w:t>,</w:t>
      </w:r>
    </w:p>
    <w:p w:rsidR="00100FBF" w:rsidRPr="0019255C" w:rsidRDefault="00100FBF" w:rsidP="00474A2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Признать утратившим силу нормативный правовой акт Думы Пожарского муниципального района от 29 апреля 2014 года № 243-</w:t>
      </w:r>
      <w:r w:rsidRPr="00B131F5">
        <w:rPr>
          <w:rFonts w:ascii="Times New Roman" w:hAnsi="Times New Roman" w:cs="Times New Roman"/>
          <w:sz w:val="28"/>
          <w:szCs w:val="28"/>
        </w:rPr>
        <w:t xml:space="preserve">НПА «О порядке формирования размера, взимания и учета компенсационной доплаты (средства родителей, законных представителей)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B131F5">
        <w:rPr>
          <w:rFonts w:ascii="Times New Roman" w:hAnsi="Times New Roman" w:cs="Times New Roman"/>
          <w:sz w:val="28"/>
          <w:szCs w:val="28"/>
        </w:rPr>
        <w:t>оказание</w:t>
      </w:r>
      <w:r w:rsidRPr="0019255C">
        <w:rPr>
          <w:rFonts w:ascii="Times New Roman" w:hAnsi="Times New Roman" w:cs="Times New Roman"/>
          <w:sz w:val="28"/>
          <w:szCs w:val="28"/>
        </w:rPr>
        <w:t xml:space="preserve"> муниципальной услуги по реализации образовательных программ дополнительного образования детей в муниципальных бюджетных учреждениях дополнительного образования детей, подведомственных управлению культуры</w:t>
      </w:r>
      <w:r>
        <w:rPr>
          <w:rFonts w:ascii="Times New Roman" w:hAnsi="Times New Roman" w:cs="Times New Roman"/>
          <w:sz w:val="28"/>
          <w:szCs w:val="28"/>
        </w:rPr>
        <w:t>, спорта</w:t>
      </w:r>
      <w:r w:rsidRPr="0019255C">
        <w:rPr>
          <w:rFonts w:ascii="Times New Roman" w:hAnsi="Times New Roman" w:cs="Times New Roman"/>
          <w:sz w:val="28"/>
          <w:szCs w:val="28"/>
        </w:rPr>
        <w:t xml:space="preserve"> и молодежной политики администрации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19255C">
        <w:rPr>
          <w:rFonts w:ascii="Times New Roman" w:hAnsi="Times New Roman" w:cs="Times New Roman"/>
          <w:sz w:val="28"/>
          <w:szCs w:val="28"/>
        </w:rPr>
        <w:t xml:space="preserve"> Приморского края.</w:t>
      </w:r>
    </w:p>
    <w:p w:rsidR="00100FBF" w:rsidRPr="00C0619A" w:rsidRDefault="00100FBF" w:rsidP="00474A26">
      <w:pPr>
        <w:pStyle w:val="HTML"/>
        <w:tabs>
          <w:tab w:val="clear" w:pos="916"/>
          <w:tab w:val="left" w:pos="70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9255C">
        <w:rPr>
          <w:rFonts w:ascii="Times New Roman" w:hAnsi="Times New Roman" w:cs="Times New Roman"/>
          <w:sz w:val="28"/>
          <w:szCs w:val="28"/>
        </w:rPr>
        <w:t xml:space="preserve">2. Настоящий нормативный правовой акт вступает в силу со дня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19255C">
        <w:rPr>
          <w:rFonts w:ascii="Times New Roman" w:hAnsi="Times New Roman" w:cs="Times New Roman"/>
          <w:sz w:val="28"/>
          <w:szCs w:val="28"/>
        </w:rPr>
        <w:t xml:space="preserve">опубликования </w:t>
      </w:r>
      <w:r w:rsidRPr="00C0619A">
        <w:rPr>
          <w:rFonts w:ascii="Times New Roman" w:hAnsi="Times New Roman" w:cs="Times New Roman"/>
          <w:sz w:val="26"/>
          <w:szCs w:val="26"/>
        </w:rPr>
        <w:t>в газете «Победа».</w:t>
      </w:r>
    </w:p>
    <w:p w:rsidR="00100FBF" w:rsidRDefault="00100FBF" w:rsidP="00100FBF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A26" w:rsidRDefault="00474A26" w:rsidP="00100FBF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FBF" w:rsidRDefault="00100FBF" w:rsidP="00100FBF">
      <w:pPr>
        <w:pStyle w:val="HTML"/>
        <w:spacing w:line="360" w:lineRule="auto"/>
        <w:jc w:val="both"/>
      </w:pPr>
      <w:r w:rsidRPr="00E67B47">
        <w:rPr>
          <w:rFonts w:ascii="Times New Roman" w:hAnsi="Times New Roman" w:cs="Times New Roman"/>
          <w:sz w:val="28"/>
          <w:szCs w:val="28"/>
        </w:rPr>
        <w:t xml:space="preserve">Глава Пожарского муниципального района                             </w:t>
      </w:r>
      <w:r w:rsidRPr="00E67B47">
        <w:rPr>
          <w:rFonts w:ascii="Times New Roman" w:hAnsi="Times New Roman" w:cs="Times New Roman"/>
          <w:sz w:val="28"/>
          <w:szCs w:val="28"/>
        </w:rPr>
        <w:tab/>
        <w:t>В.М. Козак</w:t>
      </w:r>
    </w:p>
    <w:p w:rsidR="00A83154" w:rsidRDefault="00A83154" w:rsidP="00D01E57">
      <w:pPr>
        <w:jc w:val="center"/>
        <w:rPr>
          <w:b/>
        </w:rPr>
      </w:pPr>
    </w:p>
    <w:sectPr w:rsidR="00A83154" w:rsidSect="007F0735">
      <w:headerReference w:type="even" r:id="rId11"/>
      <w:headerReference w:type="default" r:id="rId12"/>
      <w:pgSz w:w="11906" w:h="16838"/>
      <w:pgMar w:top="993" w:right="851" w:bottom="426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F93" w:rsidRDefault="003C0F93">
      <w:r>
        <w:separator/>
      </w:r>
    </w:p>
  </w:endnote>
  <w:endnote w:type="continuationSeparator" w:id="1">
    <w:p w:rsidR="003C0F93" w:rsidRDefault="003C0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F93" w:rsidRDefault="003C0F93">
      <w:r>
        <w:separator/>
      </w:r>
    </w:p>
  </w:footnote>
  <w:footnote w:type="continuationSeparator" w:id="1">
    <w:p w:rsidR="003C0F93" w:rsidRDefault="003C0F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93" w:rsidRDefault="00C51072" w:rsidP="001E439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E439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E4393" w:rsidRDefault="001E439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93" w:rsidRDefault="00C51072" w:rsidP="001E439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E439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F0911">
      <w:rPr>
        <w:rStyle w:val="a4"/>
        <w:noProof/>
      </w:rPr>
      <w:t>3</w:t>
    </w:r>
    <w:r>
      <w:rPr>
        <w:rStyle w:val="a4"/>
      </w:rPr>
      <w:fldChar w:fldCharType="end"/>
    </w:r>
  </w:p>
  <w:p w:rsidR="001E4393" w:rsidRDefault="001E439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hybridMultilevel"/>
    <w:tmpl w:val="FA62198A"/>
    <w:lvl w:ilvl="0" w:tplc="88D0F4E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06717"/>
    <w:multiLevelType w:val="hybridMultilevel"/>
    <w:tmpl w:val="FA62198A"/>
    <w:lvl w:ilvl="0" w:tplc="88D0F4E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5720AD"/>
    <w:multiLevelType w:val="hybridMultilevel"/>
    <w:tmpl w:val="82EE4480"/>
    <w:lvl w:ilvl="0" w:tplc="4538D8CC">
      <w:start w:val="1"/>
      <w:numFmt w:val="decimal"/>
      <w:lvlText w:val="%1.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C158DD98">
      <w:numFmt w:val="none"/>
      <w:lvlText w:val=""/>
      <w:lvlJc w:val="left"/>
      <w:pPr>
        <w:tabs>
          <w:tab w:val="num" w:pos="360"/>
        </w:tabs>
      </w:pPr>
    </w:lvl>
    <w:lvl w:ilvl="2" w:tplc="C112650E">
      <w:numFmt w:val="none"/>
      <w:lvlText w:val=""/>
      <w:lvlJc w:val="left"/>
      <w:pPr>
        <w:tabs>
          <w:tab w:val="num" w:pos="360"/>
        </w:tabs>
      </w:pPr>
    </w:lvl>
    <w:lvl w:ilvl="3" w:tplc="3A008038">
      <w:numFmt w:val="none"/>
      <w:lvlText w:val=""/>
      <w:lvlJc w:val="left"/>
      <w:pPr>
        <w:tabs>
          <w:tab w:val="num" w:pos="360"/>
        </w:tabs>
      </w:pPr>
    </w:lvl>
    <w:lvl w:ilvl="4" w:tplc="4940779A">
      <w:numFmt w:val="none"/>
      <w:lvlText w:val=""/>
      <w:lvlJc w:val="left"/>
      <w:pPr>
        <w:tabs>
          <w:tab w:val="num" w:pos="360"/>
        </w:tabs>
      </w:pPr>
    </w:lvl>
    <w:lvl w:ilvl="5" w:tplc="BBA8B8D2">
      <w:numFmt w:val="none"/>
      <w:lvlText w:val=""/>
      <w:lvlJc w:val="left"/>
      <w:pPr>
        <w:tabs>
          <w:tab w:val="num" w:pos="360"/>
        </w:tabs>
      </w:pPr>
    </w:lvl>
    <w:lvl w:ilvl="6" w:tplc="0A62A73E">
      <w:numFmt w:val="none"/>
      <w:lvlText w:val=""/>
      <w:lvlJc w:val="left"/>
      <w:pPr>
        <w:tabs>
          <w:tab w:val="num" w:pos="360"/>
        </w:tabs>
      </w:pPr>
    </w:lvl>
    <w:lvl w:ilvl="7" w:tplc="7F0C69FA">
      <w:numFmt w:val="none"/>
      <w:lvlText w:val=""/>
      <w:lvlJc w:val="left"/>
      <w:pPr>
        <w:tabs>
          <w:tab w:val="num" w:pos="360"/>
        </w:tabs>
      </w:pPr>
    </w:lvl>
    <w:lvl w:ilvl="8" w:tplc="F9B2CA0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393"/>
    <w:rsid w:val="00043969"/>
    <w:rsid w:val="00100FBF"/>
    <w:rsid w:val="00185111"/>
    <w:rsid w:val="0019255C"/>
    <w:rsid w:val="001B4608"/>
    <w:rsid w:val="001B757B"/>
    <w:rsid w:val="001E0E96"/>
    <w:rsid w:val="001E4393"/>
    <w:rsid w:val="00202C35"/>
    <w:rsid w:val="00226A4F"/>
    <w:rsid w:val="00230674"/>
    <w:rsid w:val="002331F3"/>
    <w:rsid w:val="00250033"/>
    <w:rsid w:val="002F06BE"/>
    <w:rsid w:val="00346CA0"/>
    <w:rsid w:val="0037382E"/>
    <w:rsid w:val="00393A51"/>
    <w:rsid w:val="003C0F93"/>
    <w:rsid w:val="003C27BD"/>
    <w:rsid w:val="003C403A"/>
    <w:rsid w:val="003E03F0"/>
    <w:rsid w:val="003E0551"/>
    <w:rsid w:val="00420983"/>
    <w:rsid w:val="00423175"/>
    <w:rsid w:val="00453C3B"/>
    <w:rsid w:val="00471B58"/>
    <w:rsid w:val="00474A26"/>
    <w:rsid w:val="004946E5"/>
    <w:rsid w:val="004A68E1"/>
    <w:rsid w:val="004E1B31"/>
    <w:rsid w:val="004E6E0E"/>
    <w:rsid w:val="004F62AE"/>
    <w:rsid w:val="00506137"/>
    <w:rsid w:val="00520C06"/>
    <w:rsid w:val="00600761"/>
    <w:rsid w:val="00627A5A"/>
    <w:rsid w:val="006642A4"/>
    <w:rsid w:val="006C6CAC"/>
    <w:rsid w:val="006D69C3"/>
    <w:rsid w:val="006E2379"/>
    <w:rsid w:val="00702A60"/>
    <w:rsid w:val="0071021B"/>
    <w:rsid w:val="0071244E"/>
    <w:rsid w:val="00727AA7"/>
    <w:rsid w:val="00744EE5"/>
    <w:rsid w:val="007F0735"/>
    <w:rsid w:val="007F56E2"/>
    <w:rsid w:val="0085036A"/>
    <w:rsid w:val="00856477"/>
    <w:rsid w:val="008631E8"/>
    <w:rsid w:val="00865D38"/>
    <w:rsid w:val="0089711B"/>
    <w:rsid w:val="008E1D7F"/>
    <w:rsid w:val="00904D62"/>
    <w:rsid w:val="00927B54"/>
    <w:rsid w:val="0094462B"/>
    <w:rsid w:val="00984B95"/>
    <w:rsid w:val="0099159B"/>
    <w:rsid w:val="009D4B1A"/>
    <w:rsid w:val="009E10BE"/>
    <w:rsid w:val="00A26047"/>
    <w:rsid w:val="00A74EE8"/>
    <w:rsid w:val="00A83154"/>
    <w:rsid w:val="00A83594"/>
    <w:rsid w:val="00AA0A50"/>
    <w:rsid w:val="00AB09CE"/>
    <w:rsid w:val="00AD0F2A"/>
    <w:rsid w:val="00AE451D"/>
    <w:rsid w:val="00AE748E"/>
    <w:rsid w:val="00AF5218"/>
    <w:rsid w:val="00B33B13"/>
    <w:rsid w:val="00B55E8D"/>
    <w:rsid w:val="00B66206"/>
    <w:rsid w:val="00BA2439"/>
    <w:rsid w:val="00BC5376"/>
    <w:rsid w:val="00BD6354"/>
    <w:rsid w:val="00BF28DB"/>
    <w:rsid w:val="00C04FD4"/>
    <w:rsid w:val="00C276C9"/>
    <w:rsid w:val="00C51072"/>
    <w:rsid w:val="00C70498"/>
    <w:rsid w:val="00CC33CB"/>
    <w:rsid w:val="00CE0E8F"/>
    <w:rsid w:val="00CF0911"/>
    <w:rsid w:val="00CF311F"/>
    <w:rsid w:val="00D01E57"/>
    <w:rsid w:val="00D219B2"/>
    <w:rsid w:val="00D917D5"/>
    <w:rsid w:val="00DB7C88"/>
    <w:rsid w:val="00DC4126"/>
    <w:rsid w:val="00E251B0"/>
    <w:rsid w:val="00E274EB"/>
    <w:rsid w:val="00E67B47"/>
    <w:rsid w:val="00E70427"/>
    <w:rsid w:val="00E722F0"/>
    <w:rsid w:val="00E82461"/>
    <w:rsid w:val="00EC0C07"/>
    <w:rsid w:val="00ED40D3"/>
    <w:rsid w:val="00F20500"/>
    <w:rsid w:val="00F6530C"/>
    <w:rsid w:val="00F726FF"/>
    <w:rsid w:val="00FA7617"/>
    <w:rsid w:val="00FB05D8"/>
    <w:rsid w:val="00FC0E53"/>
    <w:rsid w:val="00FC0F88"/>
    <w:rsid w:val="00FD2C8C"/>
    <w:rsid w:val="00FE4FAC"/>
    <w:rsid w:val="00FF3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3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1E43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rsid w:val="001E439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E4393"/>
  </w:style>
  <w:style w:type="paragraph" w:styleId="a5">
    <w:name w:val="Balloon Text"/>
    <w:basedOn w:val="a"/>
    <w:link w:val="a6"/>
    <w:rsid w:val="00CF31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F3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9255C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ConsPlusTitle">
    <w:name w:val="ConsPlusTitle"/>
    <w:rsid w:val="002331F3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  <w:style w:type="paragraph" w:styleId="a7">
    <w:name w:val="No Spacing"/>
    <w:uiPriority w:val="1"/>
    <w:qFormat/>
    <w:rsid w:val="002331F3"/>
    <w:rPr>
      <w:sz w:val="24"/>
      <w:szCs w:val="24"/>
    </w:rPr>
  </w:style>
  <w:style w:type="paragraph" w:customStyle="1" w:styleId="pboth">
    <w:name w:val="pboth"/>
    <w:basedOn w:val="a"/>
    <w:rsid w:val="00A83154"/>
    <w:pPr>
      <w:spacing w:before="100" w:beforeAutospacing="1" w:after="100" w:afterAutospacing="1"/>
    </w:pPr>
  </w:style>
  <w:style w:type="character" w:customStyle="1" w:styleId="HTML0">
    <w:name w:val="Стандартный HTML Знак"/>
    <w:basedOn w:val="a0"/>
    <w:link w:val="HTML"/>
    <w:rsid w:val="00100FBF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5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35A89FC6F6A699E66F52B3645A9B352DDDB8F81C25B3141139AA189DF3801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FE11F-DE3D-4F8A-941B-83B7F0C9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Организация</Company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User</dc:creator>
  <cp:keywords/>
  <dc:description/>
  <cp:lastModifiedBy>1</cp:lastModifiedBy>
  <cp:revision>23</cp:revision>
  <cp:lastPrinted>2023-02-28T06:46:00Z</cp:lastPrinted>
  <dcterms:created xsi:type="dcterms:W3CDTF">2023-02-07T00:35:00Z</dcterms:created>
  <dcterms:modified xsi:type="dcterms:W3CDTF">2023-02-28T22:31:00Z</dcterms:modified>
</cp:coreProperties>
</file>