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87" w:rsidRDefault="00D95187" w:rsidP="00D95187">
      <w:pPr>
        <w:spacing w:after="0" w:line="240" w:lineRule="auto"/>
        <w:jc w:val="center"/>
        <w:rPr>
          <w:rFonts w:ascii="Times New Roman" w:hAnsi="Times New Roman"/>
          <w:b/>
          <w:sz w:val="28"/>
          <w:szCs w:val="28"/>
        </w:rPr>
      </w:pPr>
      <w:r>
        <w:rPr>
          <w:rFonts w:ascii="Times New Roman" w:hAnsi="Times New Roman"/>
          <w:noProof/>
          <w:sz w:val="28"/>
          <w:szCs w:val="28"/>
        </w:rPr>
        <w:drawing>
          <wp:inline distT="0" distB="0" distL="0" distR="0">
            <wp:extent cx="662940" cy="830580"/>
            <wp:effectExtent l="19050" t="0" r="3810" b="0"/>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7"/>
                    <a:srcRect/>
                    <a:stretch>
                      <a:fillRect/>
                    </a:stretch>
                  </pic:blipFill>
                  <pic:spPr bwMode="auto">
                    <a:xfrm>
                      <a:off x="0" y="0"/>
                      <a:ext cx="662940" cy="830580"/>
                    </a:xfrm>
                    <a:prstGeom prst="rect">
                      <a:avLst/>
                    </a:prstGeom>
                    <a:noFill/>
                    <a:ln w="9525">
                      <a:noFill/>
                      <a:miter lim="800000"/>
                      <a:headEnd/>
                      <a:tailEnd/>
                    </a:ln>
                  </pic:spPr>
                </pic:pic>
              </a:graphicData>
            </a:graphic>
          </wp:inline>
        </w:drawing>
      </w:r>
    </w:p>
    <w:p w:rsidR="00D95187" w:rsidRDefault="00D95187" w:rsidP="00D95187">
      <w:pPr>
        <w:spacing w:after="0" w:line="240" w:lineRule="auto"/>
        <w:jc w:val="center"/>
        <w:rPr>
          <w:rFonts w:ascii="Times New Roman" w:hAnsi="Times New Roman"/>
          <w:b/>
          <w:sz w:val="24"/>
          <w:szCs w:val="24"/>
        </w:rPr>
      </w:pPr>
    </w:p>
    <w:p w:rsidR="00D95187" w:rsidRDefault="00D95187" w:rsidP="00D95187">
      <w:pPr>
        <w:spacing w:after="0" w:line="240" w:lineRule="auto"/>
        <w:jc w:val="center"/>
        <w:rPr>
          <w:rFonts w:ascii="Times New Roman" w:hAnsi="Times New Roman"/>
          <w:sz w:val="28"/>
          <w:szCs w:val="28"/>
        </w:rPr>
      </w:pPr>
      <w:r>
        <w:rPr>
          <w:rFonts w:ascii="Times New Roman" w:hAnsi="Times New Roman"/>
          <w:b/>
          <w:sz w:val="28"/>
          <w:szCs w:val="28"/>
        </w:rPr>
        <w:t>ДУМА</w:t>
      </w:r>
    </w:p>
    <w:p w:rsidR="00D95187" w:rsidRDefault="00D95187" w:rsidP="00D95187">
      <w:pPr>
        <w:spacing w:after="0" w:line="240" w:lineRule="auto"/>
        <w:jc w:val="center"/>
        <w:rPr>
          <w:rFonts w:ascii="Times New Roman" w:hAnsi="Times New Roman"/>
          <w:b/>
          <w:sz w:val="28"/>
          <w:szCs w:val="28"/>
        </w:rPr>
      </w:pPr>
      <w:r>
        <w:rPr>
          <w:rFonts w:ascii="Times New Roman" w:hAnsi="Times New Roman"/>
          <w:b/>
          <w:sz w:val="28"/>
          <w:szCs w:val="28"/>
        </w:rPr>
        <w:t xml:space="preserve">ПОЖАРСКОГО МУНИЦИПАЛЬНОГО </w:t>
      </w:r>
      <w:r w:rsidR="000B5A6B">
        <w:rPr>
          <w:rFonts w:ascii="Times New Roman" w:hAnsi="Times New Roman"/>
          <w:b/>
          <w:sz w:val="28"/>
          <w:szCs w:val="28"/>
        </w:rPr>
        <w:t>ОКРУГА</w:t>
      </w:r>
    </w:p>
    <w:p w:rsidR="000B5A6B" w:rsidRDefault="000B5A6B" w:rsidP="00D95187">
      <w:pPr>
        <w:spacing w:after="0" w:line="240" w:lineRule="auto"/>
        <w:jc w:val="center"/>
        <w:rPr>
          <w:rFonts w:ascii="Times New Roman" w:hAnsi="Times New Roman"/>
          <w:b/>
          <w:sz w:val="28"/>
          <w:szCs w:val="28"/>
        </w:rPr>
      </w:pPr>
      <w:r>
        <w:rPr>
          <w:rFonts w:ascii="Times New Roman" w:hAnsi="Times New Roman"/>
          <w:b/>
          <w:sz w:val="28"/>
          <w:szCs w:val="28"/>
        </w:rPr>
        <w:t>ПРИ</w:t>
      </w:r>
      <w:r w:rsidR="006743FF">
        <w:rPr>
          <w:rFonts w:ascii="Times New Roman" w:hAnsi="Times New Roman"/>
          <w:b/>
          <w:sz w:val="28"/>
          <w:szCs w:val="28"/>
        </w:rPr>
        <w:t>М</w:t>
      </w:r>
      <w:r>
        <w:rPr>
          <w:rFonts w:ascii="Times New Roman" w:hAnsi="Times New Roman"/>
          <w:b/>
          <w:sz w:val="28"/>
          <w:szCs w:val="28"/>
        </w:rPr>
        <w:t>ОРСКОГО КРАЯ</w:t>
      </w:r>
    </w:p>
    <w:p w:rsidR="00D95187" w:rsidRDefault="00D95187" w:rsidP="00D95187">
      <w:pPr>
        <w:spacing w:after="0" w:line="240" w:lineRule="auto"/>
        <w:jc w:val="center"/>
        <w:rPr>
          <w:rFonts w:ascii="Times New Roman" w:hAnsi="Times New Roman"/>
          <w:sz w:val="28"/>
          <w:szCs w:val="28"/>
        </w:rPr>
      </w:pPr>
    </w:p>
    <w:p w:rsidR="00D95187" w:rsidRDefault="00D95187" w:rsidP="00D95187">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D95187" w:rsidRDefault="00D95187" w:rsidP="00D95187">
      <w:pPr>
        <w:spacing w:after="0" w:line="240" w:lineRule="auto"/>
        <w:jc w:val="center"/>
        <w:rPr>
          <w:rFonts w:ascii="Times New Roman" w:hAnsi="Times New Roman"/>
          <w:b/>
          <w:sz w:val="28"/>
          <w:szCs w:val="28"/>
        </w:rPr>
      </w:pPr>
    </w:p>
    <w:p w:rsidR="00D95187" w:rsidRDefault="00D95187" w:rsidP="00D95187">
      <w:pPr>
        <w:spacing w:after="0" w:line="240" w:lineRule="auto"/>
        <w:rPr>
          <w:rFonts w:ascii="Times New Roman" w:hAnsi="Times New Roman"/>
          <w:sz w:val="28"/>
          <w:szCs w:val="28"/>
        </w:rPr>
      </w:pPr>
      <w:r>
        <w:rPr>
          <w:rFonts w:ascii="Times New Roman" w:hAnsi="Times New Roman"/>
          <w:sz w:val="28"/>
          <w:szCs w:val="28"/>
        </w:rPr>
        <w:t xml:space="preserve">от </w:t>
      </w:r>
      <w:r w:rsidR="002D5939">
        <w:rPr>
          <w:rFonts w:ascii="Times New Roman" w:hAnsi="Times New Roman"/>
          <w:sz w:val="28"/>
          <w:szCs w:val="28"/>
        </w:rPr>
        <w:t>«</w:t>
      </w:r>
      <w:r w:rsidR="00C174E0">
        <w:rPr>
          <w:rFonts w:ascii="Times New Roman" w:hAnsi="Times New Roman"/>
          <w:sz w:val="28"/>
          <w:szCs w:val="28"/>
        </w:rPr>
        <w:t>27</w:t>
      </w:r>
      <w:r w:rsidR="002D5939">
        <w:rPr>
          <w:rFonts w:ascii="Times New Roman" w:hAnsi="Times New Roman"/>
          <w:sz w:val="28"/>
          <w:szCs w:val="28"/>
        </w:rPr>
        <w:t xml:space="preserve">» </w:t>
      </w:r>
      <w:r w:rsidR="00C174E0">
        <w:rPr>
          <w:rFonts w:ascii="Times New Roman" w:hAnsi="Times New Roman"/>
          <w:sz w:val="28"/>
          <w:szCs w:val="28"/>
        </w:rPr>
        <w:t>сентября</w:t>
      </w:r>
      <w:r w:rsidR="00C021C1">
        <w:rPr>
          <w:rFonts w:ascii="Times New Roman" w:hAnsi="Times New Roman"/>
          <w:sz w:val="28"/>
          <w:szCs w:val="28"/>
        </w:rPr>
        <w:t xml:space="preserve"> </w:t>
      </w:r>
      <w:bookmarkStart w:id="0" w:name="_GoBack"/>
      <w:bookmarkEnd w:id="0"/>
      <w:r w:rsidR="002D5939">
        <w:rPr>
          <w:rFonts w:ascii="Times New Roman" w:hAnsi="Times New Roman"/>
          <w:sz w:val="28"/>
          <w:szCs w:val="28"/>
        </w:rPr>
        <w:t xml:space="preserve">2022 года          </w:t>
      </w:r>
      <w:r>
        <w:rPr>
          <w:rFonts w:ascii="Times New Roman" w:hAnsi="Times New Roman"/>
          <w:sz w:val="28"/>
          <w:szCs w:val="28"/>
        </w:rPr>
        <w:t xml:space="preserve">пгт Лучегорск           </w:t>
      </w:r>
      <w:r w:rsidR="002D5939">
        <w:rPr>
          <w:rFonts w:ascii="Times New Roman" w:hAnsi="Times New Roman"/>
          <w:sz w:val="28"/>
          <w:szCs w:val="28"/>
        </w:rPr>
        <w:t xml:space="preserve">                            № </w:t>
      </w:r>
      <w:r w:rsidR="00C174E0">
        <w:rPr>
          <w:rFonts w:ascii="Times New Roman" w:hAnsi="Times New Roman"/>
          <w:sz w:val="28"/>
          <w:szCs w:val="28"/>
        </w:rPr>
        <w:t>04</w:t>
      </w:r>
    </w:p>
    <w:p w:rsidR="00D95187" w:rsidRDefault="00D95187" w:rsidP="00D95187">
      <w:pPr>
        <w:spacing w:after="0" w:line="240" w:lineRule="auto"/>
        <w:rPr>
          <w:rFonts w:ascii="Times New Roman" w:hAnsi="Times New Roman"/>
          <w:b/>
          <w:sz w:val="28"/>
          <w:szCs w:val="28"/>
        </w:rPr>
      </w:pPr>
    </w:p>
    <w:p w:rsidR="00D95187" w:rsidRDefault="00D95187" w:rsidP="00D95187">
      <w:pPr>
        <w:widowControl w:val="0"/>
        <w:autoSpaceDE w:val="0"/>
        <w:autoSpaceDN w:val="0"/>
        <w:adjustRightInd w:val="0"/>
        <w:spacing w:after="0" w:line="240" w:lineRule="auto"/>
        <w:ind w:right="4110"/>
        <w:jc w:val="both"/>
        <w:rPr>
          <w:rFonts w:ascii="Times New Roman" w:hAnsi="Times New Roman"/>
          <w:bCs/>
          <w:sz w:val="28"/>
          <w:szCs w:val="28"/>
        </w:rPr>
      </w:pPr>
      <w:r>
        <w:rPr>
          <w:rFonts w:ascii="Times New Roman" w:hAnsi="Times New Roman"/>
          <w:sz w:val="28"/>
          <w:szCs w:val="28"/>
        </w:rPr>
        <w:t xml:space="preserve">О Положении о постоянных депутатских комиссиях Думы Пожарского муниципального </w:t>
      </w:r>
      <w:r w:rsidR="008F76D4">
        <w:rPr>
          <w:rFonts w:ascii="Times New Roman" w:hAnsi="Times New Roman"/>
          <w:sz w:val="28"/>
          <w:szCs w:val="28"/>
        </w:rPr>
        <w:t>округа</w:t>
      </w:r>
    </w:p>
    <w:p w:rsidR="00D95187" w:rsidRDefault="00D95187" w:rsidP="00D95187">
      <w:pPr>
        <w:pStyle w:val="a4"/>
        <w:jc w:val="both"/>
        <w:rPr>
          <w:sz w:val="28"/>
          <w:szCs w:val="28"/>
        </w:rPr>
      </w:pPr>
    </w:p>
    <w:p w:rsidR="00D95187" w:rsidRDefault="00D95187" w:rsidP="00D95187">
      <w:pPr>
        <w:tabs>
          <w:tab w:val="left" w:pos="0"/>
          <w:tab w:val="left" w:pos="10992"/>
          <w:tab w:val="left" w:pos="11908"/>
          <w:tab w:val="left" w:pos="12824"/>
          <w:tab w:val="left" w:pos="13740"/>
          <w:tab w:val="left" w:pos="14656"/>
        </w:tabs>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В соответствии с </w:t>
      </w:r>
      <w:r w:rsidR="006743FF">
        <w:rPr>
          <w:rFonts w:ascii="Times New Roman" w:hAnsi="Times New Roman"/>
          <w:color w:val="000000"/>
          <w:sz w:val="28"/>
          <w:szCs w:val="28"/>
        </w:rPr>
        <w:t xml:space="preserve">Регламентом Думы </w:t>
      </w:r>
      <w:r>
        <w:rPr>
          <w:rFonts w:ascii="Times New Roman" w:hAnsi="Times New Roman"/>
          <w:color w:val="000000"/>
          <w:sz w:val="28"/>
          <w:szCs w:val="28"/>
        </w:rPr>
        <w:t xml:space="preserve">Пожарского муниципального </w:t>
      </w:r>
      <w:r w:rsidR="008F76D4">
        <w:rPr>
          <w:rFonts w:ascii="Times New Roman" w:hAnsi="Times New Roman"/>
          <w:color w:val="000000"/>
          <w:sz w:val="28"/>
          <w:szCs w:val="28"/>
        </w:rPr>
        <w:t xml:space="preserve">округа </w:t>
      </w:r>
      <w:r>
        <w:rPr>
          <w:rFonts w:ascii="Times New Roman" w:hAnsi="Times New Roman"/>
          <w:color w:val="000000"/>
          <w:sz w:val="28"/>
          <w:szCs w:val="28"/>
        </w:rPr>
        <w:t xml:space="preserve">Дума Пожарского муниципального района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РЕШИЛА:</w:t>
      </w:r>
    </w:p>
    <w:p w:rsidR="00D95187" w:rsidRDefault="00D95187" w:rsidP="00D95187">
      <w:pPr>
        <w:pStyle w:val="a6"/>
        <w:numPr>
          <w:ilvl w:val="0"/>
          <w:numId w:val="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92"/>
        <w:jc w:val="both"/>
        <w:rPr>
          <w:rFonts w:ascii="Times New Roman" w:hAnsi="Times New Roman"/>
          <w:color w:val="000000"/>
          <w:sz w:val="28"/>
          <w:szCs w:val="28"/>
        </w:rPr>
      </w:pPr>
      <w:r>
        <w:rPr>
          <w:rFonts w:ascii="Times New Roman" w:hAnsi="Times New Roman"/>
          <w:color w:val="000000"/>
          <w:sz w:val="28"/>
          <w:szCs w:val="28"/>
        </w:rPr>
        <w:t xml:space="preserve">Утвердить Положение о постоянных депутатских комиссиях Думы Пожарского муниципального </w:t>
      </w:r>
      <w:r w:rsidR="008F76D4">
        <w:rPr>
          <w:rFonts w:ascii="Times New Roman" w:hAnsi="Times New Roman"/>
          <w:color w:val="000000"/>
          <w:sz w:val="28"/>
          <w:szCs w:val="28"/>
        </w:rPr>
        <w:t xml:space="preserve">округа </w:t>
      </w:r>
      <w:r>
        <w:rPr>
          <w:rFonts w:ascii="Times New Roman" w:hAnsi="Times New Roman"/>
          <w:color w:val="000000"/>
          <w:sz w:val="28"/>
          <w:szCs w:val="28"/>
        </w:rPr>
        <w:t>(прилагается).</w:t>
      </w:r>
    </w:p>
    <w:p w:rsidR="00874584" w:rsidRPr="00874584" w:rsidRDefault="00D95187" w:rsidP="00874584">
      <w:pPr>
        <w:widowControl w:val="0"/>
        <w:tabs>
          <w:tab w:val="left" w:pos="0"/>
        </w:tabs>
        <w:autoSpaceDE w:val="0"/>
        <w:autoSpaceDN w:val="0"/>
        <w:adjustRightInd w:val="0"/>
        <w:spacing w:after="0" w:line="360" w:lineRule="auto"/>
        <w:ind w:right="-1"/>
        <w:jc w:val="both"/>
        <w:rPr>
          <w:rFonts w:ascii="Times New Roman" w:hAnsi="Times New Roman"/>
          <w:color w:val="000000"/>
          <w:sz w:val="28"/>
          <w:szCs w:val="28"/>
        </w:rPr>
      </w:pPr>
      <w:r>
        <w:rPr>
          <w:rFonts w:ascii="Times New Roman" w:hAnsi="Times New Roman"/>
          <w:color w:val="000000"/>
          <w:sz w:val="28"/>
          <w:szCs w:val="28"/>
        </w:rPr>
        <w:tab/>
        <w:t xml:space="preserve">2. Признать утратившим силу </w:t>
      </w:r>
      <w:r w:rsidR="00874584">
        <w:rPr>
          <w:rFonts w:ascii="Times New Roman" w:hAnsi="Times New Roman"/>
          <w:color w:val="000000"/>
          <w:sz w:val="28"/>
          <w:szCs w:val="28"/>
        </w:rPr>
        <w:t>решение</w:t>
      </w:r>
      <w:r>
        <w:rPr>
          <w:rFonts w:ascii="Times New Roman" w:hAnsi="Times New Roman"/>
          <w:color w:val="000000"/>
          <w:sz w:val="28"/>
          <w:szCs w:val="28"/>
        </w:rPr>
        <w:t xml:space="preserve"> Думы Пожарского муниципального района</w:t>
      </w:r>
      <w:r w:rsidR="00874584">
        <w:rPr>
          <w:rFonts w:ascii="Times New Roman" w:hAnsi="Times New Roman"/>
          <w:sz w:val="28"/>
          <w:szCs w:val="28"/>
        </w:rPr>
        <w:t xml:space="preserve"> от 26 ноября 2020 года № 28 «О Положении о постоянных депутатских комиссиях Думы Пожарского муниципального района».</w:t>
      </w:r>
    </w:p>
    <w:p w:rsidR="00D95187" w:rsidRDefault="00D95187" w:rsidP="00D95187">
      <w:pPr>
        <w:tabs>
          <w:tab w:val="left" w:pos="0"/>
          <w:tab w:val="left" w:pos="184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92"/>
        <w:rPr>
          <w:rFonts w:ascii="Times New Roman" w:hAnsi="Times New Roman"/>
          <w:color w:val="000000"/>
          <w:sz w:val="28"/>
          <w:szCs w:val="28"/>
        </w:rPr>
      </w:pPr>
      <w:r>
        <w:rPr>
          <w:rFonts w:ascii="Times New Roman" w:hAnsi="Times New Roman"/>
          <w:color w:val="000000"/>
          <w:sz w:val="28"/>
          <w:szCs w:val="28"/>
        </w:rPr>
        <w:t xml:space="preserve">  3. Настоящее решение вступает в силу со дня его принятия.</w:t>
      </w:r>
    </w:p>
    <w:p w:rsidR="00D95187" w:rsidRDefault="00D95187" w:rsidP="00D95187">
      <w:pPr>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8"/>
          <w:szCs w:val="28"/>
        </w:rPr>
      </w:pPr>
    </w:p>
    <w:p w:rsidR="00D95187" w:rsidRDefault="00D95187" w:rsidP="00D95187">
      <w:pPr>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D95187" w:rsidRDefault="00D95187" w:rsidP="00D95187">
      <w:pPr>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D95187" w:rsidRDefault="00874584" w:rsidP="00D95187">
      <w:pPr>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П</w:t>
      </w:r>
      <w:r w:rsidR="00D95187">
        <w:rPr>
          <w:rFonts w:ascii="Times New Roman" w:hAnsi="Times New Roman"/>
          <w:color w:val="000000"/>
          <w:sz w:val="28"/>
          <w:szCs w:val="28"/>
        </w:rPr>
        <w:t>редсе</w:t>
      </w:r>
      <w:r>
        <w:rPr>
          <w:rFonts w:ascii="Times New Roman" w:hAnsi="Times New Roman"/>
          <w:color w:val="000000"/>
          <w:sz w:val="28"/>
          <w:szCs w:val="28"/>
        </w:rPr>
        <w:t>датель</w:t>
      </w:r>
      <w:r w:rsidR="00D95187">
        <w:rPr>
          <w:rFonts w:ascii="Times New Roman" w:hAnsi="Times New Roman"/>
          <w:color w:val="000000"/>
          <w:sz w:val="28"/>
          <w:szCs w:val="28"/>
        </w:rPr>
        <w:t xml:space="preserve"> Думы</w:t>
      </w:r>
    </w:p>
    <w:p w:rsidR="00D95187" w:rsidRDefault="00D95187" w:rsidP="00D95187">
      <w:pPr>
        <w:tabs>
          <w:tab w:val="left" w:pos="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Пожарского муниципального</w:t>
      </w:r>
      <w:r w:rsidR="006743FF">
        <w:rPr>
          <w:rFonts w:ascii="Times New Roman" w:hAnsi="Times New Roman"/>
          <w:color w:val="000000"/>
          <w:sz w:val="28"/>
          <w:szCs w:val="28"/>
        </w:rPr>
        <w:t xml:space="preserve"> округа</w:t>
      </w:r>
      <w:r>
        <w:rPr>
          <w:rFonts w:ascii="Times New Roman" w:hAnsi="Times New Roman"/>
          <w:color w:val="000000"/>
          <w:sz w:val="28"/>
          <w:szCs w:val="28"/>
        </w:rPr>
        <w:t xml:space="preserve">              </w:t>
      </w:r>
      <w:r w:rsidR="00874584">
        <w:rPr>
          <w:rFonts w:ascii="Times New Roman" w:hAnsi="Times New Roman"/>
          <w:color w:val="000000"/>
          <w:sz w:val="28"/>
          <w:szCs w:val="28"/>
        </w:rPr>
        <w:t xml:space="preserve">           </w:t>
      </w:r>
      <w:r w:rsidR="00C174E0">
        <w:rPr>
          <w:rFonts w:ascii="Times New Roman" w:hAnsi="Times New Roman"/>
          <w:color w:val="000000"/>
          <w:sz w:val="28"/>
          <w:szCs w:val="28"/>
        </w:rPr>
        <w:t xml:space="preserve">                    В.А. Бороденко</w:t>
      </w:r>
    </w:p>
    <w:p w:rsidR="00D95187" w:rsidRDefault="00D95187" w:rsidP="00D951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p>
    <w:p w:rsidR="00D95187" w:rsidRDefault="00D95187" w:rsidP="00332020">
      <w:pPr>
        <w:tabs>
          <w:tab w:val="left" w:pos="0"/>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8F76D4">
        <w:rPr>
          <w:rFonts w:ascii="Times New Roman" w:hAnsi="Times New Roman"/>
          <w:color w:val="000000"/>
          <w:sz w:val="28"/>
          <w:szCs w:val="28"/>
        </w:rPr>
        <w:t xml:space="preserve">                       </w:t>
      </w:r>
      <w:r w:rsidR="00332020">
        <w:rPr>
          <w:rFonts w:ascii="Times New Roman" w:hAnsi="Times New Roman"/>
          <w:color w:val="000000"/>
          <w:sz w:val="28"/>
          <w:szCs w:val="28"/>
        </w:rPr>
        <w:t xml:space="preserve">             </w:t>
      </w:r>
      <w:r>
        <w:rPr>
          <w:rFonts w:ascii="Times New Roman" w:hAnsi="Times New Roman"/>
          <w:color w:val="000000"/>
          <w:sz w:val="28"/>
          <w:szCs w:val="28"/>
        </w:rPr>
        <w:t>Приложение</w:t>
      </w:r>
      <w:r w:rsidR="00332020">
        <w:rPr>
          <w:rFonts w:ascii="Times New Roman" w:hAnsi="Times New Roman"/>
          <w:color w:val="000000"/>
          <w:sz w:val="28"/>
          <w:szCs w:val="28"/>
        </w:rPr>
        <w:t xml:space="preserve"> к </w:t>
      </w:r>
      <w:r>
        <w:rPr>
          <w:rFonts w:ascii="Times New Roman" w:hAnsi="Times New Roman"/>
          <w:color w:val="000000"/>
          <w:sz w:val="28"/>
          <w:szCs w:val="28"/>
        </w:rPr>
        <w:t>решению</w:t>
      </w:r>
      <w:r w:rsidR="00332020">
        <w:rPr>
          <w:rFonts w:ascii="Times New Roman" w:hAnsi="Times New Roman"/>
          <w:color w:val="000000"/>
          <w:sz w:val="28"/>
          <w:szCs w:val="28"/>
        </w:rPr>
        <w:t xml:space="preserve"> </w:t>
      </w:r>
      <w:r>
        <w:rPr>
          <w:rFonts w:ascii="Times New Roman" w:hAnsi="Times New Roman"/>
          <w:color w:val="000000"/>
          <w:sz w:val="28"/>
          <w:szCs w:val="28"/>
        </w:rPr>
        <w:t xml:space="preserve">Думы </w:t>
      </w:r>
      <w:r w:rsidR="00332020">
        <w:rPr>
          <w:rFonts w:ascii="Times New Roman" w:hAnsi="Times New Roman"/>
          <w:color w:val="000000"/>
          <w:sz w:val="28"/>
          <w:szCs w:val="28"/>
        </w:rPr>
        <w:t xml:space="preserve">                                               </w:t>
      </w:r>
      <w:r>
        <w:rPr>
          <w:rFonts w:ascii="Times New Roman" w:hAnsi="Times New Roman"/>
          <w:color w:val="000000"/>
          <w:sz w:val="28"/>
          <w:szCs w:val="28"/>
        </w:rPr>
        <w:t xml:space="preserve">Пожарского муниципального </w:t>
      </w:r>
      <w:r w:rsidR="008F76D4">
        <w:rPr>
          <w:rFonts w:ascii="Times New Roman" w:hAnsi="Times New Roman"/>
          <w:color w:val="000000"/>
          <w:sz w:val="28"/>
          <w:szCs w:val="28"/>
        </w:rPr>
        <w:t>округа</w:t>
      </w:r>
    </w:p>
    <w:p w:rsidR="00D95187" w:rsidRDefault="002D5939"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rPr>
      </w:pPr>
      <w:r>
        <w:rPr>
          <w:rFonts w:ascii="Times New Roman" w:hAnsi="Times New Roman"/>
          <w:color w:val="000000"/>
          <w:sz w:val="28"/>
          <w:szCs w:val="28"/>
        </w:rPr>
        <w:t>от «</w:t>
      </w:r>
      <w:r w:rsidR="00C174E0">
        <w:rPr>
          <w:rFonts w:ascii="Times New Roman" w:hAnsi="Times New Roman"/>
          <w:color w:val="000000"/>
          <w:sz w:val="28"/>
          <w:szCs w:val="28"/>
        </w:rPr>
        <w:t>27</w:t>
      </w:r>
      <w:r>
        <w:rPr>
          <w:rFonts w:ascii="Times New Roman" w:hAnsi="Times New Roman"/>
          <w:color w:val="000000"/>
          <w:sz w:val="28"/>
          <w:szCs w:val="28"/>
        </w:rPr>
        <w:t>»</w:t>
      </w:r>
      <w:r w:rsidR="00C174E0">
        <w:rPr>
          <w:rFonts w:ascii="Times New Roman" w:hAnsi="Times New Roman"/>
          <w:color w:val="000000"/>
          <w:sz w:val="28"/>
          <w:szCs w:val="28"/>
        </w:rPr>
        <w:t xml:space="preserve"> сентября</w:t>
      </w:r>
      <w:r>
        <w:rPr>
          <w:rFonts w:ascii="Times New Roman" w:hAnsi="Times New Roman"/>
          <w:color w:val="000000"/>
          <w:sz w:val="28"/>
          <w:szCs w:val="28"/>
        </w:rPr>
        <w:t xml:space="preserve"> 2022 года № </w:t>
      </w:r>
      <w:r w:rsidR="00C174E0">
        <w:rPr>
          <w:rFonts w:ascii="Times New Roman" w:hAnsi="Times New Roman"/>
          <w:color w:val="000000"/>
          <w:sz w:val="28"/>
          <w:szCs w:val="28"/>
        </w:rPr>
        <w:t>04</w:t>
      </w:r>
      <w:r w:rsidR="00D95187">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Title"/>
        <w:jc w:val="center"/>
        <w:rPr>
          <w:rFonts w:ascii="Times New Roman" w:hAnsi="Times New Roman" w:cs="Times New Roman"/>
          <w:sz w:val="28"/>
          <w:szCs w:val="28"/>
        </w:rPr>
      </w:pPr>
      <w:r w:rsidRPr="00635F1F">
        <w:rPr>
          <w:rFonts w:ascii="Times New Roman" w:hAnsi="Times New Roman" w:cs="Times New Roman"/>
          <w:sz w:val="28"/>
          <w:szCs w:val="28"/>
        </w:rPr>
        <w:t>ПОЛОЖЕНИЕ</w:t>
      </w:r>
    </w:p>
    <w:p w:rsidR="001269C9" w:rsidRPr="00635F1F" w:rsidRDefault="001269C9" w:rsidP="001269C9">
      <w:pPr>
        <w:pStyle w:val="ConsPlusTitle"/>
        <w:jc w:val="center"/>
        <w:rPr>
          <w:rFonts w:ascii="Times New Roman" w:hAnsi="Times New Roman" w:cs="Times New Roman"/>
          <w:sz w:val="28"/>
          <w:szCs w:val="28"/>
        </w:rPr>
      </w:pPr>
      <w:r w:rsidRPr="00635F1F">
        <w:rPr>
          <w:rFonts w:ascii="Times New Roman" w:hAnsi="Times New Roman" w:cs="Times New Roman"/>
          <w:sz w:val="28"/>
          <w:szCs w:val="28"/>
        </w:rPr>
        <w:t xml:space="preserve">О ПОСТОЯННЫХ </w:t>
      </w:r>
      <w:r>
        <w:rPr>
          <w:rFonts w:ascii="Times New Roman" w:hAnsi="Times New Roman" w:cs="Times New Roman"/>
          <w:sz w:val="28"/>
          <w:szCs w:val="28"/>
        </w:rPr>
        <w:t xml:space="preserve">ДЕПУТАТСКИХ </w:t>
      </w:r>
      <w:r w:rsidRPr="00635F1F">
        <w:rPr>
          <w:rFonts w:ascii="Times New Roman" w:hAnsi="Times New Roman" w:cs="Times New Roman"/>
          <w:sz w:val="28"/>
          <w:szCs w:val="28"/>
        </w:rPr>
        <w:t>КОМИССИЯХ</w:t>
      </w:r>
    </w:p>
    <w:p w:rsidR="001269C9" w:rsidRPr="00635F1F" w:rsidRDefault="001269C9" w:rsidP="001269C9">
      <w:pPr>
        <w:pStyle w:val="ConsPlusTitle"/>
        <w:jc w:val="center"/>
        <w:rPr>
          <w:rFonts w:ascii="Times New Roman" w:hAnsi="Times New Roman" w:cs="Times New Roman"/>
          <w:sz w:val="28"/>
          <w:szCs w:val="28"/>
        </w:rPr>
      </w:pPr>
      <w:r w:rsidRPr="00635F1F">
        <w:rPr>
          <w:rFonts w:ascii="Times New Roman" w:hAnsi="Times New Roman" w:cs="Times New Roman"/>
          <w:sz w:val="28"/>
          <w:szCs w:val="28"/>
        </w:rPr>
        <w:t xml:space="preserve">ДУМЫ </w:t>
      </w:r>
      <w:r>
        <w:rPr>
          <w:rFonts w:ascii="Times New Roman" w:hAnsi="Times New Roman" w:cs="Times New Roman"/>
          <w:sz w:val="28"/>
          <w:szCs w:val="28"/>
        </w:rPr>
        <w:t>ПОЖАРСКОГО МУНИЦИПАЛЬНОГО ОКРУГА</w:t>
      </w:r>
    </w:p>
    <w:p w:rsidR="001269C9" w:rsidRPr="00635F1F" w:rsidRDefault="001269C9" w:rsidP="001269C9">
      <w:pPr>
        <w:spacing w:after="0" w:line="240" w:lineRule="auto"/>
        <w:rPr>
          <w:rFonts w:ascii="Times New Roman" w:hAnsi="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Настоящее Положение определяет правовую основу, принципы организации и основные направления деятельности, порядок формирования, полномочия и компетенцию постоянных </w:t>
      </w:r>
      <w:r>
        <w:rPr>
          <w:rFonts w:ascii="Times New Roman" w:hAnsi="Times New Roman" w:cs="Times New Roman"/>
          <w:sz w:val="28"/>
          <w:szCs w:val="28"/>
        </w:rPr>
        <w:t xml:space="preserve">депутатских </w:t>
      </w:r>
      <w:r w:rsidRPr="00635F1F">
        <w:rPr>
          <w:rFonts w:ascii="Times New Roman" w:hAnsi="Times New Roman" w:cs="Times New Roman"/>
          <w:sz w:val="28"/>
          <w:szCs w:val="28"/>
        </w:rPr>
        <w:t xml:space="preserve">комиссий Думы </w:t>
      </w:r>
      <w:r>
        <w:rPr>
          <w:rFonts w:ascii="Times New Roman" w:hAnsi="Times New Roman" w:cs="Times New Roman"/>
          <w:sz w:val="28"/>
          <w:szCs w:val="28"/>
        </w:rPr>
        <w:t>Пожарского муниципального округа</w:t>
      </w:r>
      <w:r w:rsidRPr="00635F1F">
        <w:rPr>
          <w:rFonts w:ascii="Times New Roman" w:hAnsi="Times New Roman" w:cs="Times New Roman"/>
          <w:sz w:val="28"/>
          <w:szCs w:val="28"/>
        </w:rPr>
        <w:t xml:space="preserve"> (далее - постоянные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jc w:val="center"/>
        <w:outlineLvl w:val="1"/>
        <w:rPr>
          <w:rFonts w:ascii="Times New Roman" w:hAnsi="Times New Roman" w:cs="Times New Roman"/>
          <w:sz w:val="28"/>
          <w:szCs w:val="28"/>
        </w:rPr>
      </w:pPr>
      <w:r w:rsidRPr="00635F1F">
        <w:rPr>
          <w:rFonts w:ascii="Times New Roman" w:hAnsi="Times New Roman" w:cs="Times New Roman"/>
          <w:sz w:val="28"/>
          <w:szCs w:val="28"/>
        </w:rPr>
        <w:t>Раздел 1. ОСНОВЫ ОРГАНИЗАЦИИ И ДЕЯТЕЛЬНОСТИ</w:t>
      </w:r>
    </w:p>
    <w:p w:rsidR="001269C9" w:rsidRPr="00635F1F" w:rsidRDefault="001269C9" w:rsidP="001269C9">
      <w:pPr>
        <w:pStyle w:val="ConsPlusNormal"/>
        <w:jc w:val="center"/>
        <w:rPr>
          <w:rFonts w:ascii="Times New Roman" w:hAnsi="Times New Roman" w:cs="Times New Roman"/>
          <w:sz w:val="28"/>
          <w:szCs w:val="28"/>
        </w:rPr>
      </w:pPr>
      <w:r w:rsidRPr="00635F1F">
        <w:rPr>
          <w:rFonts w:ascii="Times New Roman" w:hAnsi="Times New Roman" w:cs="Times New Roman"/>
          <w:sz w:val="28"/>
          <w:szCs w:val="28"/>
        </w:rPr>
        <w:t>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EF65E6" w:rsidRDefault="001269C9" w:rsidP="001269C9">
      <w:pPr>
        <w:pStyle w:val="ConsPlusNormal"/>
        <w:ind w:firstLine="540"/>
        <w:jc w:val="both"/>
        <w:outlineLvl w:val="2"/>
        <w:rPr>
          <w:rFonts w:ascii="Times New Roman" w:hAnsi="Times New Roman" w:cs="Times New Roman"/>
          <w:b/>
          <w:sz w:val="28"/>
          <w:szCs w:val="28"/>
        </w:rPr>
      </w:pPr>
      <w:r w:rsidRPr="00EF65E6">
        <w:rPr>
          <w:rFonts w:ascii="Times New Roman" w:hAnsi="Times New Roman" w:cs="Times New Roman"/>
          <w:b/>
          <w:sz w:val="28"/>
          <w:szCs w:val="28"/>
        </w:rPr>
        <w:t>Статья 1. Правовая основа создания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В соответствии с Федеральным </w:t>
      </w:r>
      <w:hyperlink r:id="rId8" w:history="1">
        <w:r w:rsidRPr="00635F1F">
          <w:rPr>
            <w:rFonts w:ascii="Times New Roman" w:hAnsi="Times New Roman" w:cs="Times New Roman"/>
            <w:color w:val="0000FF"/>
            <w:sz w:val="28"/>
            <w:szCs w:val="28"/>
          </w:rPr>
          <w:t>законом</w:t>
        </w:r>
      </w:hyperlink>
      <w:r w:rsidR="00B47FCB">
        <w:rPr>
          <w:rFonts w:ascii="Times New Roman" w:hAnsi="Times New Roman" w:cs="Times New Roman"/>
          <w:sz w:val="28"/>
          <w:szCs w:val="28"/>
        </w:rPr>
        <w:t xml:space="preserve"> «</w:t>
      </w:r>
      <w:r w:rsidRPr="00635F1F">
        <w:rPr>
          <w:rFonts w:ascii="Times New Roman" w:hAnsi="Times New Roman" w:cs="Times New Roman"/>
          <w:sz w:val="28"/>
          <w:szCs w:val="28"/>
        </w:rPr>
        <w:t>Об общих принципах организации местного самоуп</w:t>
      </w:r>
      <w:r w:rsidR="00B47FCB">
        <w:rPr>
          <w:rFonts w:ascii="Times New Roman" w:hAnsi="Times New Roman" w:cs="Times New Roman"/>
          <w:sz w:val="28"/>
          <w:szCs w:val="28"/>
        </w:rPr>
        <w:t>равления в Российской Федерации»</w:t>
      </w:r>
      <w:r w:rsidRPr="00635F1F">
        <w:rPr>
          <w:rFonts w:ascii="Times New Roman" w:hAnsi="Times New Roman" w:cs="Times New Roman"/>
          <w:sz w:val="28"/>
          <w:szCs w:val="28"/>
        </w:rPr>
        <w:t xml:space="preserve">, </w:t>
      </w:r>
      <w:hyperlink r:id="rId9" w:history="1">
        <w:r w:rsidRPr="00635F1F">
          <w:rPr>
            <w:rFonts w:ascii="Times New Roman" w:hAnsi="Times New Roman" w:cs="Times New Roman"/>
            <w:color w:val="0000FF"/>
            <w:sz w:val="28"/>
            <w:szCs w:val="28"/>
          </w:rPr>
          <w:t>Регламентом</w:t>
        </w:r>
      </w:hyperlink>
      <w:r w:rsidRPr="00635F1F">
        <w:rPr>
          <w:rFonts w:ascii="Times New Roman" w:hAnsi="Times New Roman" w:cs="Times New Roman"/>
          <w:sz w:val="28"/>
          <w:szCs w:val="28"/>
        </w:rPr>
        <w:t xml:space="preserve"> Думы </w:t>
      </w:r>
      <w:r>
        <w:rPr>
          <w:rFonts w:ascii="Times New Roman" w:hAnsi="Times New Roman" w:cs="Times New Roman"/>
          <w:sz w:val="28"/>
          <w:szCs w:val="28"/>
        </w:rPr>
        <w:t>Пожарского муниципального округа</w:t>
      </w:r>
      <w:r w:rsidRPr="00635F1F">
        <w:rPr>
          <w:rFonts w:ascii="Times New Roman" w:hAnsi="Times New Roman" w:cs="Times New Roman"/>
          <w:sz w:val="28"/>
          <w:szCs w:val="28"/>
        </w:rPr>
        <w:t xml:space="preserve"> Дума избирает из числа депутатов на срок своих полномочий постоянные комиссии для ведения нормотворческой деятельности, предварительного рассмотрения и подготовки вопросов, относящихся к ведению Думы</w:t>
      </w:r>
      <w:r w:rsidR="006B128D">
        <w:rPr>
          <w:rFonts w:ascii="Times New Roman" w:hAnsi="Times New Roman" w:cs="Times New Roman"/>
          <w:sz w:val="28"/>
          <w:szCs w:val="28"/>
        </w:rPr>
        <w:t xml:space="preserve"> Пожарского муниципального округа (далее – Дума)</w:t>
      </w:r>
      <w:r w:rsidRPr="00635F1F">
        <w:rPr>
          <w:rFonts w:ascii="Times New Roman" w:hAnsi="Times New Roman" w:cs="Times New Roman"/>
          <w:sz w:val="28"/>
          <w:szCs w:val="28"/>
        </w:rPr>
        <w:t>, а также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7011" w:rsidRDefault="001269C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635F1F">
        <w:rPr>
          <w:rFonts w:ascii="Times New Roman" w:hAnsi="Times New Roman" w:cs="Times New Roman"/>
          <w:sz w:val="28"/>
          <w:szCs w:val="28"/>
        </w:rPr>
        <w:t xml:space="preserve">Выполняя возложенные на них задачи, постоянные комиссии призваны всей своей работой способствовать постоянной и эффективной деятельности Думы как органа представительной власти </w:t>
      </w:r>
      <w:r>
        <w:rPr>
          <w:rFonts w:ascii="Times New Roman" w:hAnsi="Times New Roman" w:cs="Times New Roman"/>
          <w:sz w:val="28"/>
          <w:szCs w:val="28"/>
        </w:rPr>
        <w:t>Пожарского муниципального округа</w:t>
      </w:r>
      <w:r w:rsidRPr="00635F1F">
        <w:rPr>
          <w:rFonts w:ascii="Times New Roman" w:hAnsi="Times New Roman" w:cs="Times New Roman"/>
          <w:sz w:val="28"/>
          <w:szCs w:val="28"/>
        </w:rPr>
        <w:t>.</w:t>
      </w:r>
      <w:r w:rsidR="00957011">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6B128D"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Статья 2</w:t>
      </w:r>
      <w:r w:rsidR="00957011">
        <w:rPr>
          <w:rFonts w:ascii="Times New Roman" w:hAnsi="Times New Roman"/>
          <w:b/>
          <w:color w:val="000000"/>
          <w:sz w:val="28"/>
          <w:szCs w:val="28"/>
        </w:rPr>
        <w:t>. Вопросы деятельности постоянных депутатских комиссий</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Постоянные  депутатские комиссии по поручению Думы или по собственной инициативе:</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разрабатывают  проекты нормативных правовых актов и решений Думы по вопросам, относящимся к их компетенции;</w:t>
      </w:r>
    </w:p>
    <w:p w:rsidR="00957011" w:rsidRDefault="00957011" w:rsidP="00957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рассматривают  переданные  им  проекты  нормативных правовых актов   Думы, готовят по ним рекомендации;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заслушивают  и  анализируют ответы и отчеты выборных и иных должностных  лиц органов  местного  самоуправления Пожарского муниципального района, дают по ним заключения;</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  выступают с докладами и содокладами на заседаниях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участвуют  в  работе согласительных комиссий, образуемых  на паритетных началах;</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в пределах их компетенции, организуют и проводят депутатские проверки,   в   том  числе  выездные.  По  результатам  депутатских проверок  принимаются рекомендации, обязательные  для  рассмотрения органами   местного  самоуправления,  общественными  объединениями, учреждениями, организациями;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готовят  вопросы и материалы для оформления  законодательной инициативы на заседания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приглашают  для участия в заседаниях комиссии представителей органов    местного   самоуправления,   предприятий,    учреждений, организаций   независимо   от   форм  собственности,   общественных объединений, граждан.</w:t>
      </w:r>
    </w:p>
    <w:p w:rsidR="00E81549"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B77068"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 xml:space="preserve">                 Раздел 2</w:t>
      </w:r>
      <w:r w:rsidR="00957011">
        <w:rPr>
          <w:rFonts w:ascii="Times New Roman" w:hAnsi="Times New Roman"/>
          <w:color w:val="000000"/>
          <w:sz w:val="28"/>
          <w:szCs w:val="28"/>
        </w:rPr>
        <w:t>. СТАТУС ПОСТОЯННЫХ ДЕПУТАТСКИХ КОМИССИЙ</w:t>
      </w:r>
    </w:p>
    <w:p w:rsidR="00957011" w:rsidRDefault="00957011"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r>
        <w:rPr>
          <w:rFonts w:ascii="Times New Roman" w:hAnsi="Times New Roman"/>
          <w:color w:val="000000"/>
          <w:sz w:val="28"/>
          <w:szCs w:val="28"/>
        </w:rPr>
        <w:t xml:space="preserve">   </w:t>
      </w:r>
      <w:r w:rsidR="00E81549">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sidR="00E81549">
        <w:rPr>
          <w:rFonts w:ascii="Times New Roman" w:hAnsi="Times New Roman"/>
          <w:b/>
          <w:color w:val="000000"/>
          <w:sz w:val="28"/>
          <w:szCs w:val="28"/>
        </w:rPr>
        <w:t xml:space="preserve"> </w:t>
      </w:r>
      <w:r w:rsidR="00B77068">
        <w:rPr>
          <w:rFonts w:ascii="Times New Roman" w:hAnsi="Times New Roman"/>
          <w:b/>
          <w:color w:val="000000"/>
          <w:sz w:val="28"/>
          <w:szCs w:val="28"/>
        </w:rPr>
        <w:t>3</w:t>
      </w:r>
      <w:r>
        <w:rPr>
          <w:rFonts w:ascii="Times New Roman" w:hAnsi="Times New Roman"/>
          <w:b/>
          <w:color w:val="000000"/>
          <w:sz w:val="28"/>
          <w:szCs w:val="28"/>
        </w:rPr>
        <w:t>. Рассмотрение и согласование проектов правовых актов</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Нормативные правовые акты и решения Думы принимаются после   предварительного  обсуждения  их  проектов   в   постоянной депутатской комиссии, к ведению которой относятся вопросы, составляющие  основу предлагаемого проекта нормативного правового акта или решения.</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Проекты  нормативных актов Думы направляются в постоянные депутатские комиссии в порядке, установленном Думой. К проекту нормативного  акта Думы, реализация которого потребует дополнительных   материальных   затрат,   предлагается   финансово-экономическое  обоснование, указывающее  источники,  обеспечивающие его исполнение.</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3.  Проект  нормативного  правового  акта  Думы направляется  для рассмотрения в постоянные депутатские комиссии вместе с листом согласования.</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E81549" w:rsidRDefault="00957011" w:rsidP="00E8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E81549">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sidR="00E81549">
        <w:rPr>
          <w:rFonts w:ascii="Times New Roman" w:hAnsi="Times New Roman"/>
          <w:b/>
          <w:color w:val="000000"/>
          <w:sz w:val="28"/>
          <w:szCs w:val="28"/>
        </w:rPr>
        <w:t xml:space="preserve"> </w:t>
      </w:r>
      <w:r w:rsidR="00B77068">
        <w:rPr>
          <w:rFonts w:ascii="Times New Roman" w:hAnsi="Times New Roman"/>
          <w:b/>
          <w:color w:val="000000"/>
          <w:sz w:val="28"/>
          <w:szCs w:val="28"/>
        </w:rPr>
        <w:t>4</w:t>
      </w:r>
      <w:r w:rsidR="00E81549">
        <w:rPr>
          <w:rFonts w:ascii="Times New Roman" w:hAnsi="Times New Roman"/>
          <w:b/>
          <w:color w:val="000000"/>
          <w:sz w:val="28"/>
          <w:szCs w:val="28"/>
        </w:rPr>
        <w:t>. Предоставление сведений постоянным депутатским комиссиям</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81549">
        <w:rPr>
          <w:rFonts w:ascii="Times New Roman" w:hAnsi="Times New Roman"/>
          <w:color w:val="000000"/>
          <w:sz w:val="28"/>
          <w:szCs w:val="28"/>
        </w:rPr>
        <w:t>1.</w:t>
      </w:r>
      <w:r>
        <w:rPr>
          <w:rFonts w:ascii="Times New Roman" w:hAnsi="Times New Roman"/>
          <w:color w:val="000000"/>
          <w:sz w:val="28"/>
          <w:szCs w:val="28"/>
        </w:rPr>
        <w:t xml:space="preserve"> Постоянные  депутатские комиссии имеют право  обратиться  с  запросами  к  главе  Пожарского муниципального</w:t>
      </w:r>
      <w:r w:rsidR="00E81549">
        <w:rPr>
          <w:rFonts w:ascii="Times New Roman" w:hAnsi="Times New Roman"/>
          <w:color w:val="000000"/>
          <w:sz w:val="28"/>
          <w:szCs w:val="28"/>
        </w:rPr>
        <w:t xml:space="preserve"> округа</w:t>
      </w:r>
      <w:r>
        <w:rPr>
          <w:rFonts w:ascii="Times New Roman" w:hAnsi="Times New Roman"/>
          <w:color w:val="000000"/>
          <w:sz w:val="28"/>
          <w:szCs w:val="28"/>
        </w:rPr>
        <w:t>, органам  и  должностным  лицам  местного  самоуправления по вопросам, входящим в их компетенцию,  с просьбой    дать   официальное   разъяснение   вопросов,    имеющих общественное     значение,     фактам    нарушений     действующего законодательства. Запрос оформляется на бланке Думы за подписью председателя Думы и председателя постоянной депутатской комиссии.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81549">
        <w:rPr>
          <w:rFonts w:ascii="Times New Roman" w:hAnsi="Times New Roman"/>
          <w:color w:val="000000"/>
          <w:sz w:val="28"/>
          <w:szCs w:val="28"/>
        </w:rPr>
        <w:t xml:space="preserve">     </w:t>
      </w:r>
      <w:r>
        <w:rPr>
          <w:rFonts w:ascii="Times New Roman" w:hAnsi="Times New Roman"/>
          <w:color w:val="000000"/>
          <w:sz w:val="28"/>
          <w:szCs w:val="28"/>
        </w:rPr>
        <w:t xml:space="preserve">2.    Руководители    органов    местного    самоуправления, общественные  объединения и организации, иные должностные  лица  за предоставление   </w:t>
      </w:r>
      <w:r>
        <w:rPr>
          <w:rFonts w:ascii="Times New Roman" w:hAnsi="Times New Roman"/>
          <w:color w:val="000000"/>
          <w:sz w:val="28"/>
          <w:szCs w:val="28"/>
        </w:rPr>
        <w:lastRenderedPageBreak/>
        <w:t>недостоверной   информации   либо   за    сокрытие запрашиваемой  информации несут ответственность в  соответствии  с законодательством Российской Федерации.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44757E">
        <w:rPr>
          <w:rFonts w:ascii="Times New Roman" w:hAnsi="Times New Roman"/>
          <w:color w:val="000000"/>
          <w:sz w:val="28"/>
          <w:szCs w:val="28"/>
        </w:rPr>
        <w:t xml:space="preserve">Статья </w:t>
      </w:r>
      <w:r w:rsidR="00B77068">
        <w:rPr>
          <w:rFonts w:ascii="Times New Roman" w:hAnsi="Times New Roman"/>
          <w:b/>
          <w:color w:val="000000"/>
          <w:sz w:val="28"/>
          <w:szCs w:val="28"/>
        </w:rPr>
        <w:t>5</w:t>
      </w:r>
      <w:r>
        <w:rPr>
          <w:rFonts w:ascii="Times New Roman" w:hAnsi="Times New Roman"/>
          <w:b/>
          <w:color w:val="000000"/>
          <w:sz w:val="28"/>
          <w:szCs w:val="28"/>
        </w:rPr>
        <w:t xml:space="preserve">. Участники заседаний постоянных депутатских комиссий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Постоянные депутатские комиссии по  вопросам,  относящимся к их ведению,  имеют  право  заслушивать выборных  должностных лиц  местного  самоуправления,  должностных  лиц  органов местного  самоуправления,  руководителей организаций,  учреждений, предприятий любых  форм  собственности  и физических лиц.</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По предложению постоянной депутатской комиссии выборные лица местного самоуправления, должностные лица органов местного самоуправления  и руководители  муниципальных организаций,  учреждений лично  присутствуют на  заседании   постоянной депутатской комиссии  и  дают разъяснение (объективную и полную информацию)  по рассматриваемым   вопросам.  В  этих  целях   постоянная   депутатская комиссия заблаговременно,  не  позднее,  чем  за  5  календарных   дней   до заседания,  извещает  надлежащим образом соответствующие  органы  и организации, должностных лиц о предстоящем рассмотрении вопросов.</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Pr>
          <w:rFonts w:ascii="Times New Roman" w:hAnsi="Times New Roman"/>
          <w:b/>
          <w:color w:val="000000"/>
          <w:sz w:val="28"/>
          <w:szCs w:val="28"/>
        </w:rPr>
        <w:t xml:space="preserve">  </w:t>
      </w:r>
      <w:r w:rsidR="00B77068">
        <w:rPr>
          <w:rFonts w:ascii="Times New Roman" w:hAnsi="Times New Roman"/>
          <w:b/>
          <w:color w:val="000000"/>
          <w:sz w:val="28"/>
          <w:szCs w:val="28"/>
        </w:rPr>
        <w:t>6</w:t>
      </w:r>
      <w:r w:rsidR="00957011">
        <w:rPr>
          <w:rFonts w:ascii="Times New Roman" w:hAnsi="Times New Roman"/>
          <w:b/>
          <w:color w:val="000000"/>
          <w:sz w:val="28"/>
          <w:szCs w:val="28"/>
        </w:rPr>
        <w:t>. Контроль за исполнением нормативных правовых актов, решений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E81549"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Постоянные депутатские комиссии, участвуя   в   осуществлении  контроля  за исполнением  нормативных правовых актов, решений   Думы, законов  Российской  Федерации  и Приморского  края  на  территории Пожарского муниципального</w:t>
      </w:r>
      <w:r>
        <w:rPr>
          <w:rFonts w:ascii="Times New Roman" w:hAnsi="Times New Roman"/>
          <w:color w:val="000000"/>
          <w:sz w:val="28"/>
          <w:szCs w:val="28"/>
        </w:rPr>
        <w:t xml:space="preserve"> округа</w:t>
      </w:r>
      <w:r w:rsidR="00957011">
        <w:rPr>
          <w:rFonts w:ascii="Times New Roman" w:hAnsi="Times New Roman"/>
          <w:color w:val="000000"/>
          <w:sz w:val="28"/>
          <w:szCs w:val="28"/>
        </w:rPr>
        <w:t>, разрабатывают  предложения и рекомендации  по  их  неукоснительному соблюдению.</w:t>
      </w:r>
    </w:p>
    <w:p w:rsidR="00957011" w:rsidRDefault="00C328CD"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Предложения   и   рекомендации   постоянных   депутатских комиссий обязательны  для  рассмотрения лицами, которым  эти  предложения  и рекомендации   адресованы.  О  результатах   или   принятых   мерах постоянные  депутатские комиссии  извещаются не позднее чем  в  месячный  срок, если иное не установлено решением постоянной комиссии.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C328CD"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44757E">
        <w:rPr>
          <w:rFonts w:ascii="Times New Roman" w:hAnsi="Times New Roman"/>
          <w:b/>
          <w:color w:val="000000"/>
          <w:sz w:val="28"/>
          <w:szCs w:val="28"/>
        </w:rPr>
        <w:t xml:space="preserve">Статья </w:t>
      </w:r>
      <w:r w:rsidR="00B77068">
        <w:rPr>
          <w:rFonts w:ascii="Times New Roman" w:hAnsi="Times New Roman"/>
          <w:b/>
          <w:color w:val="000000"/>
          <w:sz w:val="28"/>
          <w:szCs w:val="28"/>
        </w:rPr>
        <w:t>7</w:t>
      </w:r>
      <w:r w:rsidR="00957011">
        <w:rPr>
          <w:rFonts w:ascii="Times New Roman" w:hAnsi="Times New Roman"/>
          <w:b/>
          <w:color w:val="000000"/>
          <w:sz w:val="28"/>
          <w:szCs w:val="28"/>
        </w:rPr>
        <w:t>. Ответственность должностных лиц</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Постоянные  депутатские комиссии имеют право   выносить   на  рассмотрение на заседании  Думы   вопросы   об ответственности  должностных лиц органов  местного  самоуправления, не   выполняющих нормативные правовые акты и решения  Думы,  либо  нарушающих  </w:t>
      </w:r>
      <w:r w:rsidR="00B77068">
        <w:rPr>
          <w:rFonts w:ascii="Times New Roman" w:hAnsi="Times New Roman"/>
          <w:color w:val="000000"/>
          <w:sz w:val="28"/>
          <w:szCs w:val="28"/>
        </w:rPr>
        <w:t xml:space="preserve">действующее </w:t>
      </w:r>
      <w:r>
        <w:rPr>
          <w:rFonts w:ascii="Times New Roman" w:hAnsi="Times New Roman"/>
          <w:color w:val="000000"/>
          <w:sz w:val="28"/>
          <w:szCs w:val="28"/>
        </w:rPr>
        <w:t>законодательство.</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right" w:pos="9780"/>
        </w:tabs>
        <w:spacing w:after="0" w:line="240" w:lineRule="auto"/>
        <w:jc w:val="both"/>
        <w:rPr>
          <w:rFonts w:ascii="Times New Roman" w:hAnsi="Times New Roman"/>
          <w:b/>
          <w:color w:val="000000"/>
          <w:sz w:val="28"/>
          <w:szCs w:val="28"/>
        </w:rPr>
      </w:pPr>
      <w:r>
        <w:rPr>
          <w:rFonts w:ascii="Times New Roman" w:hAnsi="Times New Roman"/>
          <w:color w:val="000000"/>
          <w:sz w:val="28"/>
          <w:szCs w:val="28"/>
        </w:rPr>
        <w:lastRenderedPageBreak/>
        <w:t xml:space="preserve">          </w:t>
      </w:r>
      <w:r w:rsidR="0044757E">
        <w:rPr>
          <w:rFonts w:ascii="Times New Roman" w:hAnsi="Times New Roman"/>
          <w:color w:val="000000"/>
          <w:sz w:val="28"/>
          <w:szCs w:val="28"/>
        </w:rPr>
        <w:t xml:space="preserve">Статья </w:t>
      </w:r>
      <w:r w:rsidR="00B77068">
        <w:rPr>
          <w:rFonts w:ascii="Times New Roman" w:hAnsi="Times New Roman"/>
          <w:b/>
          <w:color w:val="000000"/>
          <w:sz w:val="28"/>
          <w:szCs w:val="28"/>
        </w:rPr>
        <w:t>8</w:t>
      </w:r>
      <w:r>
        <w:rPr>
          <w:rFonts w:ascii="Times New Roman" w:hAnsi="Times New Roman"/>
          <w:b/>
          <w:color w:val="000000"/>
          <w:sz w:val="28"/>
          <w:szCs w:val="28"/>
        </w:rPr>
        <w:t>. Права и обязанности членов постоянных депутатских комиссий</w:t>
      </w:r>
      <w:r>
        <w:rPr>
          <w:rFonts w:ascii="Times New Roman" w:hAnsi="Times New Roman"/>
          <w:b/>
          <w:color w:val="000000"/>
          <w:sz w:val="28"/>
          <w:szCs w:val="28"/>
        </w:rPr>
        <w:tab/>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B77068"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1.   Все   члены   постоянных депутатских комиссий  при решении вопросов, входящих в их компетенцию, пользуются равными правами.</w:t>
      </w:r>
    </w:p>
    <w:p w:rsidR="00957011" w:rsidRDefault="00B77068"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57011">
        <w:rPr>
          <w:rFonts w:ascii="Times New Roman" w:hAnsi="Times New Roman"/>
          <w:color w:val="000000"/>
          <w:sz w:val="28"/>
          <w:szCs w:val="28"/>
        </w:rPr>
        <w:t>2.   Член   комиссии,  не  согласный  с  принятым   решением постоянной  депутатской комиссии,  имеет право заявить свое  особое  мнение  на заседании Думы или направить  его  в письменной форме председателю Думы.</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77068">
        <w:rPr>
          <w:rFonts w:ascii="Times New Roman" w:hAnsi="Times New Roman"/>
          <w:color w:val="000000"/>
          <w:sz w:val="28"/>
          <w:szCs w:val="28"/>
        </w:rPr>
        <w:t xml:space="preserve">     </w:t>
      </w:r>
      <w:r>
        <w:rPr>
          <w:rFonts w:ascii="Times New Roman" w:hAnsi="Times New Roman"/>
          <w:color w:val="000000"/>
          <w:sz w:val="28"/>
          <w:szCs w:val="28"/>
        </w:rPr>
        <w:t>3.   Члены   постоянных депутатских комиссий  обязаны  участвовать  в  деятельности своей комиссии,  содействовать проведению в жизнь ее  решений,  выполнять поручения комиссии.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B77068"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44757E">
        <w:rPr>
          <w:rFonts w:ascii="Times New Roman" w:hAnsi="Times New Roman"/>
          <w:b/>
          <w:color w:val="000000"/>
          <w:sz w:val="28"/>
          <w:szCs w:val="28"/>
        </w:rPr>
        <w:t>Статья</w:t>
      </w:r>
      <w:r>
        <w:rPr>
          <w:rFonts w:ascii="Times New Roman" w:hAnsi="Times New Roman"/>
          <w:b/>
          <w:color w:val="000000"/>
          <w:sz w:val="28"/>
          <w:szCs w:val="28"/>
        </w:rPr>
        <w:t xml:space="preserve">  9</w:t>
      </w:r>
      <w:r w:rsidR="00957011">
        <w:rPr>
          <w:rFonts w:ascii="Times New Roman" w:hAnsi="Times New Roman"/>
          <w:b/>
          <w:color w:val="000000"/>
          <w:sz w:val="28"/>
          <w:szCs w:val="28"/>
        </w:rPr>
        <w:t>. Работа с предложениями</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957011" w:rsidRDefault="00957011" w:rsidP="0095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Члены  постоянных депутатских комиссий   по  поручению  соответствующих комиссий,  а  также  по  собственной инициативе  изучают  на  местах  вопросы,  относящиеся  к   ведению постоянной   депутатской комиссии,  обобщают  предложения органов местного самоуправления,  общественных организаций, а также граждан, сообщают свои  выводы  и предложения в постоянную депутатскую комиссию.</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D248BB" w:rsidRDefault="00B77068"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10</w:t>
      </w:r>
      <w:r w:rsidR="001269C9" w:rsidRPr="00D248BB">
        <w:rPr>
          <w:rFonts w:ascii="Times New Roman" w:hAnsi="Times New Roman" w:cs="Times New Roman"/>
          <w:b/>
          <w:sz w:val="28"/>
          <w:szCs w:val="28"/>
        </w:rPr>
        <w:t>. Порядок формирования постоянных комиссий, избрания председателей комиссий и их заместителей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формируются из числа депутатов Думы.</w:t>
      </w:r>
    </w:p>
    <w:p w:rsidR="001269C9" w:rsidRPr="00703CD5" w:rsidRDefault="00957011" w:rsidP="00957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s="Times New Roman"/>
          <w:sz w:val="28"/>
          <w:szCs w:val="28"/>
        </w:rPr>
        <w:tab/>
      </w:r>
      <w:r w:rsidR="001269C9" w:rsidRPr="00635F1F">
        <w:rPr>
          <w:rFonts w:ascii="Times New Roman" w:hAnsi="Times New Roman" w:cs="Times New Roman"/>
          <w:sz w:val="28"/>
          <w:szCs w:val="28"/>
        </w:rPr>
        <w:t>Численный и персональный составы постоянных комиссий устанавливаются решением Думы. Числен</w:t>
      </w:r>
      <w:r w:rsidR="001179ED">
        <w:rPr>
          <w:rFonts w:ascii="Times New Roman" w:hAnsi="Times New Roman" w:cs="Times New Roman"/>
          <w:sz w:val="28"/>
          <w:szCs w:val="28"/>
        </w:rPr>
        <w:t>ный состав не может быть менее 4</w:t>
      </w:r>
      <w:r w:rsidR="001269C9" w:rsidRPr="00635F1F">
        <w:rPr>
          <w:rFonts w:ascii="Times New Roman" w:hAnsi="Times New Roman" w:cs="Times New Roman"/>
          <w:sz w:val="28"/>
          <w:szCs w:val="28"/>
        </w:rPr>
        <w:t xml:space="preserve"> депутатов.</w:t>
      </w:r>
      <w:r w:rsidR="00D3542D">
        <w:rPr>
          <w:rFonts w:ascii="Times New Roman" w:hAnsi="Times New Roman" w:cs="Times New Roman"/>
          <w:sz w:val="28"/>
          <w:szCs w:val="28"/>
        </w:rPr>
        <w:t xml:space="preserve"> </w:t>
      </w:r>
      <w:r w:rsidR="00D3542D">
        <w:rPr>
          <w:rFonts w:ascii="Times New Roman" w:hAnsi="Times New Roman"/>
          <w:color w:val="000000"/>
          <w:sz w:val="28"/>
          <w:szCs w:val="28"/>
        </w:rPr>
        <w:t>Каждый  депутат  обязан  состоять в одной из постоянных  депутатских комиссий  Думы.</w:t>
      </w:r>
      <w:r w:rsidR="00703CD5">
        <w:rPr>
          <w:rFonts w:ascii="Times New Roman" w:hAnsi="Times New Roman"/>
          <w:color w:val="000000"/>
          <w:sz w:val="28"/>
          <w:szCs w:val="28"/>
        </w:rPr>
        <w:t xml:space="preserve"> </w:t>
      </w:r>
      <w:r w:rsidR="001269C9" w:rsidRPr="00635F1F">
        <w:rPr>
          <w:rFonts w:ascii="Times New Roman" w:hAnsi="Times New Roman" w:cs="Times New Roman"/>
          <w:sz w:val="28"/>
          <w:szCs w:val="28"/>
        </w:rPr>
        <w:t xml:space="preserve">Выход из постоянной комиссии и переход в другую </w:t>
      </w:r>
      <w:r w:rsidR="001179ED">
        <w:rPr>
          <w:rFonts w:ascii="Times New Roman" w:hAnsi="Times New Roman" w:cs="Times New Roman"/>
          <w:sz w:val="28"/>
          <w:szCs w:val="28"/>
        </w:rPr>
        <w:t xml:space="preserve">постоянную </w:t>
      </w:r>
      <w:r w:rsidR="001269C9" w:rsidRPr="00635F1F">
        <w:rPr>
          <w:rFonts w:ascii="Times New Roman" w:hAnsi="Times New Roman" w:cs="Times New Roman"/>
          <w:sz w:val="28"/>
          <w:szCs w:val="28"/>
        </w:rPr>
        <w:t>комиссию утверждается решением Думы по личному заявлению депутата.</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Председатели постоянных комиссий избираются на заседании Думы открытым голосованием.</w:t>
      </w:r>
      <w:r w:rsidR="00703CD5">
        <w:rPr>
          <w:rFonts w:ascii="Times New Roman" w:hAnsi="Times New Roman" w:cs="Times New Roman"/>
          <w:sz w:val="28"/>
          <w:szCs w:val="28"/>
        </w:rPr>
        <w:t xml:space="preserve"> </w:t>
      </w:r>
      <w:r w:rsidRPr="00635F1F">
        <w:rPr>
          <w:rFonts w:ascii="Times New Roman" w:hAnsi="Times New Roman" w:cs="Times New Roman"/>
          <w:sz w:val="28"/>
          <w:szCs w:val="28"/>
        </w:rPr>
        <w:t>Постоянные комиссии на своих заседаниях избирают заместителей председателей</w:t>
      </w:r>
      <w:r w:rsidR="00703CD5">
        <w:rPr>
          <w:rFonts w:ascii="Times New Roman" w:hAnsi="Times New Roman" w:cs="Times New Roman"/>
          <w:sz w:val="28"/>
          <w:szCs w:val="28"/>
        </w:rPr>
        <w:t xml:space="preserve"> открытым голосованием</w:t>
      </w:r>
      <w:r w:rsidR="00D3542D">
        <w:rPr>
          <w:rFonts w:ascii="Times New Roman" w:hAnsi="Times New Roman" w:cs="Times New Roman"/>
          <w:sz w:val="28"/>
          <w:szCs w:val="28"/>
        </w:rPr>
        <w:t>.</w:t>
      </w:r>
    </w:p>
    <w:p w:rsidR="00D3542D" w:rsidRPr="00635F1F" w:rsidRDefault="00D3542D" w:rsidP="001269C9">
      <w:pPr>
        <w:pStyle w:val="ConsPlusNormal"/>
        <w:ind w:firstLine="540"/>
        <w:jc w:val="both"/>
        <w:rPr>
          <w:rFonts w:ascii="Times New Roman" w:hAnsi="Times New Roman" w:cs="Times New Roman"/>
          <w:sz w:val="28"/>
          <w:szCs w:val="28"/>
        </w:rPr>
      </w:pPr>
    </w:p>
    <w:p w:rsidR="001269C9" w:rsidRPr="00B47FCB" w:rsidRDefault="00B77068"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11</w:t>
      </w:r>
      <w:r w:rsidR="001269C9" w:rsidRPr="00B47FCB">
        <w:rPr>
          <w:rFonts w:ascii="Times New Roman" w:hAnsi="Times New Roman" w:cs="Times New Roman"/>
          <w:b/>
          <w:sz w:val="28"/>
          <w:szCs w:val="28"/>
        </w:rPr>
        <w:t>. Прекращение полномочий председателей, заместителей, секретарей постоянных комиссий в течение срока своих полномочий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Дума имеет право прекратить полномочия или переизбрать председателей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Полномочия председателей могут быть прекращены досрочно по их просьбе, а также в связи с обстоятельствами, препятствующими выполнению ими своих должностных обязанностей.</w:t>
      </w:r>
    </w:p>
    <w:p w:rsidR="001269C9"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Постоянные комиссии имеют право переизбрать соответственно </w:t>
      </w:r>
      <w:r w:rsidRPr="00635F1F">
        <w:rPr>
          <w:rFonts w:ascii="Times New Roman" w:hAnsi="Times New Roman" w:cs="Times New Roman"/>
          <w:sz w:val="28"/>
          <w:szCs w:val="28"/>
        </w:rPr>
        <w:lastRenderedPageBreak/>
        <w:t>заместителей председателей и секретарей либо прекратить полномочия этих лиц досрочно по их просьбе, а также в связи с обстоятельствами, препятствующими выполнению ими своих должностных обязанностей.</w:t>
      </w:r>
    </w:p>
    <w:p w:rsidR="0044757E" w:rsidRPr="00635F1F" w:rsidRDefault="0044757E" w:rsidP="001269C9">
      <w:pPr>
        <w:pStyle w:val="ConsPlusNormal"/>
        <w:ind w:firstLine="540"/>
        <w:jc w:val="both"/>
        <w:rPr>
          <w:rFonts w:ascii="Times New Roman" w:hAnsi="Times New Roman" w:cs="Times New Roman"/>
          <w:sz w:val="28"/>
          <w:szCs w:val="28"/>
        </w:rPr>
      </w:pPr>
    </w:p>
    <w:p w:rsidR="001269C9" w:rsidRPr="00B47FCB" w:rsidRDefault="00B77068"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12</w:t>
      </w:r>
      <w:r w:rsidR="001269C9" w:rsidRPr="00B47FCB">
        <w:rPr>
          <w:rFonts w:ascii="Times New Roman" w:hAnsi="Times New Roman" w:cs="Times New Roman"/>
          <w:b/>
          <w:sz w:val="28"/>
          <w:szCs w:val="28"/>
        </w:rPr>
        <w:t>. Координация деятельности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Координация деятельности постоянных комиссий и оказание им помощи осуществляется </w:t>
      </w:r>
      <w:r>
        <w:rPr>
          <w:rFonts w:ascii="Times New Roman" w:hAnsi="Times New Roman" w:cs="Times New Roman"/>
          <w:sz w:val="28"/>
          <w:szCs w:val="28"/>
        </w:rPr>
        <w:t>председателем Думы</w:t>
      </w:r>
      <w:r w:rsidR="00B77068">
        <w:rPr>
          <w:rFonts w:ascii="Times New Roman" w:hAnsi="Times New Roman" w:cs="Times New Roman"/>
          <w:sz w:val="28"/>
          <w:szCs w:val="28"/>
        </w:rPr>
        <w:t xml:space="preserve"> либо по поручению председателя Думы заместителем председателя Думы</w:t>
      </w:r>
      <w:r>
        <w:rPr>
          <w:rFonts w:ascii="Times New Roman" w:hAnsi="Times New Roman" w:cs="Times New Roman"/>
          <w:sz w:val="28"/>
          <w:szCs w:val="28"/>
        </w:rPr>
        <w:t>.</w:t>
      </w:r>
      <w:r w:rsidRPr="00635F1F">
        <w:rPr>
          <w:rFonts w:ascii="Times New Roman" w:hAnsi="Times New Roman" w:cs="Times New Roman"/>
          <w:sz w:val="28"/>
          <w:szCs w:val="28"/>
        </w:rPr>
        <w:t xml:space="preserve"> </w:t>
      </w:r>
    </w:p>
    <w:p w:rsidR="001269C9" w:rsidRPr="00B47FCB" w:rsidRDefault="001269C9" w:rsidP="001269C9">
      <w:pPr>
        <w:pStyle w:val="ConsPlusNormal"/>
        <w:ind w:firstLine="540"/>
        <w:jc w:val="both"/>
        <w:rPr>
          <w:rFonts w:ascii="Times New Roman" w:hAnsi="Times New Roman" w:cs="Times New Roman"/>
          <w:b/>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13</w:t>
      </w:r>
      <w:r w:rsidR="001269C9" w:rsidRPr="00B47FCB">
        <w:rPr>
          <w:rFonts w:ascii="Times New Roman" w:hAnsi="Times New Roman" w:cs="Times New Roman"/>
          <w:b/>
          <w:sz w:val="28"/>
          <w:szCs w:val="28"/>
        </w:rPr>
        <w:t>. Права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при рассмотрении вопросов, относящихся к их ведению, пользуются равными правами и несут равные обязанности.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Постоянная комиссия при осуществлении своих полномочий имеет право обращаться к должностным лицам органов местного самоуправления </w:t>
      </w:r>
      <w:r w:rsidR="001179ED">
        <w:rPr>
          <w:rFonts w:ascii="Times New Roman" w:hAnsi="Times New Roman" w:cs="Times New Roman"/>
          <w:sz w:val="28"/>
          <w:szCs w:val="28"/>
        </w:rPr>
        <w:t xml:space="preserve">Пожарского муниципального </w:t>
      </w:r>
      <w:r w:rsidRPr="00635F1F">
        <w:rPr>
          <w:rFonts w:ascii="Times New Roman" w:hAnsi="Times New Roman" w:cs="Times New Roman"/>
          <w:sz w:val="28"/>
          <w:szCs w:val="28"/>
        </w:rPr>
        <w:t xml:space="preserve">округа </w:t>
      </w:r>
      <w:r w:rsidR="001179ED">
        <w:rPr>
          <w:rFonts w:ascii="Times New Roman" w:hAnsi="Times New Roman" w:cs="Times New Roman"/>
          <w:sz w:val="28"/>
          <w:szCs w:val="28"/>
        </w:rPr>
        <w:t xml:space="preserve">(далее – должностные лица органов местного самоуправления) </w:t>
      </w:r>
      <w:r w:rsidRPr="00635F1F">
        <w:rPr>
          <w:rFonts w:ascii="Times New Roman" w:hAnsi="Times New Roman" w:cs="Times New Roman"/>
          <w:sz w:val="28"/>
          <w:szCs w:val="28"/>
        </w:rPr>
        <w:t>с запросами в рамках своей компетенции, приглашать их на заседание комиссии, обращаться в организации с просьбой о проведении экспертизы по вопросам, находящимся на рассмотрении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Комиссия имеет право проводить выездные заседания по инициативе большинства членов комиссии, председателя комиссии или </w:t>
      </w:r>
      <w:r>
        <w:rPr>
          <w:rFonts w:ascii="Times New Roman" w:hAnsi="Times New Roman" w:cs="Times New Roman"/>
          <w:sz w:val="28"/>
          <w:szCs w:val="28"/>
        </w:rPr>
        <w:t>председателя Думы.</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14</w:t>
      </w:r>
      <w:r w:rsidR="001269C9" w:rsidRPr="00B47FCB">
        <w:rPr>
          <w:rFonts w:ascii="Times New Roman" w:hAnsi="Times New Roman" w:cs="Times New Roman"/>
          <w:b/>
          <w:sz w:val="28"/>
          <w:szCs w:val="28"/>
        </w:rPr>
        <w:t>. Работа с предложениями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Члены постоянных комиссий по поручению соответствующих постоянных комиссий, а также по своей инициативе изучают на местах вопросы, относящиеся к их ведению, обобщают предложения общественных организаций, а также граждан, сообщают свои выводы и предложения в постоянную комиссию.</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1269C9" w:rsidP="001269C9">
      <w:pPr>
        <w:pStyle w:val="ConsPlusNormal"/>
        <w:jc w:val="center"/>
        <w:outlineLvl w:val="1"/>
        <w:rPr>
          <w:rFonts w:ascii="Times New Roman" w:hAnsi="Times New Roman" w:cs="Times New Roman"/>
          <w:b/>
          <w:sz w:val="28"/>
          <w:szCs w:val="28"/>
        </w:rPr>
      </w:pPr>
      <w:r w:rsidRPr="00B47FCB">
        <w:rPr>
          <w:rFonts w:ascii="Times New Roman" w:hAnsi="Times New Roman" w:cs="Times New Roman"/>
          <w:b/>
          <w:sz w:val="28"/>
          <w:szCs w:val="28"/>
        </w:rPr>
        <w:t>Раздел 3. ПРАВА И ОБЯЗАННОСТИ ЧЛЕНОВ ПОСТОЯННЫХ КОМИССИЙ</w:t>
      </w:r>
    </w:p>
    <w:p w:rsidR="001269C9" w:rsidRPr="00B47FCB" w:rsidRDefault="001269C9" w:rsidP="001269C9">
      <w:pPr>
        <w:pStyle w:val="ConsPlusNormal"/>
        <w:ind w:firstLine="540"/>
        <w:jc w:val="both"/>
        <w:rPr>
          <w:rFonts w:ascii="Times New Roman" w:hAnsi="Times New Roman" w:cs="Times New Roman"/>
          <w:b/>
          <w:sz w:val="28"/>
          <w:szCs w:val="28"/>
        </w:rPr>
      </w:pPr>
    </w:p>
    <w:p w:rsidR="001269C9" w:rsidRPr="00B47FCB" w:rsidRDefault="001269C9" w:rsidP="001269C9">
      <w:pPr>
        <w:pStyle w:val="ConsPlusNormal"/>
        <w:ind w:firstLine="540"/>
        <w:jc w:val="both"/>
        <w:outlineLvl w:val="2"/>
        <w:rPr>
          <w:rFonts w:ascii="Times New Roman" w:hAnsi="Times New Roman" w:cs="Times New Roman"/>
          <w:b/>
          <w:sz w:val="28"/>
          <w:szCs w:val="28"/>
        </w:rPr>
      </w:pPr>
      <w:r w:rsidRPr="00B47FCB">
        <w:rPr>
          <w:rFonts w:ascii="Times New Roman" w:hAnsi="Times New Roman" w:cs="Times New Roman"/>
          <w:b/>
          <w:sz w:val="28"/>
          <w:szCs w:val="28"/>
        </w:rPr>
        <w:t>Ста</w:t>
      </w:r>
      <w:r w:rsidR="0044757E">
        <w:rPr>
          <w:rFonts w:ascii="Times New Roman" w:hAnsi="Times New Roman" w:cs="Times New Roman"/>
          <w:b/>
          <w:sz w:val="28"/>
          <w:szCs w:val="28"/>
        </w:rPr>
        <w:t>тья 15</w:t>
      </w:r>
      <w:r w:rsidRPr="00B47FCB">
        <w:rPr>
          <w:rFonts w:ascii="Times New Roman" w:hAnsi="Times New Roman" w:cs="Times New Roman"/>
          <w:b/>
          <w:sz w:val="28"/>
          <w:szCs w:val="28"/>
        </w:rPr>
        <w:t>. Председатель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Председатель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организует работу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созывает заседания комиссии и формирует повестку предстоящего заседания;</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председательствует на заседаниях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направляет членам комиссии материалы и документы, связанные с </w:t>
      </w:r>
      <w:r w:rsidRPr="00635F1F">
        <w:rPr>
          <w:rFonts w:ascii="Times New Roman" w:hAnsi="Times New Roman" w:cs="Times New Roman"/>
          <w:sz w:val="28"/>
          <w:szCs w:val="28"/>
        </w:rPr>
        <w:lastRenderedPageBreak/>
        <w:t>деятельностью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приглашает для участия в заседаниях комиссии представителей администрации </w:t>
      </w:r>
      <w:r w:rsidR="00234033">
        <w:rPr>
          <w:rFonts w:ascii="Times New Roman" w:hAnsi="Times New Roman" w:cs="Times New Roman"/>
          <w:sz w:val="28"/>
          <w:szCs w:val="28"/>
        </w:rPr>
        <w:t xml:space="preserve">округа, </w:t>
      </w:r>
      <w:r w:rsidRPr="00635F1F">
        <w:rPr>
          <w:rFonts w:ascii="Times New Roman" w:hAnsi="Times New Roman" w:cs="Times New Roman"/>
          <w:sz w:val="28"/>
          <w:szCs w:val="28"/>
        </w:rPr>
        <w:t>общественных органов и организаций, предприятий и учреждений, экспертов и специалистов;</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организует контроль выполнения решений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информирует членов комиссии об исполнении решений и рассмотрении рекомендаций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вносит предложения о кандидатуре заместителя председателя и секретаря.</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16</w:t>
      </w:r>
      <w:r w:rsidR="001269C9" w:rsidRPr="00B47FCB">
        <w:rPr>
          <w:rFonts w:ascii="Times New Roman" w:hAnsi="Times New Roman" w:cs="Times New Roman"/>
          <w:b/>
          <w:sz w:val="28"/>
          <w:szCs w:val="28"/>
        </w:rPr>
        <w:t>. Заместитель председателя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Заместитель председателя постоянной комиссии выполняет по поручению председателя отдельные функции и замещает председателя в случае его отсутствия в должности или невозможности осуществления им своих должностных обязанностей.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17</w:t>
      </w:r>
      <w:r w:rsidR="001269C9" w:rsidRPr="00B47FCB">
        <w:rPr>
          <w:rFonts w:ascii="Times New Roman" w:hAnsi="Times New Roman" w:cs="Times New Roman"/>
          <w:b/>
          <w:sz w:val="28"/>
          <w:szCs w:val="28"/>
        </w:rPr>
        <w:t>. Секретарь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Секретарь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осуществляет координационную работу по подготовке проектов решений и планов работы комиссии на основе предложений членов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контролирует делопроизводство в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оповещает членов комиссии о времени и месте проведения заседания и других мероприятиях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18</w:t>
      </w:r>
      <w:r w:rsidR="001269C9" w:rsidRPr="00B47FCB">
        <w:rPr>
          <w:rFonts w:ascii="Times New Roman" w:hAnsi="Times New Roman" w:cs="Times New Roman"/>
          <w:b/>
          <w:sz w:val="28"/>
          <w:szCs w:val="28"/>
        </w:rPr>
        <w:t>. Члены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Член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принимает участие в деятельности комиссии и выполняет его поручения;</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имеет право голоса по всем вопросам, рассматриваемым комиссией, вносит предложения по обсуждаемым вопросам до его рассмотрения на заседании, участву</w:t>
      </w:r>
      <w:r w:rsidR="00234033">
        <w:rPr>
          <w:rFonts w:ascii="Times New Roman" w:hAnsi="Times New Roman" w:cs="Times New Roman"/>
          <w:sz w:val="28"/>
          <w:szCs w:val="28"/>
        </w:rPr>
        <w:t>ет в их подготовке и обсуждении.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1269C9" w:rsidP="001269C9">
      <w:pPr>
        <w:pStyle w:val="ConsPlusNormal"/>
        <w:jc w:val="center"/>
        <w:outlineLvl w:val="1"/>
        <w:rPr>
          <w:rFonts w:ascii="Times New Roman" w:hAnsi="Times New Roman" w:cs="Times New Roman"/>
          <w:b/>
          <w:sz w:val="28"/>
          <w:szCs w:val="28"/>
        </w:rPr>
      </w:pPr>
      <w:r w:rsidRPr="00B47FCB">
        <w:rPr>
          <w:rFonts w:ascii="Times New Roman" w:hAnsi="Times New Roman" w:cs="Times New Roman"/>
          <w:b/>
          <w:sz w:val="28"/>
          <w:szCs w:val="28"/>
        </w:rPr>
        <w:t>Раздел 4. ПОРЯДОК РАБОТЫ ПОСТОЯННЫХ КОМИССИЙ</w:t>
      </w:r>
    </w:p>
    <w:p w:rsidR="001269C9" w:rsidRPr="00B47FCB" w:rsidRDefault="001269C9" w:rsidP="001269C9">
      <w:pPr>
        <w:pStyle w:val="ConsPlusNormal"/>
        <w:ind w:firstLine="540"/>
        <w:jc w:val="both"/>
        <w:rPr>
          <w:rFonts w:ascii="Times New Roman" w:hAnsi="Times New Roman" w:cs="Times New Roman"/>
          <w:b/>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19</w:t>
      </w:r>
      <w:r w:rsidR="001269C9" w:rsidRPr="00B47FCB">
        <w:rPr>
          <w:rFonts w:ascii="Times New Roman" w:hAnsi="Times New Roman" w:cs="Times New Roman"/>
          <w:b/>
          <w:sz w:val="28"/>
          <w:szCs w:val="28"/>
        </w:rPr>
        <w:t>. Подготовка вопросов для рассмотрения на постоянной комиссии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Комиссии для подготовки рассматриваемых ими вопросов, изучения проблем создают (могут создавать) рабочие группы из числа депутатов Думы, представителей администрации округа, общественных органов и организаций, экспертов и специалистов.</w:t>
      </w:r>
    </w:p>
    <w:p w:rsidR="001269C9" w:rsidRPr="00635F1F" w:rsidRDefault="001269C9" w:rsidP="001269C9">
      <w:pPr>
        <w:pStyle w:val="ConsPlusNormal"/>
        <w:ind w:firstLine="540"/>
        <w:jc w:val="both"/>
        <w:rPr>
          <w:rFonts w:ascii="Times New Roman" w:hAnsi="Times New Roman" w:cs="Times New Roman"/>
          <w:sz w:val="28"/>
          <w:szCs w:val="28"/>
        </w:rPr>
      </w:pPr>
    </w:p>
    <w:p w:rsidR="00DF034B" w:rsidRDefault="00DF034B" w:rsidP="001269C9">
      <w:pPr>
        <w:pStyle w:val="ConsPlusNormal"/>
        <w:ind w:firstLine="540"/>
        <w:jc w:val="both"/>
        <w:outlineLvl w:val="2"/>
        <w:rPr>
          <w:rFonts w:ascii="Times New Roman" w:hAnsi="Times New Roman" w:cs="Times New Roman"/>
          <w:b/>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lastRenderedPageBreak/>
        <w:t>Статья 20</w:t>
      </w:r>
      <w:r w:rsidR="001269C9" w:rsidRPr="00B47FCB">
        <w:rPr>
          <w:rFonts w:ascii="Times New Roman" w:hAnsi="Times New Roman" w:cs="Times New Roman"/>
          <w:b/>
          <w:sz w:val="28"/>
          <w:szCs w:val="28"/>
        </w:rPr>
        <w:t>. Порядок работы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Заседания комиссий являются открытыми. На заседания приглашаются представители общественных органов и организаций, эксперты, специалисты, которые участвуют в заседаниях комиссий с правом совещательного голоса. На заседания комиссий могут приглашаться представители средств массовой информации.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 случае необходимости комиссии проводят закрытые заседания, на которые могут приглашаться представители администрации округа, а также специалисты и эксперты.</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Депутаты Думы, не являющиеся членами данной комиссии, принимают участие в его заседании с правом совещательного голоса.</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21</w:t>
      </w:r>
      <w:r w:rsidR="001269C9" w:rsidRPr="00B47FCB">
        <w:rPr>
          <w:rFonts w:ascii="Times New Roman" w:hAnsi="Times New Roman" w:cs="Times New Roman"/>
          <w:b/>
          <w:sz w:val="28"/>
          <w:szCs w:val="28"/>
        </w:rPr>
        <w:t>. Порядок обсуждения вопросов</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Постоянные комиссии рассматривают вопросы, относящиеся к их деятельности.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Вопросы, относящиеся к ведению двух или нескольких комиссий, могут готовиться и рассматриваться ими совместно.</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При рассмотрении вопроса в нескольких комиссиях Дума определяет головную комиссию для координации их совместной работы, обобщения предложений и замечаний по рассматриваемому вопросу.</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Требования головной комиссии по вопросам координации работы, обобщения предложений и замечаний обязательны для других комиссий, участвующих в рассмотрении совместного вопроса.</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22</w:t>
      </w:r>
      <w:r w:rsidR="001269C9" w:rsidRPr="00B47FCB">
        <w:rPr>
          <w:rFonts w:ascii="Times New Roman" w:hAnsi="Times New Roman" w:cs="Times New Roman"/>
          <w:b/>
          <w:sz w:val="28"/>
          <w:szCs w:val="28"/>
        </w:rPr>
        <w:t>. Порядок проведения заседаний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Заседания комиссий созываются их председателями и проводятся в период между заседаниями Думы не реже одного раза в </w:t>
      </w:r>
      <w:r w:rsidR="00B47FCB">
        <w:rPr>
          <w:rFonts w:ascii="Times New Roman" w:hAnsi="Times New Roman" w:cs="Times New Roman"/>
          <w:sz w:val="28"/>
          <w:szCs w:val="28"/>
        </w:rPr>
        <w:t>3</w:t>
      </w:r>
      <w:r w:rsidR="00234033">
        <w:rPr>
          <w:rFonts w:ascii="Times New Roman" w:hAnsi="Times New Roman" w:cs="Times New Roman"/>
          <w:sz w:val="28"/>
          <w:szCs w:val="28"/>
        </w:rPr>
        <w:t xml:space="preserve"> </w:t>
      </w:r>
      <w:r w:rsidRPr="00635F1F">
        <w:rPr>
          <w:rFonts w:ascii="Times New Roman" w:hAnsi="Times New Roman" w:cs="Times New Roman"/>
          <w:sz w:val="28"/>
          <w:szCs w:val="28"/>
        </w:rPr>
        <w:t>месяц</w:t>
      </w:r>
      <w:r w:rsidR="00234033">
        <w:rPr>
          <w:rFonts w:ascii="Times New Roman" w:hAnsi="Times New Roman" w:cs="Times New Roman"/>
          <w:sz w:val="28"/>
          <w:szCs w:val="28"/>
        </w:rPr>
        <w:t>а</w:t>
      </w:r>
      <w:r w:rsidRPr="00635F1F">
        <w:rPr>
          <w:rFonts w:ascii="Times New Roman" w:hAnsi="Times New Roman" w:cs="Times New Roman"/>
          <w:sz w:val="28"/>
          <w:szCs w:val="28"/>
        </w:rPr>
        <w:t>. В случае невозможности участия в заседании его член сообщает об этом председателю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Заседания комиссий правомочны принимать решения, если в них принимают участие не менее половины численного состава комиссии. На заседании комиссии председательствует председатель комиссии или его заместитель, а в их отсутствие - один из членов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Порядок и продолжительность обсуждения вопроса на заседании комиссии определяются в каждом отдельном случае исходя из принятой повестки заседания, количества и характера включенных в нее вопросов.</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Все члены комиссии при решении вопросов, входящих в их компетенцию, пользуются равными правами.</w:t>
      </w:r>
      <w:r w:rsidR="00584F9A" w:rsidRPr="00584F9A">
        <w:rPr>
          <w:rFonts w:ascii="Times New Roman" w:hAnsi="Times New Roman"/>
          <w:color w:val="000000"/>
          <w:sz w:val="28"/>
          <w:szCs w:val="28"/>
        </w:rPr>
        <w:t xml:space="preserve"> </w:t>
      </w:r>
      <w:r w:rsidR="00584F9A">
        <w:rPr>
          <w:rFonts w:ascii="Times New Roman" w:hAnsi="Times New Roman"/>
          <w:color w:val="000000"/>
          <w:sz w:val="28"/>
          <w:szCs w:val="28"/>
        </w:rPr>
        <w:t xml:space="preserve">Голосование проводится поднятием руки. При голосовании по каждому  вопросу  депутат имеет один голос, подавая  его  "за"  или "против"  принятия решения либо воздерживаясь от принятия  решения. Решение  постоянной депутатской  комиссии принимается   большинством  </w:t>
      </w:r>
      <w:r w:rsidR="00584F9A">
        <w:rPr>
          <w:rFonts w:ascii="Times New Roman" w:hAnsi="Times New Roman"/>
          <w:color w:val="000000"/>
          <w:sz w:val="28"/>
          <w:szCs w:val="28"/>
        </w:rPr>
        <w:lastRenderedPageBreak/>
        <w:t>голосов  от  числа  присутствующих   на заседании  членов  постоянной  депутатской комиссии.  Решение  постоянной депутатской комиссии   носит рекомендательный  характер.  В случае равенства  голосов,  поданных "за"   и  "против",  вопрос  передается  на  доработку  и  повторно рассматривается на заседании постоянной депутатской комиссии.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Член комиссии, не согласный с принятым решением комиссии, имеет право заявить свое особое мнение на заседании Думы или направить его в письменной форме </w:t>
      </w:r>
      <w:r>
        <w:rPr>
          <w:rFonts w:ascii="Times New Roman" w:hAnsi="Times New Roman" w:cs="Times New Roman"/>
          <w:sz w:val="28"/>
          <w:szCs w:val="28"/>
        </w:rPr>
        <w:t>председателю Думы.</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Заседания комиссии протоколируются. Протокол ведет сотрудник аппарата Думы, если комиссией не принято иного решения. Протокол прошедшего заседания оформляется в 7-дневный срок, подписывается председательствующим на заседании и секретарем.</w:t>
      </w:r>
    </w:p>
    <w:p w:rsidR="001269C9"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Подлинники протоколов и решений комиссий хранятся в аппарате Думы и впоследствии сдаются в архив в установленном порядке.</w:t>
      </w:r>
    </w:p>
    <w:p w:rsidR="001269C9" w:rsidRDefault="00584F9A" w:rsidP="0058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       </w:t>
      </w:r>
    </w:p>
    <w:p w:rsidR="001269C9" w:rsidRPr="00B47FCB" w:rsidRDefault="0044757E" w:rsidP="001269C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Статья 23</w:t>
      </w:r>
      <w:r w:rsidR="001269C9" w:rsidRPr="00B47FCB">
        <w:rPr>
          <w:rFonts w:ascii="Times New Roman" w:hAnsi="Times New Roman"/>
          <w:b/>
          <w:sz w:val="28"/>
          <w:szCs w:val="28"/>
        </w:rPr>
        <w:t xml:space="preserve">. Проведение заседания постоянных комиссий Думы в </w:t>
      </w:r>
    </w:p>
    <w:p w:rsidR="001269C9" w:rsidRPr="00B47FCB" w:rsidRDefault="001269C9" w:rsidP="001269C9">
      <w:pPr>
        <w:autoSpaceDE w:val="0"/>
        <w:autoSpaceDN w:val="0"/>
        <w:adjustRightInd w:val="0"/>
        <w:spacing w:after="0" w:line="240" w:lineRule="auto"/>
        <w:ind w:firstLine="709"/>
        <w:jc w:val="both"/>
        <w:rPr>
          <w:rFonts w:ascii="Times New Roman" w:hAnsi="Times New Roman"/>
          <w:b/>
          <w:sz w:val="28"/>
          <w:szCs w:val="28"/>
        </w:rPr>
      </w:pPr>
      <w:r w:rsidRPr="00B47FCB">
        <w:rPr>
          <w:rFonts w:ascii="Times New Roman" w:hAnsi="Times New Roman"/>
          <w:b/>
          <w:sz w:val="28"/>
          <w:szCs w:val="28"/>
        </w:rPr>
        <w:t xml:space="preserve">                    дистанционном режиме</w:t>
      </w:r>
    </w:p>
    <w:p w:rsidR="001269C9" w:rsidRPr="00F42A45" w:rsidRDefault="001269C9" w:rsidP="001269C9">
      <w:pPr>
        <w:autoSpaceDE w:val="0"/>
        <w:autoSpaceDN w:val="0"/>
        <w:adjustRightInd w:val="0"/>
        <w:ind w:firstLine="709"/>
        <w:jc w:val="both"/>
        <w:rPr>
          <w:rFonts w:ascii="Times New Roman" w:hAnsi="Times New Roman"/>
          <w:sz w:val="12"/>
          <w:szCs w:val="28"/>
        </w:rPr>
      </w:pPr>
    </w:p>
    <w:p w:rsidR="001269C9" w:rsidRPr="00F42A45" w:rsidRDefault="001269C9" w:rsidP="001269C9">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42A45">
        <w:rPr>
          <w:rFonts w:ascii="Times New Roman" w:hAnsi="Times New Roman"/>
          <w:sz w:val="28"/>
          <w:szCs w:val="28"/>
        </w:rPr>
        <w:t>Заседания постоянных комиссий Думы в период действия режима повышенной готовности, чрезвычайной ситуации, ограничительных мероприятий (карантина) могут проводиться в дистанционном режиме</w:t>
      </w:r>
      <w:r w:rsidRPr="00F42A45">
        <w:rPr>
          <w:rFonts w:ascii="Times New Roman" w:hAnsi="Times New Roman"/>
        </w:rPr>
        <w:t xml:space="preserve"> </w:t>
      </w:r>
      <w:r w:rsidRPr="00F42A45">
        <w:rPr>
          <w:rFonts w:ascii="Times New Roman" w:hAnsi="Times New Roman"/>
          <w:sz w:val="28"/>
          <w:szCs w:val="28"/>
        </w:rPr>
        <w:t>с использованием информационно-коммуникационных технологий (далее – заседания комиссий Думы в дистанционном режиме).</w:t>
      </w:r>
    </w:p>
    <w:p w:rsidR="001269C9" w:rsidRPr="00F42A45" w:rsidRDefault="001269C9" w:rsidP="001269C9">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42A45">
        <w:rPr>
          <w:rFonts w:ascii="Times New Roman" w:hAnsi="Times New Roman"/>
          <w:sz w:val="28"/>
          <w:szCs w:val="28"/>
        </w:rPr>
        <w:t>Решение о проведении заседания комиссий Думы в дистанционном режиме принимается председателем Думы.</w:t>
      </w:r>
    </w:p>
    <w:p w:rsidR="001269C9" w:rsidRPr="00F42A45" w:rsidRDefault="001269C9" w:rsidP="001269C9">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42A45">
        <w:rPr>
          <w:rFonts w:ascii="Times New Roman" w:hAnsi="Times New Roman"/>
          <w:sz w:val="28"/>
          <w:szCs w:val="28"/>
        </w:rPr>
        <w:t>Депутаты Думы, глава округа (представитель главы округа), представители прокуратуры и иные приглашенные для участия лица, принимают участие в заседании комиссии в дистанционном режиме по видеоконференц-связи по месту своего фактического нахождения и считаются присутствующими на заседании комиссии Думы.</w:t>
      </w:r>
    </w:p>
    <w:p w:rsidR="001269C9" w:rsidRPr="00A252DE" w:rsidRDefault="001269C9" w:rsidP="001269C9">
      <w:pPr>
        <w:pStyle w:val="ConsPlusNormal"/>
        <w:ind w:firstLine="540"/>
        <w:jc w:val="both"/>
        <w:rPr>
          <w:rFonts w:ascii="Times New Roman" w:hAnsi="Times New Roman" w:cs="Times New Roman"/>
          <w:sz w:val="28"/>
          <w:szCs w:val="28"/>
        </w:rPr>
      </w:pPr>
      <w:r w:rsidRPr="00A252DE">
        <w:rPr>
          <w:rFonts w:ascii="Times New Roman" w:hAnsi="Times New Roman" w:cs="Times New Roman"/>
          <w:sz w:val="28"/>
          <w:szCs w:val="28"/>
        </w:rPr>
        <w:t>Голосование проводится путем поименного устного опроса членов комиссий в алфавитном порядке председателем комиссии Думы или лицом, его замещающим. Член комиссии Думы, фамилия которого была названа, озвучивает свою фамилию и позицию: "за", "против" или "воздержался". Результаты голосования суммируются. Подсчет голосов на заседании комиссии в дистанционном режиме проводит председатель комиссии или лицо, его замещающее.</w:t>
      </w:r>
    </w:p>
    <w:p w:rsidR="001269C9" w:rsidRPr="00A252DE" w:rsidRDefault="001269C9" w:rsidP="001269C9">
      <w:pPr>
        <w:autoSpaceDE w:val="0"/>
        <w:autoSpaceDN w:val="0"/>
        <w:adjustRightInd w:val="0"/>
        <w:spacing w:after="0" w:line="240" w:lineRule="auto"/>
        <w:ind w:firstLine="539"/>
        <w:jc w:val="both"/>
        <w:rPr>
          <w:rFonts w:ascii="Times New Roman" w:hAnsi="Times New Roman"/>
          <w:sz w:val="28"/>
          <w:szCs w:val="28"/>
        </w:rPr>
      </w:pPr>
      <w:r w:rsidRPr="00A252DE">
        <w:rPr>
          <w:rFonts w:ascii="Times New Roman" w:hAnsi="Times New Roman"/>
          <w:sz w:val="28"/>
          <w:szCs w:val="28"/>
        </w:rPr>
        <w:t xml:space="preserve">4. Голосование проводится путем поименного устного опроса членов комиссий в алфавитном порядке, либо поднятием рук, либо иными способами, определенными депутатами в начале дистанционного заседания комиссии. </w:t>
      </w:r>
    </w:p>
    <w:p w:rsidR="001269C9" w:rsidRDefault="001269C9" w:rsidP="001269C9">
      <w:pPr>
        <w:pStyle w:val="ConsPlusNormal"/>
        <w:ind w:firstLine="539"/>
        <w:jc w:val="both"/>
        <w:rPr>
          <w:rFonts w:ascii="Times New Roman" w:hAnsi="Times New Roman" w:cs="Times New Roman"/>
          <w:sz w:val="28"/>
          <w:szCs w:val="28"/>
        </w:rPr>
      </w:pPr>
      <w:r w:rsidRPr="00A252DE">
        <w:rPr>
          <w:rFonts w:ascii="Times New Roman" w:hAnsi="Times New Roman" w:cs="Times New Roman"/>
          <w:sz w:val="28"/>
          <w:szCs w:val="28"/>
        </w:rPr>
        <w:t xml:space="preserve">При голосовании путем поименного устного опроса депутатов в алфавитном порядке, член комиссии, фамилия которого была названа, озвучивает свою позицию: "за", "против" или "воздержался". Результаты голосования суммируются. Подсчет голосов на заседании комиссии в </w:t>
      </w:r>
      <w:r w:rsidRPr="00A252DE">
        <w:rPr>
          <w:rFonts w:ascii="Times New Roman" w:hAnsi="Times New Roman" w:cs="Times New Roman"/>
          <w:sz w:val="28"/>
          <w:szCs w:val="28"/>
        </w:rPr>
        <w:lastRenderedPageBreak/>
        <w:t>дистанционном режиме проводит председательствующий на комиссии.</w:t>
      </w:r>
    </w:p>
    <w:p w:rsidR="001269C9" w:rsidRPr="00A252DE"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24</w:t>
      </w:r>
      <w:r w:rsidR="001269C9" w:rsidRPr="00B47FCB">
        <w:rPr>
          <w:rFonts w:ascii="Times New Roman" w:hAnsi="Times New Roman" w:cs="Times New Roman"/>
          <w:b/>
          <w:sz w:val="28"/>
          <w:szCs w:val="28"/>
        </w:rPr>
        <w:t>. Порядок проведения совместных заседаний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Совместные заседания комиссий ведут их председатели по согласованию между собой</w:t>
      </w:r>
      <w:r>
        <w:rPr>
          <w:rFonts w:ascii="Times New Roman" w:hAnsi="Times New Roman" w:cs="Times New Roman"/>
          <w:sz w:val="28"/>
          <w:szCs w:val="28"/>
        </w:rPr>
        <w:t>, при этом другие председатели комиссий являются сопредседательствущими на заседании</w:t>
      </w:r>
      <w:r w:rsidRPr="00635F1F">
        <w:rPr>
          <w:rFonts w:ascii="Times New Roman" w:hAnsi="Times New Roman" w:cs="Times New Roman"/>
          <w:sz w:val="28"/>
          <w:szCs w:val="28"/>
        </w:rPr>
        <w:t>.</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При проведении совместных заседаний комиссий решения принимаются большинством голосов от числа присутствующих на заседании членов отдельно по каждой комиссии.</w:t>
      </w:r>
    </w:p>
    <w:p w:rsidR="001269C9" w:rsidRPr="00F42A45" w:rsidRDefault="001269C9" w:rsidP="001269C9">
      <w:pPr>
        <w:pStyle w:val="ConsPlusNormal"/>
        <w:ind w:firstLine="540"/>
        <w:jc w:val="both"/>
        <w:rPr>
          <w:rFonts w:ascii="Times New Roman" w:hAnsi="Times New Roman" w:cs="Times New Roman"/>
          <w:sz w:val="28"/>
          <w:szCs w:val="28"/>
        </w:rPr>
      </w:pPr>
      <w:r w:rsidRPr="00F42A45">
        <w:rPr>
          <w:rFonts w:ascii="Times New Roman" w:hAnsi="Times New Roman" w:cs="Times New Roman"/>
          <w:sz w:val="28"/>
          <w:szCs w:val="28"/>
        </w:rPr>
        <w:t>Решения и протоколы совместных заседаний постоянных комиссий подписываются председательствующим и сопредседательствующим на совместном заседании.</w:t>
      </w: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В случае расхождения позиций комиссий по обсуждаемым вопросам, в целях преодоления разногласий создается согласительная комиссия из числа членов этих комиссий. Если и этой комиссией не достигнуто требуемое согласие, то вопрос выносится на заседание Думы.</w:t>
      </w:r>
    </w:p>
    <w:p w:rsidR="00234033" w:rsidRDefault="00234033" w:rsidP="001269C9">
      <w:pPr>
        <w:pStyle w:val="ConsPlusNormal"/>
        <w:ind w:firstLine="540"/>
        <w:jc w:val="both"/>
        <w:outlineLvl w:val="2"/>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25</w:t>
      </w:r>
      <w:r w:rsidR="001269C9" w:rsidRPr="00B47FCB">
        <w:rPr>
          <w:rFonts w:ascii="Times New Roman" w:hAnsi="Times New Roman" w:cs="Times New Roman"/>
          <w:b/>
          <w:sz w:val="28"/>
          <w:szCs w:val="28"/>
        </w:rPr>
        <w:t>. Порядок передачи вопросов на рассмотрение другими постоянными комиссиями</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Если комиссия считает, что вопрос, переданный на ее рассмотрение, относится также и к ведению другой комиссии, либо признает необходимым высказать свое мнение по вопросу, рассматриваемому другой комиссией, то они проводят совместное заседание.</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47FCB"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26</w:t>
      </w:r>
      <w:r w:rsidR="001269C9" w:rsidRPr="00B47FCB">
        <w:rPr>
          <w:rFonts w:ascii="Times New Roman" w:hAnsi="Times New Roman" w:cs="Times New Roman"/>
          <w:b/>
          <w:sz w:val="28"/>
          <w:szCs w:val="28"/>
        </w:rPr>
        <w:t>. Решения и рекомендации постоянных комиссий</w:t>
      </w: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r w:rsidRPr="00635F1F">
        <w:rPr>
          <w:rFonts w:ascii="Times New Roman" w:hAnsi="Times New Roman" w:cs="Times New Roman"/>
          <w:sz w:val="28"/>
          <w:szCs w:val="28"/>
        </w:rPr>
        <w:t xml:space="preserve">Постоянные комиссии </w:t>
      </w:r>
      <w:r w:rsidR="0087699B">
        <w:rPr>
          <w:rFonts w:ascii="Times New Roman" w:hAnsi="Times New Roman" w:cs="Times New Roman"/>
          <w:sz w:val="28"/>
          <w:szCs w:val="28"/>
        </w:rPr>
        <w:t>предварительно обсуждают проекты</w:t>
      </w:r>
      <w:r w:rsidRPr="00635F1F">
        <w:rPr>
          <w:rFonts w:ascii="Times New Roman" w:hAnsi="Times New Roman" w:cs="Times New Roman"/>
          <w:sz w:val="28"/>
          <w:szCs w:val="28"/>
        </w:rPr>
        <w:t xml:space="preserve"> правовых актов Думы</w:t>
      </w:r>
      <w:r w:rsidR="0087699B">
        <w:rPr>
          <w:rFonts w:ascii="Times New Roman" w:hAnsi="Times New Roman" w:cs="Times New Roman"/>
          <w:sz w:val="28"/>
          <w:szCs w:val="28"/>
        </w:rPr>
        <w:t xml:space="preserve"> и вырабатывают по ним рекомендации</w:t>
      </w:r>
      <w:r w:rsidRPr="00635F1F">
        <w:rPr>
          <w:rFonts w:ascii="Times New Roman" w:hAnsi="Times New Roman" w:cs="Times New Roman"/>
          <w:sz w:val="28"/>
          <w:szCs w:val="28"/>
        </w:rPr>
        <w:t>.</w:t>
      </w:r>
    </w:p>
    <w:p w:rsidR="001269C9" w:rsidRDefault="0087699B" w:rsidP="001269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1269C9" w:rsidRPr="00635F1F">
        <w:rPr>
          <w:rFonts w:ascii="Times New Roman" w:hAnsi="Times New Roman" w:cs="Times New Roman"/>
          <w:sz w:val="28"/>
          <w:szCs w:val="28"/>
        </w:rPr>
        <w:t>екомендации комиссий подписываются председателем комиссии, а совместные решения и рекомендации комиссий подписываются председателями соответствующих комиссий.</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8731C6" w:rsidRPr="00B47FCB"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ab/>
      </w:r>
      <w:r w:rsidRPr="008731C6">
        <w:rPr>
          <w:rFonts w:ascii="Times New Roman" w:hAnsi="Times New Roman"/>
          <w:color w:val="000000"/>
          <w:sz w:val="28"/>
          <w:szCs w:val="28"/>
        </w:rPr>
        <w:t xml:space="preserve"> </w:t>
      </w:r>
      <w:r w:rsidRPr="00B47FCB">
        <w:rPr>
          <w:rFonts w:ascii="Times New Roman" w:hAnsi="Times New Roman"/>
          <w:b/>
          <w:color w:val="000000"/>
          <w:sz w:val="28"/>
          <w:szCs w:val="28"/>
        </w:rPr>
        <w:t xml:space="preserve">Статья </w:t>
      </w:r>
      <w:r w:rsidR="0044757E">
        <w:rPr>
          <w:rFonts w:ascii="Times New Roman" w:hAnsi="Times New Roman"/>
          <w:b/>
          <w:color w:val="000000"/>
          <w:sz w:val="28"/>
          <w:szCs w:val="28"/>
        </w:rPr>
        <w:t>27</w:t>
      </w:r>
      <w:r w:rsidRPr="00B47FCB">
        <w:rPr>
          <w:rFonts w:ascii="Times New Roman" w:hAnsi="Times New Roman"/>
          <w:b/>
          <w:color w:val="000000"/>
          <w:sz w:val="28"/>
          <w:szCs w:val="28"/>
        </w:rPr>
        <w:t>. Отчетность постоянной депутатской комиссии</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заседании  постоянной депутатской  комиссии  рассматривается  отчет   о выполнении  плана работы постоянной депутатской комиссии за первое полугодие и  за  год  в целом.    В   конце   календарного   года   постоянная депутатская комиссия   представляет председателю  Думы письменный  отчет о своей деятельности.</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Дума   может  в  любое  время заслушать   отчет   о   текущей   деятельности   постоянной депутатской комиссии.    Сроки рассмотрения  такого отчета определяются решением Думы.</w:t>
      </w:r>
    </w:p>
    <w:p w:rsidR="001269C9" w:rsidRPr="00635F1F" w:rsidRDefault="001269C9" w:rsidP="001269C9">
      <w:pPr>
        <w:pStyle w:val="ConsPlusNormal"/>
        <w:ind w:firstLine="540"/>
        <w:jc w:val="both"/>
        <w:rPr>
          <w:rFonts w:ascii="Times New Roman" w:hAnsi="Times New Roman" w:cs="Times New Roman"/>
          <w:sz w:val="28"/>
          <w:szCs w:val="28"/>
        </w:rPr>
      </w:pPr>
    </w:p>
    <w:p w:rsidR="007C0EFE" w:rsidRDefault="001269C9" w:rsidP="001269C9">
      <w:pPr>
        <w:pStyle w:val="ConsPlusNormal"/>
        <w:jc w:val="center"/>
        <w:outlineLvl w:val="1"/>
        <w:rPr>
          <w:rFonts w:ascii="Times New Roman" w:hAnsi="Times New Roman" w:cs="Times New Roman"/>
          <w:b/>
          <w:sz w:val="28"/>
          <w:szCs w:val="28"/>
        </w:rPr>
      </w:pPr>
      <w:r w:rsidRPr="00A3616A">
        <w:rPr>
          <w:rFonts w:ascii="Times New Roman" w:hAnsi="Times New Roman" w:cs="Times New Roman"/>
          <w:b/>
          <w:sz w:val="28"/>
          <w:szCs w:val="28"/>
        </w:rPr>
        <w:t>Раздел 5. КОМПЕТЕНЦИЯ ПОСТОЯННЫХ</w:t>
      </w:r>
    </w:p>
    <w:p w:rsidR="001269C9" w:rsidRPr="00A3616A" w:rsidRDefault="001269C9" w:rsidP="001269C9">
      <w:pPr>
        <w:pStyle w:val="ConsPlusNormal"/>
        <w:jc w:val="center"/>
        <w:outlineLvl w:val="1"/>
        <w:rPr>
          <w:rFonts w:ascii="Times New Roman" w:hAnsi="Times New Roman" w:cs="Times New Roman"/>
          <w:b/>
          <w:sz w:val="28"/>
          <w:szCs w:val="28"/>
        </w:rPr>
      </w:pPr>
      <w:r w:rsidRPr="00A3616A">
        <w:rPr>
          <w:rFonts w:ascii="Times New Roman" w:hAnsi="Times New Roman" w:cs="Times New Roman"/>
          <w:b/>
          <w:sz w:val="28"/>
          <w:szCs w:val="28"/>
        </w:rPr>
        <w:t xml:space="preserve"> </w:t>
      </w:r>
      <w:r w:rsidR="007C0EFE">
        <w:rPr>
          <w:rFonts w:ascii="Times New Roman" w:hAnsi="Times New Roman" w:cs="Times New Roman"/>
          <w:b/>
          <w:sz w:val="28"/>
          <w:szCs w:val="28"/>
        </w:rPr>
        <w:t xml:space="preserve">ДЕПУТАТСКИХ </w:t>
      </w:r>
      <w:r w:rsidRPr="00A3616A">
        <w:rPr>
          <w:rFonts w:ascii="Times New Roman" w:hAnsi="Times New Roman" w:cs="Times New Roman"/>
          <w:b/>
          <w:sz w:val="28"/>
          <w:szCs w:val="28"/>
        </w:rPr>
        <w:t>КОМИССИЙ</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44757E"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28</w:t>
      </w:r>
      <w:r w:rsidR="001269C9" w:rsidRPr="00A3616A">
        <w:rPr>
          <w:rFonts w:ascii="Times New Roman" w:hAnsi="Times New Roman" w:cs="Times New Roman"/>
          <w:b/>
          <w:sz w:val="28"/>
          <w:szCs w:val="28"/>
        </w:rPr>
        <w:t xml:space="preserve">. Постоянная </w:t>
      </w:r>
      <w:r w:rsidR="007C0EFE">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 xml:space="preserve">комиссия по </w:t>
      </w:r>
      <w:r w:rsidR="0013196B" w:rsidRPr="00A3616A">
        <w:rPr>
          <w:rFonts w:ascii="Times New Roman" w:hAnsi="Times New Roman" w:cs="Times New Roman"/>
          <w:b/>
          <w:sz w:val="28"/>
          <w:szCs w:val="28"/>
        </w:rPr>
        <w:t>бюджетной политике</w:t>
      </w:r>
    </w:p>
    <w:p w:rsidR="00BE7AA4" w:rsidRPr="00A3616A" w:rsidRDefault="00BE7AA4" w:rsidP="00BE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p>
    <w:p w:rsidR="00BE7AA4" w:rsidRPr="00BB28EA" w:rsidRDefault="00B47FCB" w:rsidP="00BE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ab/>
      </w:r>
      <w:r w:rsidR="00BE7AA4" w:rsidRPr="00BB28EA">
        <w:rPr>
          <w:rFonts w:ascii="Times New Roman" w:hAnsi="Times New Roman"/>
          <w:color w:val="000000"/>
          <w:sz w:val="28"/>
          <w:szCs w:val="28"/>
        </w:rPr>
        <w:t>К предметам ведения постоянной депутатской комиссии по бюджетной политике относятся:</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color w:val="000000"/>
          <w:sz w:val="28"/>
          <w:szCs w:val="28"/>
        </w:rPr>
        <w:t xml:space="preserve">  </w:t>
      </w:r>
      <w:r w:rsidRPr="00BB28EA">
        <w:rPr>
          <w:rFonts w:ascii="Times New Roman" w:hAnsi="Times New Roman"/>
          <w:sz w:val="28"/>
          <w:szCs w:val="28"/>
        </w:rPr>
        <w:t>1. Предварительное рассмотрение проектов нормативных правовых актов:</w:t>
      </w:r>
    </w:p>
    <w:p w:rsidR="00BE7AA4" w:rsidRPr="00BB28EA" w:rsidRDefault="00BE7AA4" w:rsidP="00BE7AA4">
      <w:pPr>
        <w:spacing w:after="0" w:line="240" w:lineRule="auto"/>
        <w:ind w:left="708"/>
        <w:jc w:val="both"/>
        <w:rPr>
          <w:rFonts w:ascii="Times New Roman" w:hAnsi="Times New Roman"/>
          <w:sz w:val="28"/>
          <w:szCs w:val="28"/>
        </w:rPr>
      </w:pPr>
      <w:r w:rsidRPr="00BB28EA">
        <w:rPr>
          <w:rFonts w:ascii="Times New Roman" w:hAnsi="Times New Roman"/>
          <w:sz w:val="28"/>
          <w:szCs w:val="28"/>
        </w:rPr>
        <w:t>- об установлении, изменении и отмене местных налогов и сборов;</w:t>
      </w:r>
    </w:p>
    <w:p w:rsidR="00BE7AA4" w:rsidRPr="00BB28EA" w:rsidRDefault="00BE7AA4" w:rsidP="00BE7A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sz w:val="28"/>
          <w:szCs w:val="28"/>
        </w:rPr>
        <w:t xml:space="preserve"> </w:t>
      </w:r>
      <w:r w:rsidRPr="00BB28EA">
        <w:rPr>
          <w:rFonts w:ascii="Times New Roman" w:hAnsi="Times New Roman"/>
          <w:sz w:val="28"/>
          <w:szCs w:val="28"/>
        </w:rPr>
        <w:tab/>
        <w:t>- об установлении налоговых ставок и льгот по местным налогам в пределах прав, предоставленных законодательством Российской Федерации о налогах и сборах.</w:t>
      </w:r>
      <w:r w:rsidRPr="00BB28EA">
        <w:rPr>
          <w:rFonts w:ascii="Times New Roman" w:hAnsi="Times New Roman"/>
          <w:color w:val="000000"/>
          <w:sz w:val="28"/>
          <w:szCs w:val="28"/>
        </w:rPr>
        <w:t xml:space="preserve"> Подготовка предложений по предоставлению льгот по местным налогам и сборам на территории округа.</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2. Подготовка предложений по установлению порядка рассмотрения проекта районного бюджета, утверждению и исполнению районного бюджета, осуществлению контроля за его исполнением и утверждению отчета об исполнении районного бюджета.</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3. Подготовка предложений по предоставляемому на рассмотрение районному бюджету, изменениям и дополнениям, вносимым в него, осуществление финансового контроля по формам, предусмотренным Бюджетным кодексом Российской Федерации.</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 xml:space="preserve">4. Подготовка заключений по предоставленным администрацией округа годовому отчету об исполнении бюджета округа, информациям по отчетам об исполнении бюджета </w:t>
      </w:r>
      <w:r w:rsidR="0013196B" w:rsidRPr="00BB28EA">
        <w:rPr>
          <w:rFonts w:ascii="Times New Roman" w:hAnsi="Times New Roman"/>
          <w:sz w:val="28"/>
          <w:szCs w:val="28"/>
        </w:rPr>
        <w:t xml:space="preserve">округа </w:t>
      </w:r>
      <w:r w:rsidRPr="00BB28EA">
        <w:rPr>
          <w:rFonts w:ascii="Times New Roman" w:hAnsi="Times New Roman"/>
          <w:sz w:val="28"/>
          <w:szCs w:val="28"/>
        </w:rPr>
        <w:t>за 3, 6, 9 месяцев финансового года.</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 xml:space="preserve">5. Подготовка предложений по порядку направления в бюджет </w:t>
      </w:r>
      <w:r w:rsidR="0013196B" w:rsidRPr="00BB28EA">
        <w:rPr>
          <w:rFonts w:ascii="Times New Roman" w:hAnsi="Times New Roman"/>
          <w:sz w:val="28"/>
          <w:szCs w:val="28"/>
        </w:rPr>
        <w:t xml:space="preserve">округа </w:t>
      </w:r>
      <w:r w:rsidRPr="00BB28EA">
        <w:rPr>
          <w:rFonts w:ascii="Times New Roman" w:hAnsi="Times New Roman"/>
          <w:sz w:val="28"/>
          <w:szCs w:val="28"/>
        </w:rPr>
        <w:t>доходов от использования муниципальной собственности, в том числе установлению размера отчислений от прибыли муниципальных унитарных предприятий</w:t>
      </w:r>
      <w:r w:rsidR="0013196B" w:rsidRPr="00BB28EA">
        <w:rPr>
          <w:rFonts w:ascii="Times New Roman" w:hAnsi="Times New Roman"/>
          <w:sz w:val="28"/>
          <w:szCs w:val="28"/>
        </w:rPr>
        <w:t xml:space="preserve"> округа</w:t>
      </w:r>
      <w:r w:rsidRPr="00BB28EA">
        <w:rPr>
          <w:rFonts w:ascii="Times New Roman" w:hAnsi="Times New Roman"/>
          <w:sz w:val="28"/>
          <w:szCs w:val="28"/>
        </w:rPr>
        <w:t>, подлежащей зачислению в бюджет</w:t>
      </w:r>
      <w:r w:rsidR="0013196B" w:rsidRPr="00BB28EA">
        <w:rPr>
          <w:rFonts w:ascii="Times New Roman" w:hAnsi="Times New Roman"/>
          <w:sz w:val="28"/>
          <w:szCs w:val="28"/>
        </w:rPr>
        <w:t xml:space="preserve"> округа</w:t>
      </w:r>
      <w:r w:rsidRPr="00BB28EA">
        <w:rPr>
          <w:rFonts w:ascii="Times New Roman" w:hAnsi="Times New Roman"/>
          <w:sz w:val="28"/>
          <w:szCs w:val="28"/>
        </w:rPr>
        <w:t>;</w:t>
      </w:r>
    </w:p>
    <w:p w:rsidR="00BE7AA4" w:rsidRPr="00BB28EA" w:rsidRDefault="0013196B"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6</w:t>
      </w:r>
      <w:r w:rsidR="00BE7AA4" w:rsidRPr="00BB28EA">
        <w:rPr>
          <w:rFonts w:ascii="Times New Roman" w:hAnsi="Times New Roman"/>
          <w:sz w:val="28"/>
          <w:szCs w:val="28"/>
        </w:rPr>
        <w:t xml:space="preserve"> Проверка обоснований согласования (принятия решения об отказе в согласовании) полной или частичной замены дотации на выравнивание бюджетной обеспеченности </w:t>
      </w:r>
      <w:r w:rsidRPr="00BB28EA">
        <w:rPr>
          <w:rFonts w:ascii="Times New Roman" w:hAnsi="Times New Roman"/>
          <w:sz w:val="28"/>
          <w:szCs w:val="28"/>
        </w:rPr>
        <w:t xml:space="preserve">округа </w:t>
      </w:r>
      <w:r w:rsidR="00BE7AA4" w:rsidRPr="00BB28EA">
        <w:rPr>
          <w:rFonts w:ascii="Times New Roman" w:hAnsi="Times New Roman"/>
          <w:sz w:val="28"/>
          <w:szCs w:val="28"/>
        </w:rPr>
        <w:t>на дополнительный норматив отчислений от налога на доходы физических лиц.</w:t>
      </w:r>
    </w:p>
    <w:p w:rsidR="00BE7AA4" w:rsidRPr="00BB28EA" w:rsidRDefault="00BE7AA4" w:rsidP="00BE7AA4">
      <w:pPr>
        <w:spacing w:after="0" w:line="240" w:lineRule="auto"/>
        <w:ind w:firstLine="708"/>
        <w:jc w:val="both"/>
        <w:rPr>
          <w:rFonts w:ascii="Times New Roman" w:hAnsi="Times New Roman"/>
          <w:sz w:val="28"/>
          <w:szCs w:val="28"/>
        </w:rPr>
      </w:pPr>
      <w:r w:rsidRPr="00BB28EA">
        <w:rPr>
          <w:rFonts w:ascii="Times New Roman" w:hAnsi="Times New Roman"/>
          <w:sz w:val="28"/>
          <w:szCs w:val="28"/>
        </w:rPr>
        <w:t xml:space="preserve">При осуществлении предварительного, текущего, последующего финансового контроля постоянная комиссия по бюджетной политике вправе получать от администрации </w:t>
      </w:r>
      <w:r w:rsidR="0013196B" w:rsidRPr="00BB28EA">
        <w:rPr>
          <w:rFonts w:ascii="Times New Roman" w:hAnsi="Times New Roman"/>
          <w:sz w:val="28"/>
          <w:szCs w:val="28"/>
        </w:rPr>
        <w:t xml:space="preserve">округа </w:t>
      </w:r>
      <w:r w:rsidRPr="00BB28EA">
        <w:rPr>
          <w:rFonts w:ascii="Times New Roman" w:hAnsi="Times New Roman"/>
          <w:sz w:val="28"/>
          <w:szCs w:val="28"/>
        </w:rPr>
        <w:t xml:space="preserve">необходимые документы и материалы, оперативную информацию об исполнении бюджета </w:t>
      </w:r>
      <w:r w:rsidR="0013196B" w:rsidRPr="00BB28EA">
        <w:rPr>
          <w:rFonts w:ascii="Times New Roman" w:hAnsi="Times New Roman"/>
          <w:sz w:val="28"/>
          <w:szCs w:val="28"/>
        </w:rPr>
        <w:t xml:space="preserve">округа </w:t>
      </w:r>
      <w:r w:rsidRPr="00BB28EA">
        <w:rPr>
          <w:rFonts w:ascii="Times New Roman" w:hAnsi="Times New Roman"/>
          <w:sz w:val="28"/>
          <w:szCs w:val="28"/>
        </w:rPr>
        <w:t>в срок, не превышающий 15 дней со дня получения такого запроса администрацией.</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9E4351"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lastRenderedPageBreak/>
        <w:t>Статья 29</w:t>
      </w:r>
      <w:r w:rsidR="001269C9" w:rsidRPr="00A3616A">
        <w:rPr>
          <w:rFonts w:ascii="Times New Roman" w:hAnsi="Times New Roman" w:cs="Times New Roman"/>
          <w:b/>
          <w:sz w:val="28"/>
          <w:szCs w:val="28"/>
        </w:rPr>
        <w:t xml:space="preserve">. Постоянная </w:t>
      </w:r>
      <w:r w:rsidR="007C0EFE">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комиссия по социальной политике</w:t>
      </w:r>
    </w:p>
    <w:p w:rsidR="001269C9" w:rsidRPr="00A3616A" w:rsidRDefault="001269C9" w:rsidP="001269C9">
      <w:pPr>
        <w:pStyle w:val="ConsPlusNormal"/>
        <w:ind w:firstLine="540"/>
        <w:jc w:val="both"/>
        <w:rPr>
          <w:rFonts w:ascii="Times New Roman" w:hAnsi="Times New Roman" w:cs="Times New Roman"/>
          <w:b/>
          <w:sz w:val="28"/>
          <w:szCs w:val="28"/>
        </w:rPr>
      </w:pPr>
    </w:p>
    <w:p w:rsidR="0013196B" w:rsidRPr="00BB28EA" w:rsidRDefault="0013196B" w:rsidP="00BB28EA">
      <w:pPr>
        <w:tabs>
          <w:tab w:val="left" w:pos="0"/>
          <w:tab w:val="left" w:pos="10992"/>
          <w:tab w:val="left" w:pos="11908"/>
          <w:tab w:val="left" w:pos="12824"/>
          <w:tab w:val="left" w:pos="13740"/>
          <w:tab w:val="left" w:pos="14656"/>
        </w:tabs>
        <w:spacing w:after="0" w:line="240" w:lineRule="auto"/>
        <w:ind w:firstLine="426"/>
        <w:jc w:val="both"/>
        <w:rPr>
          <w:rFonts w:ascii="Times New Roman" w:hAnsi="Times New Roman"/>
          <w:color w:val="000000"/>
          <w:sz w:val="28"/>
          <w:szCs w:val="28"/>
        </w:rPr>
      </w:pPr>
      <w:r w:rsidRPr="00BB28EA">
        <w:rPr>
          <w:rFonts w:ascii="Times New Roman" w:hAnsi="Times New Roman"/>
          <w:color w:val="000000"/>
          <w:sz w:val="28"/>
          <w:szCs w:val="28"/>
        </w:rPr>
        <w:t>К предметам ведения постоянной депутатской комиссии по социальной политике относятся:</w:t>
      </w:r>
    </w:p>
    <w:p w:rsidR="0013196B" w:rsidRPr="00BB28EA" w:rsidRDefault="009E4351"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3196B" w:rsidRPr="00BB28EA">
        <w:rPr>
          <w:rFonts w:ascii="Times New Roman" w:hAnsi="Times New Roman"/>
          <w:color w:val="000000"/>
          <w:sz w:val="28"/>
          <w:szCs w:val="28"/>
        </w:rPr>
        <w:t>1.   Участие  в  разработке  и  предварительное   обсуждение муниципальных правовых  актов, перспективных проектов, прогнозов,  программ  и  в сфере социального развития</w:t>
      </w:r>
      <w:r w:rsidR="00437C25" w:rsidRPr="00BB28EA">
        <w:rPr>
          <w:rFonts w:ascii="Times New Roman" w:hAnsi="Times New Roman"/>
          <w:color w:val="000000"/>
          <w:sz w:val="28"/>
          <w:szCs w:val="28"/>
        </w:rPr>
        <w:t xml:space="preserve"> округа</w:t>
      </w:r>
      <w:r w:rsidR="0013196B" w:rsidRPr="00BB28EA">
        <w:rPr>
          <w:rFonts w:ascii="Times New Roman" w:hAnsi="Times New Roman"/>
          <w:color w:val="000000"/>
          <w:sz w:val="28"/>
          <w:szCs w:val="28"/>
        </w:rPr>
        <w:t>.</w:t>
      </w:r>
    </w:p>
    <w:p w:rsidR="0013196B" w:rsidRPr="00BB28EA" w:rsidRDefault="009E4351"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3196B" w:rsidRPr="00BB28EA">
        <w:rPr>
          <w:rFonts w:ascii="Times New Roman" w:hAnsi="Times New Roman"/>
          <w:color w:val="000000"/>
          <w:sz w:val="28"/>
          <w:szCs w:val="28"/>
        </w:rPr>
        <w:t xml:space="preserve">2.    Прогнозирование   социально-политических    последствий действия  муниципальных правовых  актов  всех уровней на территории  </w:t>
      </w:r>
      <w:r w:rsidR="00437C25" w:rsidRPr="00BB28EA">
        <w:rPr>
          <w:rFonts w:ascii="Times New Roman" w:hAnsi="Times New Roman"/>
          <w:color w:val="000000"/>
          <w:sz w:val="28"/>
          <w:szCs w:val="28"/>
        </w:rPr>
        <w:t>округа</w:t>
      </w:r>
      <w:r w:rsidR="0013196B" w:rsidRPr="00BB28EA">
        <w:rPr>
          <w:rFonts w:ascii="Times New Roman" w:hAnsi="Times New Roman"/>
          <w:color w:val="000000"/>
          <w:sz w:val="28"/>
          <w:szCs w:val="28"/>
        </w:rPr>
        <w:t>.</w:t>
      </w:r>
    </w:p>
    <w:p w:rsidR="0013196B" w:rsidRPr="00BB28EA" w:rsidRDefault="009E4351"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13196B" w:rsidRPr="00BB28EA">
        <w:rPr>
          <w:rFonts w:ascii="Times New Roman" w:hAnsi="Times New Roman"/>
          <w:color w:val="000000"/>
          <w:sz w:val="28"/>
          <w:szCs w:val="28"/>
        </w:rPr>
        <w:t xml:space="preserve">3.  Поддержка  перспективных направлений по повышению  уровня жизни  жителей  </w:t>
      </w:r>
      <w:r w:rsidR="00437C25" w:rsidRPr="00BB28EA">
        <w:rPr>
          <w:rFonts w:ascii="Times New Roman" w:hAnsi="Times New Roman"/>
          <w:color w:val="000000"/>
          <w:sz w:val="28"/>
          <w:szCs w:val="28"/>
        </w:rPr>
        <w:t>округа</w:t>
      </w:r>
      <w:r w:rsidR="0013196B" w:rsidRPr="00BB28EA">
        <w:rPr>
          <w:rFonts w:ascii="Times New Roman" w:hAnsi="Times New Roman"/>
          <w:color w:val="000000"/>
          <w:sz w:val="28"/>
          <w:szCs w:val="28"/>
        </w:rPr>
        <w:t>, участие  в  решении социальных    проблем    учреждений,   предприятий,    организаций, расположенных на территории</w:t>
      </w:r>
      <w:r w:rsidR="00437C25" w:rsidRPr="00BB28EA">
        <w:rPr>
          <w:rFonts w:ascii="Times New Roman" w:hAnsi="Times New Roman"/>
          <w:color w:val="000000"/>
          <w:sz w:val="28"/>
          <w:szCs w:val="28"/>
        </w:rPr>
        <w:t xml:space="preserve"> округа</w:t>
      </w:r>
      <w:r w:rsidR="0013196B" w:rsidRPr="00BB28EA">
        <w:rPr>
          <w:rFonts w:ascii="Times New Roman" w:hAnsi="Times New Roman"/>
          <w:color w:val="000000"/>
          <w:sz w:val="28"/>
          <w:szCs w:val="28"/>
        </w:rPr>
        <w:t>.</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К вопросам социального характера относятся следующие:</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   сфера  оказания  услуг  торговли,  общественного  питания, бытового обслуживания;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2) образование, воспитание;</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3) здравоохранение;</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4) искусство и культура;</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5) молодежная политика и детство, проблемы семьи;</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6) физкультура, спорт и туризм;</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8) религия;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9) общественные, религиозные организации, политические партии и движения;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10) труд, занятость населения;</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11) средства массовой информации;</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12)  организация  приема  жителей </w:t>
      </w:r>
      <w:r w:rsidR="00437C25" w:rsidRPr="00BB28EA">
        <w:rPr>
          <w:rFonts w:ascii="Times New Roman" w:hAnsi="Times New Roman"/>
          <w:color w:val="000000"/>
          <w:sz w:val="28"/>
          <w:szCs w:val="28"/>
        </w:rPr>
        <w:t xml:space="preserve">округа </w:t>
      </w:r>
      <w:r w:rsidRPr="00BB28EA">
        <w:rPr>
          <w:rFonts w:ascii="Times New Roman" w:hAnsi="Times New Roman"/>
          <w:color w:val="000000"/>
          <w:sz w:val="28"/>
          <w:szCs w:val="28"/>
        </w:rPr>
        <w:t>депутатами  Думы;</w:t>
      </w:r>
    </w:p>
    <w:p w:rsidR="0013196B" w:rsidRPr="00BB28EA" w:rsidRDefault="0013196B" w:rsidP="001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13)  решение вопросов местного значения, касающихся  социальной политики</w:t>
      </w:r>
      <w:r w:rsidR="00437C25" w:rsidRPr="00BB28EA">
        <w:rPr>
          <w:rFonts w:ascii="Times New Roman" w:hAnsi="Times New Roman"/>
          <w:color w:val="000000"/>
          <w:sz w:val="28"/>
          <w:szCs w:val="28"/>
        </w:rPr>
        <w:t xml:space="preserve"> округа</w:t>
      </w:r>
      <w:r w:rsidRPr="00BB28EA">
        <w:rPr>
          <w:rFonts w:ascii="Times New Roman" w:hAnsi="Times New Roman"/>
          <w:color w:val="000000"/>
          <w:sz w:val="28"/>
          <w:szCs w:val="28"/>
        </w:rPr>
        <w:t>.</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Default="009E4351"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30</w:t>
      </w:r>
      <w:r w:rsidR="001269C9" w:rsidRPr="00A3616A">
        <w:rPr>
          <w:rFonts w:ascii="Times New Roman" w:hAnsi="Times New Roman" w:cs="Times New Roman"/>
          <w:b/>
          <w:sz w:val="28"/>
          <w:szCs w:val="28"/>
        </w:rPr>
        <w:t xml:space="preserve">. Постоянная </w:t>
      </w:r>
      <w:r w:rsidR="007C0EFE">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коми</w:t>
      </w:r>
      <w:r w:rsidR="00CF12A6" w:rsidRPr="00A3616A">
        <w:rPr>
          <w:rFonts w:ascii="Times New Roman" w:hAnsi="Times New Roman" w:cs="Times New Roman"/>
          <w:b/>
          <w:sz w:val="28"/>
          <w:szCs w:val="28"/>
        </w:rPr>
        <w:t>ссия по экономической политике и муниципальной собственности</w:t>
      </w:r>
    </w:p>
    <w:p w:rsidR="00BB28EA" w:rsidRPr="00A3616A" w:rsidRDefault="00BB28EA" w:rsidP="001269C9">
      <w:pPr>
        <w:pStyle w:val="ConsPlusNormal"/>
        <w:ind w:firstLine="540"/>
        <w:jc w:val="both"/>
        <w:outlineLvl w:val="2"/>
        <w:rPr>
          <w:rFonts w:ascii="Times New Roman" w:hAnsi="Times New Roman" w:cs="Times New Roman"/>
          <w:b/>
          <w:sz w:val="28"/>
          <w:szCs w:val="28"/>
        </w:rPr>
      </w:pPr>
    </w:p>
    <w:p w:rsidR="00CF12A6" w:rsidRPr="00BB28EA" w:rsidRDefault="00CF12A6" w:rsidP="00BB28EA">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BB28EA">
        <w:rPr>
          <w:rFonts w:ascii="Times New Roman" w:hAnsi="Times New Roman"/>
          <w:color w:val="000000"/>
          <w:sz w:val="28"/>
          <w:szCs w:val="28"/>
        </w:rPr>
        <w:t>К предметам ведения постоянной депутатской комиссии по экономической политике и муниципальной собственности относятся:</w:t>
      </w:r>
    </w:p>
    <w:p w:rsidR="00CF12A6" w:rsidRPr="00BB28EA" w:rsidRDefault="009E4351" w:rsidP="00CF12A6">
      <w:pPr>
        <w:pStyle w:val="21"/>
        <w:tabs>
          <w:tab w:val="left" w:pos="0"/>
        </w:tabs>
        <w:rPr>
          <w:sz w:val="28"/>
          <w:szCs w:val="28"/>
        </w:rPr>
      </w:pPr>
      <w:r>
        <w:rPr>
          <w:sz w:val="28"/>
          <w:szCs w:val="28"/>
        </w:rPr>
        <w:tab/>
      </w:r>
      <w:r w:rsidR="00CF12A6" w:rsidRPr="00BB28EA">
        <w:rPr>
          <w:sz w:val="28"/>
          <w:szCs w:val="28"/>
        </w:rPr>
        <w:t>1</w:t>
      </w:r>
      <w:r>
        <w:rPr>
          <w:sz w:val="28"/>
          <w:szCs w:val="28"/>
        </w:rPr>
        <w:t>.</w:t>
      </w:r>
      <w:r w:rsidR="00CF12A6" w:rsidRPr="00BB28EA">
        <w:rPr>
          <w:sz w:val="28"/>
          <w:szCs w:val="28"/>
        </w:rPr>
        <w:t xml:space="preserve"> Подготовка предложений в планы и программы развития Пожарского муниципального района, подготовка заключений на отчеты об их исполнении.</w:t>
      </w:r>
    </w:p>
    <w:p w:rsidR="00CF12A6" w:rsidRPr="00BB28EA" w:rsidRDefault="009E4351" w:rsidP="00CF12A6">
      <w:pPr>
        <w:pStyle w:val="21"/>
        <w:tabs>
          <w:tab w:val="left" w:pos="0"/>
        </w:tabs>
        <w:rPr>
          <w:sz w:val="28"/>
          <w:szCs w:val="28"/>
        </w:rPr>
      </w:pPr>
      <w:r>
        <w:rPr>
          <w:sz w:val="28"/>
          <w:szCs w:val="28"/>
        </w:rPr>
        <w:tab/>
      </w:r>
      <w:r w:rsidR="00CF12A6" w:rsidRPr="00BB28EA">
        <w:rPr>
          <w:sz w:val="28"/>
          <w:szCs w:val="28"/>
        </w:rPr>
        <w:t>2</w:t>
      </w:r>
      <w:r>
        <w:rPr>
          <w:sz w:val="28"/>
          <w:szCs w:val="28"/>
        </w:rPr>
        <w:t>.</w:t>
      </w:r>
      <w:r w:rsidR="00CF12A6" w:rsidRPr="00BB28EA">
        <w:rPr>
          <w:sz w:val="28"/>
          <w:szCs w:val="28"/>
        </w:rPr>
        <w:t xml:space="preserve"> Предварительное рассмотрение проекта Порядка управления и распоряжения имуществом, находящимся в муниципальной собственности.</w:t>
      </w:r>
    </w:p>
    <w:p w:rsidR="00CF12A6" w:rsidRPr="00BB28EA" w:rsidRDefault="009E4351" w:rsidP="007C0EFE">
      <w:pPr>
        <w:pStyle w:val="21"/>
        <w:tabs>
          <w:tab w:val="left" w:pos="0"/>
        </w:tabs>
        <w:rPr>
          <w:sz w:val="28"/>
          <w:szCs w:val="28"/>
        </w:rPr>
      </w:pPr>
      <w:r>
        <w:rPr>
          <w:sz w:val="28"/>
          <w:szCs w:val="28"/>
        </w:rPr>
        <w:tab/>
      </w:r>
      <w:r w:rsidR="00CF12A6" w:rsidRPr="00BB28EA">
        <w:rPr>
          <w:sz w:val="28"/>
          <w:szCs w:val="28"/>
        </w:rPr>
        <w:t>3</w:t>
      </w:r>
      <w:r>
        <w:rPr>
          <w:sz w:val="28"/>
          <w:szCs w:val="28"/>
        </w:rPr>
        <w:t>.</w:t>
      </w:r>
      <w:r w:rsidR="00CF12A6" w:rsidRPr="00BB28EA">
        <w:rPr>
          <w:sz w:val="28"/>
          <w:szCs w:val="28"/>
        </w:rPr>
        <w:t xml:space="preserve"> Предварительное рассмотрение проекта Порядка принятия решений о создании, реорганизации и ликвидации муниципальных предприятий.</w:t>
      </w:r>
    </w:p>
    <w:p w:rsidR="00CF12A6" w:rsidRPr="00BB28EA" w:rsidRDefault="00CF12A6" w:rsidP="00CF12A6">
      <w:pPr>
        <w:spacing w:after="0" w:line="240" w:lineRule="auto"/>
        <w:ind w:firstLine="709"/>
        <w:jc w:val="both"/>
        <w:rPr>
          <w:rFonts w:ascii="Times New Roman" w:hAnsi="Times New Roman"/>
          <w:sz w:val="28"/>
          <w:szCs w:val="28"/>
        </w:rPr>
      </w:pPr>
      <w:r w:rsidRPr="00BB28EA">
        <w:rPr>
          <w:rFonts w:ascii="Times New Roman" w:hAnsi="Times New Roman"/>
          <w:sz w:val="28"/>
          <w:szCs w:val="28"/>
        </w:rPr>
        <w:t>4</w:t>
      </w:r>
      <w:r w:rsidR="009E4351">
        <w:rPr>
          <w:rFonts w:ascii="Times New Roman" w:hAnsi="Times New Roman"/>
          <w:sz w:val="28"/>
          <w:szCs w:val="28"/>
        </w:rPr>
        <w:t>.</w:t>
      </w:r>
      <w:r w:rsidRPr="00BB28EA">
        <w:rPr>
          <w:rFonts w:ascii="Times New Roman" w:hAnsi="Times New Roman"/>
          <w:sz w:val="28"/>
          <w:szCs w:val="28"/>
        </w:rPr>
        <w:t xml:space="preserve"> Подготовка предложений по определению в соответствии с законодательством Российской Федерации порядка предоставления, использования и изъятия земельных участков, а также распоряжения </w:t>
      </w:r>
      <w:r w:rsidRPr="00BB28EA">
        <w:rPr>
          <w:rFonts w:ascii="Times New Roman" w:hAnsi="Times New Roman"/>
          <w:sz w:val="28"/>
          <w:szCs w:val="28"/>
        </w:rPr>
        <w:lastRenderedPageBreak/>
        <w:t>земельными участками, находящимися на территории Пожарского муниципального района;</w:t>
      </w:r>
    </w:p>
    <w:p w:rsidR="00CF12A6" w:rsidRPr="00BB28EA" w:rsidRDefault="00CF12A6" w:rsidP="00CF12A6">
      <w:pPr>
        <w:pStyle w:val="ConsPlusNormal"/>
        <w:ind w:firstLine="709"/>
        <w:jc w:val="both"/>
        <w:rPr>
          <w:rFonts w:ascii="Times New Roman" w:hAnsi="Times New Roman" w:cs="Times New Roman"/>
          <w:sz w:val="28"/>
          <w:szCs w:val="28"/>
        </w:rPr>
      </w:pPr>
      <w:r w:rsidRPr="00BB28EA">
        <w:rPr>
          <w:rFonts w:ascii="Times New Roman" w:hAnsi="Times New Roman" w:cs="Times New Roman"/>
          <w:sz w:val="28"/>
          <w:szCs w:val="28"/>
        </w:rPr>
        <w:t>5.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Пожарского муниципального района.</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B28EA">
        <w:rPr>
          <w:rFonts w:ascii="Times New Roman" w:hAnsi="Times New Roman"/>
          <w:color w:val="000000"/>
          <w:sz w:val="28"/>
          <w:szCs w:val="28"/>
        </w:rPr>
        <w:t xml:space="preserve">       К вопросам экономического характера относятся следующие:</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     предпринимательство,    ценообразование,     инвестиции, приватизация;</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2)    порядок    управления   и   распоряжения    муниципальной собственностью;</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3) земельные правоотношения;</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4)   методика  расчета  и  базовая  ставка  арендной  платы  за пользование муниципальным недвижимым имуществом;</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5) внешнеэкономические связи;</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6) решение вопросов местного значения, касающихся экономической политики  и  муниципальной  собственности Пожарского муниципального района.</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A3616A" w:rsidRDefault="00DF034B" w:rsidP="001269C9">
      <w:pPr>
        <w:pStyle w:val="ConsPlusNorma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31</w:t>
      </w:r>
      <w:r w:rsidR="001269C9" w:rsidRPr="00A3616A">
        <w:rPr>
          <w:rFonts w:ascii="Times New Roman" w:hAnsi="Times New Roman" w:cs="Times New Roman"/>
          <w:b/>
          <w:sz w:val="28"/>
          <w:szCs w:val="28"/>
        </w:rPr>
        <w:t xml:space="preserve">. Постоянная </w:t>
      </w:r>
      <w:r>
        <w:rPr>
          <w:rFonts w:ascii="Times New Roman" w:hAnsi="Times New Roman" w:cs="Times New Roman"/>
          <w:b/>
          <w:sz w:val="28"/>
          <w:szCs w:val="28"/>
        </w:rPr>
        <w:t xml:space="preserve">депутатская </w:t>
      </w:r>
      <w:r w:rsidR="001269C9" w:rsidRPr="00A3616A">
        <w:rPr>
          <w:rFonts w:ascii="Times New Roman" w:hAnsi="Times New Roman" w:cs="Times New Roman"/>
          <w:b/>
          <w:sz w:val="28"/>
          <w:szCs w:val="28"/>
        </w:rPr>
        <w:t>комиссия по благоустройству, градостроительству, экологии и коммунальному хозяйству</w:t>
      </w:r>
    </w:p>
    <w:p w:rsidR="00CF12A6" w:rsidRPr="00A3616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rPr>
      </w:pPr>
    </w:p>
    <w:p w:rsidR="00A3616A" w:rsidRPr="00BB28EA" w:rsidRDefault="00CF12A6" w:rsidP="00A3616A">
      <w:pPr>
        <w:pStyle w:val="ConsPlusNormal"/>
        <w:ind w:firstLine="540"/>
        <w:jc w:val="both"/>
        <w:outlineLvl w:val="2"/>
        <w:rPr>
          <w:rFonts w:ascii="Times New Roman" w:hAnsi="Times New Roman" w:cs="Times New Roman"/>
          <w:sz w:val="28"/>
          <w:szCs w:val="28"/>
        </w:rPr>
      </w:pPr>
      <w:r w:rsidRPr="00BB28EA">
        <w:rPr>
          <w:rFonts w:ascii="Times New Roman" w:hAnsi="Times New Roman"/>
          <w:color w:val="000000"/>
          <w:sz w:val="28"/>
          <w:szCs w:val="28"/>
        </w:rPr>
        <w:t xml:space="preserve">К предметам ведения постоянной депутатской комиссии по  </w:t>
      </w:r>
      <w:r w:rsidR="00A3616A" w:rsidRPr="00BB28EA">
        <w:rPr>
          <w:rFonts w:ascii="Times New Roman" w:hAnsi="Times New Roman" w:cs="Times New Roman"/>
          <w:sz w:val="28"/>
          <w:szCs w:val="28"/>
        </w:rPr>
        <w:t>благоустройству, градостроительству, экологии и коммунальному хозяйству относятся:</w:t>
      </w:r>
    </w:p>
    <w:p w:rsidR="00CF12A6" w:rsidRPr="00BB28EA" w:rsidRDefault="00CF12A6" w:rsidP="00CF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B28EA">
        <w:rPr>
          <w:rFonts w:ascii="Times New Roman" w:hAnsi="Times New Roman"/>
          <w:color w:val="000000"/>
          <w:sz w:val="28"/>
          <w:szCs w:val="28"/>
        </w:rPr>
        <w:t xml:space="preserve">            1</w:t>
      </w:r>
      <w:r w:rsidR="00DF034B">
        <w:rPr>
          <w:rFonts w:ascii="Times New Roman" w:hAnsi="Times New Roman"/>
          <w:color w:val="000000"/>
          <w:sz w:val="28"/>
          <w:szCs w:val="28"/>
        </w:rPr>
        <w:t>.</w:t>
      </w:r>
      <w:r w:rsidRPr="00BB28EA">
        <w:rPr>
          <w:rFonts w:ascii="Times New Roman" w:hAnsi="Times New Roman"/>
          <w:color w:val="000000"/>
          <w:sz w:val="28"/>
          <w:szCs w:val="28"/>
        </w:rPr>
        <w:t xml:space="preserve">  Подготовка предложений по организации в границах Пожарского муниципального района электро-,  тепло-, газо- и водоснабжения населения, водоотведения;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color w:val="000000"/>
          <w:sz w:val="28"/>
          <w:szCs w:val="28"/>
        </w:rPr>
        <w:t xml:space="preserve"> 2</w:t>
      </w:r>
      <w:r w:rsidR="00DF034B">
        <w:rPr>
          <w:rFonts w:ascii="Times New Roman" w:hAnsi="Times New Roman"/>
          <w:color w:val="000000"/>
          <w:sz w:val="28"/>
          <w:szCs w:val="28"/>
        </w:rPr>
        <w:t>.</w:t>
      </w:r>
      <w:r w:rsidRPr="00BB28EA">
        <w:rPr>
          <w:rFonts w:ascii="Times New Roman" w:hAnsi="Times New Roman"/>
          <w:color w:val="000000"/>
          <w:sz w:val="28"/>
          <w:szCs w:val="28"/>
        </w:rPr>
        <w:t xml:space="preserve">  Подготовка предложений по </w:t>
      </w:r>
      <w:r w:rsidRPr="00BB28EA">
        <w:rPr>
          <w:rFonts w:ascii="Times New Roman" w:hAnsi="Times New Roman"/>
          <w:sz w:val="28"/>
          <w:szCs w:val="28"/>
        </w:rPr>
        <w:t>осуществлению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color w:val="000000"/>
          <w:sz w:val="28"/>
          <w:szCs w:val="28"/>
        </w:rPr>
        <w:t>3</w:t>
      </w:r>
      <w:r w:rsidR="00DF034B">
        <w:rPr>
          <w:rFonts w:ascii="Times New Roman" w:hAnsi="Times New Roman"/>
          <w:color w:val="000000"/>
          <w:sz w:val="28"/>
          <w:szCs w:val="28"/>
        </w:rPr>
        <w:t>.</w:t>
      </w:r>
      <w:r w:rsidRPr="00BB28EA">
        <w:rPr>
          <w:rFonts w:ascii="Times New Roman" w:hAnsi="Times New Roman"/>
          <w:color w:val="000000"/>
          <w:sz w:val="28"/>
          <w:szCs w:val="28"/>
        </w:rPr>
        <w:t xml:space="preserve">  </w:t>
      </w:r>
      <w:r w:rsidRPr="00BB28EA">
        <w:rPr>
          <w:rFonts w:ascii="Times New Roman" w:hAnsi="Times New Roman"/>
          <w:sz w:val="28"/>
          <w:szCs w:val="28"/>
        </w:rPr>
        <w:t>Подготовка предложений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 на них;</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4</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обеспечению проживающих в поселении и нуждающихся в жилых помещениях малоимущих граждан жилыми помещениями, а также иных полномочий органов местного самоуправления в соответствии с жилищным законодательством;</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5</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созданию условий для предоставления транспортных услуг населению и организации транспортного обслуживания населения в границах поселения;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6</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участию в профилактике терроризма и экстремизма, предупреждению и ликвидации последствий чрезвычайных ситуаций;</w:t>
      </w:r>
    </w:p>
    <w:p w:rsidR="00CF12A6" w:rsidRPr="00BB28EA" w:rsidRDefault="00CF12A6" w:rsidP="00CF12A6">
      <w:pPr>
        <w:autoSpaceDE w:val="0"/>
        <w:autoSpaceDN w:val="0"/>
        <w:adjustRightInd w:val="0"/>
        <w:spacing w:after="0" w:line="240" w:lineRule="auto"/>
        <w:ind w:firstLine="709"/>
        <w:jc w:val="both"/>
        <w:rPr>
          <w:rFonts w:ascii="Times New Roman" w:hAnsi="Times New Roman"/>
          <w:sz w:val="28"/>
          <w:szCs w:val="28"/>
        </w:rPr>
      </w:pPr>
      <w:r w:rsidRPr="00BB28EA">
        <w:rPr>
          <w:rFonts w:ascii="Times New Roman" w:hAnsi="Times New Roman"/>
          <w:sz w:val="28"/>
          <w:szCs w:val="28"/>
        </w:rPr>
        <w:lastRenderedPageBreak/>
        <w:t>7</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участию в организации деятельности по накоплению (в том числе раздельному накоплению) и транспортированию твердых коммунальных отходов;</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8</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организации ритуальных услуг и содержанию мест захоронения;</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9</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10</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созданию, содержанию и организации деятельности аварийно-спасательных служб и (или) аварийно-спасательных формирований;</w:t>
      </w:r>
    </w:p>
    <w:p w:rsidR="00CF12A6" w:rsidRPr="00BB28EA" w:rsidRDefault="00CF12A6" w:rsidP="00CF12A6">
      <w:pPr>
        <w:spacing w:after="0" w:line="240" w:lineRule="auto"/>
        <w:ind w:firstLine="708"/>
        <w:jc w:val="both"/>
        <w:rPr>
          <w:rFonts w:ascii="Times New Roman" w:hAnsi="Times New Roman"/>
          <w:sz w:val="28"/>
          <w:szCs w:val="28"/>
        </w:rPr>
      </w:pPr>
      <w:r w:rsidRPr="00BB28EA">
        <w:rPr>
          <w:rFonts w:ascii="Times New Roman" w:hAnsi="Times New Roman"/>
          <w:sz w:val="28"/>
          <w:szCs w:val="28"/>
        </w:rPr>
        <w:t>11</w:t>
      </w:r>
      <w:r w:rsidR="00DF034B">
        <w:rPr>
          <w:rFonts w:ascii="Times New Roman" w:hAnsi="Times New Roman"/>
          <w:sz w:val="28"/>
          <w:szCs w:val="28"/>
        </w:rPr>
        <w:t>.</w:t>
      </w:r>
      <w:r w:rsidRPr="00BB28EA">
        <w:rPr>
          <w:rFonts w:ascii="Times New Roman" w:hAnsi="Times New Roman"/>
          <w:sz w:val="28"/>
          <w:szCs w:val="28"/>
        </w:rPr>
        <w:t xml:space="preserve"> Подготовка предложений по осуществлению мероприятий по обеспечению безопасности людей на водных объектах, охране их жизни и здоровья;</w:t>
      </w:r>
    </w:p>
    <w:p w:rsidR="00CF12A6" w:rsidRPr="00BB28EA" w:rsidRDefault="00CF12A6" w:rsidP="00BB28EA">
      <w:pPr>
        <w:spacing w:after="0" w:line="240" w:lineRule="auto"/>
        <w:ind w:firstLine="708"/>
        <w:jc w:val="both"/>
        <w:rPr>
          <w:rFonts w:ascii="Times New Roman" w:hAnsi="Times New Roman"/>
          <w:sz w:val="28"/>
          <w:szCs w:val="28"/>
        </w:rPr>
      </w:pPr>
      <w:r w:rsidRPr="00BB28EA">
        <w:rPr>
          <w:rFonts w:ascii="Times New Roman" w:hAnsi="Times New Roman"/>
          <w:sz w:val="28"/>
          <w:szCs w:val="28"/>
        </w:rPr>
        <w:t>12</w:t>
      </w:r>
      <w:r w:rsidR="00DF034B">
        <w:rPr>
          <w:rFonts w:ascii="Times New Roman" w:hAnsi="Times New Roman"/>
          <w:sz w:val="28"/>
          <w:szCs w:val="28"/>
        </w:rPr>
        <w:t>.</w:t>
      </w:r>
      <w:r w:rsidRPr="00BB28EA">
        <w:rPr>
          <w:rFonts w:ascii="Times New Roman" w:hAnsi="Times New Roman"/>
          <w:sz w:val="28"/>
          <w:szCs w:val="28"/>
        </w:rPr>
        <w:t xml:space="preserve"> Участие в осуществлении муниципального лесного контроля.</w:t>
      </w:r>
    </w:p>
    <w:p w:rsidR="00A3616A" w:rsidRPr="00BB28EA" w:rsidRDefault="00DF034B" w:rsidP="00BB2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A3616A" w:rsidRPr="00BB28EA">
        <w:rPr>
          <w:rFonts w:ascii="Times New Roman" w:hAnsi="Times New Roman"/>
          <w:color w:val="000000"/>
          <w:sz w:val="28"/>
          <w:szCs w:val="28"/>
        </w:rPr>
        <w:t>13</w:t>
      </w:r>
      <w:r>
        <w:rPr>
          <w:rFonts w:ascii="Times New Roman" w:hAnsi="Times New Roman"/>
          <w:color w:val="000000"/>
          <w:sz w:val="28"/>
          <w:szCs w:val="28"/>
        </w:rPr>
        <w:t>.</w:t>
      </w:r>
      <w:r w:rsidR="00A3616A" w:rsidRPr="00BB28EA">
        <w:rPr>
          <w:rFonts w:ascii="Times New Roman" w:hAnsi="Times New Roman"/>
          <w:color w:val="000000"/>
          <w:sz w:val="28"/>
          <w:szCs w:val="28"/>
        </w:rPr>
        <w:t xml:space="preserve"> Подготовка предложений по жилищной политике.</w:t>
      </w:r>
    </w:p>
    <w:p w:rsidR="001269C9" w:rsidRPr="00A3616A" w:rsidRDefault="001269C9" w:rsidP="001269C9">
      <w:pPr>
        <w:pStyle w:val="ConsPlusNormal"/>
        <w:ind w:firstLine="540"/>
        <w:jc w:val="both"/>
        <w:rPr>
          <w:rFonts w:ascii="Times New Roman" w:hAnsi="Times New Roman" w:cs="Times New Roman"/>
          <w:b/>
          <w:sz w:val="28"/>
          <w:szCs w:val="28"/>
        </w:rPr>
      </w:pPr>
    </w:p>
    <w:p w:rsidR="001269C9" w:rsidRPr="00635F1F" w:rsidRDefault="001269C9" w:rsidP="001269C9">
      <w:pPr>
        <w:pStyle w:val="ConsPlusNormal"/>
        <w:ind w:firstLine="540"/>
        <w:jc w:val="both"/>
        <w:rPr>
          <w:rFonts w:ascii="Times New Roman" w:hAnsi="Times New Roman" w:cs="Times New Roman"/>
          <w:sz w:val="28"/>
          <w:szCs w:val="28"/>
        </w:rPr>
      </w:pPr>
    </w:p>
    <w:p w:rsidR="001269C9" w:rsidRPr="00BB28EA" w:rsidRDefault="001269C9" w:rsidP="001269C9">
      <w:pPr>
        <w:pStyle w:val="ConsPlusNormal"/>
        <w:jc w:val="center"/>
        <w:outlineLvl w:val="1"/>
        <w:rPr>
          <w:rFonts w:ascii="Times New Roman" w:hAnsi="Times New Roman" w:cs="Times New Roman"/>
          <w:b/>
          <w:sz w:val="28"/>
          <w:szCs w:val="28"/>
        </w:rPr>
      </w:pPr>
      <w:r w:rsidRPr="00BB28EA">
        <w:rPr>
          <w:rFonts w:ascii="Times New Roman" w:hAnsi="Times New Roman" w:cs="Times New Roman"/>
          <w:b/>
          <w:sz w:val="28"/>
          <w:szCs w:val="28"/>
        </w:rPr>
        <w:t xml:space="preserve">Раздел 6. ОБЕСПЕЧЕНИЕ </w:t>
      </w:r>
      <w:r w:rsidR="006E6C49">
        <w:rPr>
          <w:rFonts w:ascii="Times New Roman" w:hAnsi="Times New Roman" w:cs="Times New Roman"/>
          <w:b/>
          <w:sz w:val="28"/>
          <w:szCs w:val="28"/>
        </w:rPr>
        <w:t xml:space="preserve">ДЕЯТЕЛЬНОСТИ </w:t>
      </w:r>
      <w:r w:rsidRPr="00BB28EA">
        <w:rPr>
          <w:rFonts w:ascii="Times New Roman" w:hAnsi="Times New Roman" w:cs="Times New Roman"/>
          <w:b/>
          <w:sz w:val="28"/>
          <w:szCs w:val="28"/>
        </w:rPr>
        <w:t xml:space="preserve">ПОСТОЯННЫХ </w:t>
      </w:r>
      <w:r w:rsidR="006E6C49">
        <w:rPr>
          <w:rFonts w:ascii="Times New Roman" w:hAnsi="Times New Roman" w:cs="Times New Roman"/>
          <w:b/>
          <w:sz w:val="28"/>
          <w:szCs w:val="28"/>
        </w:rPr>
        <w:t xml:space="preserve">ДЕПУТАТСКИХ </w:t>
      </w:r>
      <w:r w:rsidRPr="00BB28EA">
        <w:rPr>
          <w:rFonts w:ascii="Times New Roman" w:hAnsi="Times New Roman" w:cs="Times New Roman"/>
          <w:b/>
          <w:sz w:val="28"/>
          <w:szCs w:val="28"/>
        </w:rPr>
        <w:t>КОМИССИЙ</w:t>
      </w:r>
    </w:p>
    <w:p w:rsidR="001269C9" w:rsidRPr="00BB28EA" w:rsidRDefault="001269C9" w:rsidP="001269C9">
      <w:pPr>
        <w:pStyle w:val="ConsPlusNormal"/>
        <w:ind w:firstLine="540"/>
        <w:jc w:val="both"/>
        <w:rPr>
          <w:rFonts w:ascii="Times New Roman" w:hAnsi="Times New Roman" w:cs="Times New Roman"/>
          <w:b/>
          <w:sz w:val="28"/>
          <w:szCs w:val="28"/>
        </w:rPr>
      </w:pPr>
    </w:p>
    <w:p w:rsidR="001269C9" w:rsidRPr="00BB28EA" w:rsidRDefault="001269C9" w:rsidP="001269C9">
      <w:pPr>
        <w:pStyle w:val="ConsPlusNormal"/>
        <w:ind w:firstLine="540"/>
        <w:jc w:val="both"/>
        <w:outlineLvl w:val="2"/>
        <w:rPr>
          <w:rFonts w:ascii="Times New Roman" w:hAnsi="Times New Roman" w:cs="Times New Roman"/>
          <w:b/>
          <w:sz w:val="28"/>
          <w:szCs w:val="28"/>
        </w:rPr>
      </w:pPr>
      <w:r w:rsidRPr="00BB28EA">
        <w:rPr>
          <w:rFonts w:ascii="Times New Roman" w:hAnsi="Times New Roman" w:cs="Times New Roman"/>
          <w:b/>
          <w:sz w:val="28"/>
          <w:szCs w:val="28"/>
        </w:rPr>
        <w:t>С</w:t>
      </w:r>
      <w:r w:rsidR="00584F9A">
        <w:rPr>
          <w:rFonts w:ascii="Times New Roman" w:hAnsi="Times New Roman" w:cs="Times New Roman"/>
          <w:b/>
          <w:sz w:val="28"/>
          <w:szCs w:val="28"/>
        </w:rPr>
        <w:t>татья 32</w:t>
      </w:r>
      <w:r w:rsidRPr="00BB28EA">
        <w:rPr>
          <w:rFonts w:ascii="Times New Roman" w:hAnsi="Times New Roman" w:cs="Times New Roman"/>
          <w:b/>
          <w:sz w:val="28"/>
          <w:szCs w:val="28"/>
        </w:rPr>
        <w:t>. Обеспечение деятельности постоянных комиссий</w:t>
      </w:r>
    </w:p>
    <w:p w:rsidR="001269C9" w:rsidRPr="00BB28EA" w:rsidRDefault="001269C9" w:rsidP="001269C9">
      <w:pPr>
        <w:pStyle w:val="ConsPlusNormal"/>
        <w:ind w:firstLine="540"/>
        <w:jc w:val="both"/>
        <w:rPr>
          <w:rFonts w:ascii="Times New Roman" w:hAnsi="Times New Roman" w:cs="Times New Roman"/>
          <w:b/>
          <w:sz w:val="28"/>
          <w:szCs w:val="28"/>
        </w:rPr>
      </w:pPr>
    </w:p>
    <w:p w:rsidR="00BB28EA"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Организационное,   материально-техническое,   правовое, информационное    и   иное   обеспечение   деятельности    постоянных депутатских комиссий осуществляют  специалисты аппарата Думы.  </w:t>
      </w:r>
    </w:p>
    <w:p w:rsidR="008731C6" w:rsidRDefault="008731C6" w:rsidP="0087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Работа научно-консультативных советов, экспертных групп и специалистов   для  изучения  и  подготовки  на  Думу  рассматриваемых   вопросов    может    быть профинансирована  в  пределах  сметы расходов  на  содержание  Думы или осуществлена  на  общественных началах с привлечением общественности.</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95187" w:rsidRDefault="00D95187" w:rsidP="00D9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sectPr w:rsidR="00D95187" w:rsidSect="00B47FCB">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E5" w:rsidRDefault="00BA38E5" w:rsidP="00EF65E6">
      <w:pPr>
        <w:spacing w:after="0" w:line="240" w:lineRule="auto"/>
      </w:pPr>
      <w:r>
        <w:separator/>
      </w:r>
    </w:p>
  </w:endnote>
  <w:endnote w:type="continuationSeparator" w:id="0">
    <w:p w:rsidR="00BA38E5" w:rsidRDefault="00BA38E5" w:rsidP="00E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223"/>
      <w:docPartObj>
        <w:docPartGallery w:val="Page Numbers (Bottom of Page)"/>
        <w:docPartUnique/>
      </w:docPartObj>
    </w:sdtPr>
    <w:sdtEndPr/>
    <w:sdtContent>
      <w:p w:rsidR="00DF034B" w:rsidRDefault="008B1AFF">
        <w:pPr>
          <w:pStyle w:val="ab"/>
          <w:jc w:val="center"/>
        </w:pPr>
        <w:r>
          <w:fldChar w:fldCharType="begin"/>
        </w:r>
        <w:r>
          <w:instrText xml:space="preserve"> PAGE   \* MERGEFORMAT </w:instrText>
        </w:r>
        <w:r>
          <w:fldChar w:fldCharType="separate"/>
        </w:r>
        <w:r w:rsidR="00C021C1">
          <w:rPr>
            <w:noProof/>
          </w:rPr>
          <w:t>1</w:t>
        </w:r>
        <w:r>
          <w:rPr>
            <w:noProof/>
          </w:rPr>
          <w:fldChar w:fldCharType="end"/>
        </w:r>
      </w:p>
    </w:sdtContent>
  </w:sdt>
  <w:p w:rsidR="00DF034B" w:rsidRDefault="00DF03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E5" w:rsidRDefault="00BA38E5" w:rsidP="00EF65E6">
      <w:pPr>
        <w:spacing w:after="0" w:line="240" w:lineRule="auto"/>
      </w:pPr>
      <w:r>
        <w:separator/>
      </w:r>
    </w:p>
  </w:footnote>
  <w:footnote w:type="continuationSeparator" w:id="0">
    <w:p w:rsidR="00BA38E5" w:rsidRDefault="00BA38E5" w:rsidP="00EF6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2FD3"/>
    <w:multiLevelType w:val="hybridMultilevel"/>
    <w:tmpl w:val="1FA678C4"/>
    <w:lvl w:ilvl="0" w:tplc="59DE33F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D23967"/>
    <w:multiLevelType w:val="hybridMultilevel"/>
    <w:tmpl w:val="744863C4"/>
    <w:lvl w:ilvl="0" w:tplc="4D0E6CB2">
      <w:start w:val="1"/>
      <w:numFmt w:val="decimal"/>
      <w:lvlText w:val="%1."/>
      <w:lvlJc w:val="left"/>
      <w:pPr>
        <w:ind w:left="91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27A97"/>
    <w:multiLevelType w:val="multilevel"/>
    <w:tmpl w:val="81A2B2DC"/>
    <w:lvl w:ilvl="0">
      <w:start w:val="4"/>
      <w:numFmt w:val="decimal"/>
      <w:lvlText w:val="%1."/>
      <w:lvlJc w:val="left"/>
      <w:pPr>
        <w:ind w:left="432" w:hanging="432"/>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5187"/>
    <w:rsid w:val="0004137D"/>
    <w:rsid w:val="000B5A6B"/>
    <w:rsid w:val="001179ED"/>
    <w:rsid w:val="001269C9"/>
    <w:rsid w:val="0013196B"/>
    <w:rsid w:val="00234033"/>
    <w:rsid w:val="002C7E66"/>
    <w:rsid w:val="002D5939"/>
    <w:rsid w:val="00332020"/>
    <w:rsid w:val="00393238"/>
    <w:rsid w:val="00437C25"/>
    <w:rsid w:val="0044757E"/>
    <w:rsid w:val="004C6E40"/>
    <w:rsid w:val="004E07F0"/>
    <w:rsid w:val="00533BEF"/>
    <w:rsid w:val="00584F9A"/>
    <w:rsid w:val="00592877"/>
    <w:rsid w:val="00640B50"/>
    <w:rsid w:val="006561D9"/>
    <w:rsid w:val="006743FF"/>
    <w:rsid w:val="006B128D"/>
    <w:rsid w:val="006E6C49"/>
    <w:rsid w:val="00703CD5"/>
    <w:rsid w:val="007810DB"/>
    <w:rsid w:val="007C0EFE"/>
    <w:rsid w:val="008731C6"/>
    <w:rsid w:val="00874584"/>
    <w:rsid w:val="0087699B"/>
    <w:rsid w:val="008B1AFF"/>
    <w:rsid w:val="008F76D4"/>
    <w:rsid w:val="0090182F"/>
    <w:rsid w:val="00957011"/>
    <w:rsid w:val="009E4351"/>
    <w:rsid w:val="00A3616A"/>
    <w:rsid w:val="00B252B8"/>
    <w:rsid w:val="00B47FCB"/>
    <w:rsid w:val="00B77068"/>
    <w:rsid w:val="00BA38E5"/>
    <w:rsid w:val="00BB28EA"/>
    <w:rsid w:val="00BC20FD"/>
    <w:rsid w:val="00BE7AA4"/>
    <w:rsid w:val="00C021C1"/>
    <w:rsid w:val="00C174E0"/>
    <w:rsid w:val="00C328CD"/>
    <w:rsid w:val="00C44468"/>
    <w:rsid w:val="00CF12A6"/>
    <w:rsid w:val="00D248BB"/>
    <w:rsid w:val="00D3542D"/>
    <w:rsid w:val="00D95187"/>
    <w:rsid w:val="00DF034B"/>
    <w:rsid w:val="00E81549"/>
    <w:rsid w:val="00EF65E6"/>
    <w:rsid w:val="00F26E4D"/>
    <w:rsid w:val="00FC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43B24-7A27-4D69-94CD-F5A70FA2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5187"/>
    <w:rPr>
      <w:color w:val="0000FF"/>
      <w:u w:val="single"/>
    </w:rPr>
  </w:style>
  <w:style w:type="paragraph" w:styleId="a4">
    <w:name w:val="Body Text"/>
    <w:basedOn w:val="a"/>
    <w:link w:val="a5"/>
    <w:semiHidden/>
    <w:unhideWhenUsed/>
    <w:rsid w:val="00D95187"/>
    <w:pPr>
      <w:spacing w:after="0" w:line="360" w:lineRule="auto"/>
    </w:pPr>
    <w:rPr>
      <w:rFonts w:ascii="Times New Roman" w:eastAsia="Times New Roman" w:hAnsi="Times New Roman" w:cs="Times New Roman"/>
      <w:sz w:val="26"/>
      <w:szCs w:val="20"/>
    </w:rPr>
  </w:style>
  <w:style w:type="character" w:customStyle="1" w:styleId="a5">
    <w:name w:val="Основной текст Знак"/>
    <w:basedOn w:val="a0"/>
    <w:link w:val="a4"/>
    <w:semiHidden/>
    <w:rsid w:val="00D95187"/>
    <w:rPr>
      <w:rFonts w:ascii="Times New Roman" w:eastAsia="Times New Roman" w:hAnsi="Times New Roman" w:cs="Times New Roman"/>
      <w:sz w:val="26"/>
      <w:szCs w:val="20"/>
    </w:rPr>
  </w:style>
  <w:style w:type="paragraph" w:styleId="a6">
    <w:name w:val="List Paragraph"/>
    <w:basedOn w:val="a"/>
    <w:uiPriority w:val="34"/>
    <w:qFormat/>
    <w:rsid w:val="00D95187"/>
    <w:pPr>
      <w:ind w:left="720"/>
      <w:contextualSpacing/>
    </w:pPr>
    <w:rPr>
      <w:rFonts w:ascii="Calibri" w:eastAsia="Times New Roman" w:hAnsi="Calibri" w:cs="Times New Roman"/>
    </w:rPr>
  </w:style>
  <w:style w:type="paragraph" w:customStyle="1" w:styleId="21">
    <w:name w:val="Основной текст с отступом 21"/>
    <w:basedOn w:val="a"/>
    <w:rsid w:val="00D95187"/>
    <w:pPr>
      <w:spacing w:after="0" w:line="240" w:lineRule="auto"/>
      <w:ind w:firstLine="426"/>
      <w:jc w:val="both"/>
    </w:pPr>
    <w:rPr>
      <w:rFonts w:ascii="Times New Roman" w:eastAsia="Times New Roman" w:hAnsi="Times New Roman" w:cs="Times New Roman"/>
      <w:sz w:val="24"/>
      <w:szCs w:val="20"/>
    </w:rPr>
  </w:style>
  <w:style w:type="paragraph" w:customStyle="1" w:styleId="ConsPlusNormal">
    <w:name w:val="ConsPlusNormal"/>
    <w:rsid w:val="00D951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alloon Text"/>
    <w:basedOn w:val="a"/>
    <w:link w:val="a8"/>
    <w:uiPriority w:val="99"/>
    <w:semiHidden/>
    <w:unhideWhenUsed/>
    <w:rsid w:val="00D951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5187"/>
    <w:rPr>
      <w:rFonts w:ascii="Tahoma" w:hAnsi="Tahoma" w:cs="Tahoma"/>
      <w:sz w:val="16"/>
      <w:szCs w:val="16"/>
    </w:rPr>
  </w:style>
  <w:style w:type="paragraph" w:customStyle="1" w:styleId="ConsPlusTitle">
    <w:name w:val="ConsPlusTitle"/>
    <w:rsid w:val="001269C9"/>
    <w:pPr>
      <w:widowControl w:val="0"/>
      <w:autoSpaceDE w:val="0"/>
      <w:autoSpaceDN w:val="0"/>
      <w:spacing w:after="0" w:line="240" w:lineRule="auto"/>
    </w:pPr>
    <w:rPr>
      <w:rFonts w:ascii="Calibri" w:eastAsia="Times New Roman" w:hAnsi="Calibri" w:cs="Calibri"/>
      <w:b/>
      <w:szCs w:val="20"/>
    </w:rPr>
  </w:style>
  <w:style w:type="paragraph" w:styleId="a9">
    <w:name w:val="header"/>
    <w:basedOn w:val="a"/>
    <w:link w:val="aa"/>
    <w:uiPriority w:val="99"/>
    <w:semiHidden/>
    <w:unhideWhenUsed/>
    <w:rsid w:val="00EF65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F65E6"/>
  </w:style>
  <w:style w:type="paragraph" w:styleId="ab">
    <w:name w:val="footer"/>
    <w:basedOn w:val="a"/>
    <w:link w:val="ac"/>
    <w:uiPriority w:val="99"/>
    <w:unhideWhenUsed/>
    <w:rsid w:val="00EF65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1818E73E7D3EE307297D2FD1C31FD379F9F09FA02CEC0D310C855B33A0BFE9F6D5455654BFE586326C7F7A58cDO1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C1818E73E7D3EE307296322C7AF41DC7AF1AE90A62BE158645F830C6CF0B9BCA4951B0F17FAF68632727D7B59D32F83BA2C2E34702EE607E1AC1E79c7O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14</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26</cp:revision>
  <cp:lastPrinted>2022-09-26T00:56:00Z</cp:lastPrinted>
  <dcterms:created xsi:type="dcterms:W3CDTF">2022-06-03T01:45:00Z</dcterms:created>
  <dcterms:modified xsi:type="dcterms:W3CDTF">2024-02-19T01:17:00Z</dcterms:modified>
</cp:coreProperties>
</file>