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07" w:rsidRDefault="00A32707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707" w:rsidRDefault="00A32707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86B" w:rsidRPr="001F00A9" w:rsidRDefault="0011503E" w:rsidP="00A044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8077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45E">
        <w:rPr>
          <w:sz w:val="28"/>
          <w:szCs w:val="28"/>
        </w:rPr>
        <w:t xml:space="preserve">                                                                                   </w:t>
      </w:r>
    </w:p>
    <w:p w:rsidR="005D786B" w:rsidRPr="004C6DFA" w:rsidRDefault="005D786B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DFA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5D786B" w:rsidRPr="004C6DFA" w:rsidRDefault="00C711E0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ПОЖАРСКОГО МУНИЦИПАЛЬНОГО ОКРУГА</w:t>
      </w:r>
    </w:p>
    <w:p w:rsidR="005D786B" w:rsidRPr="004C6DFA" w:rsidRDefault="005D786B" w:rsidP="0053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86B" w:rsidRDefault="005D786B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DFA">
        <w:rPr>
          <w:rFonts w:ascii="Times New Roman" w:hAnsi="Times New Roman" w:cs="Times New Roman"/>
          <w:b/>
          <w:bCs/>
          <w:sz w:val="28"/>
          <w:szCs w:val="28"/>
        </w:rPr>
        <w:t>НОРМАТИВНЫЙ ПРАВОВОЙ АКТ</w:t>
      </w:r>
    </w:p>
    <w:p w:rsidR="005D786B" w:rsidRPr="004C6DFA" w:rsidRDefault="005D786B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86B" w:rsidRPr="00822214" w:rsidRDefault="005D786B" w:rsidP="004D686C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822214">
        <w:rPr>
          <w:rFonts w:ascii="Times New Roman" w:eastAsia="Times New Roman" w:hAnsi="Times New Roman" w:cs="Times New Roman"/>
          <w:b/>
          <w:sz w:val="28"/>
          <w:szCs w:val="20"/>
        </w:rPr>
        <w:t>О Контрольно-счетн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ой палате </w:t>
      </w:r>
      <w:r w:rsidR="00C711E0">
        <w:rPr>
          <w:rFonts w:ascii="Times New Roman" w:eastAsia="Times New Roman" w:hAnsi="Times New Roman" w:cs="Times New Roman"/>
          <w:b/>
          <w:sz w:val="28"/>
          <w:szCs w:val="20"/>
        </w:rPr>
        <w:t>Пожарского муниципального округа</w:t>
      </w:r>
      <w:r w:rsidR="00AC7E4B">
        <w:rPr>
          <w:rFonts w:ascii="Times New Roman" w:eastAsia="Times New Roman" w:hAnsi="Times New Roman" w:cs="Times New Roman"/>
          <w:b/>
          <w:sz w:val="28"/>
          <w:szCs w:val="20"/>
        </w:rPr>
        <w:t xml:space="preserve"> Приморского края</w:t>
      </w:r>
    </w:p>
    <w:p w:rsidR="005D786B" w:rsidRPr="00AF722B" w:rsidRDefault="00AF722B" w:rsidP="004D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(внесение изменений № 85-НПА от 24.01.2023г.)</w:t>
      </w:r>
    </w:p>
    <w:p w:rsidR="005D786B" w:rsidRPr="00CE1B7C" w:rsidRDefault="00C956FE" w:rsidP="004D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5D786B" w:rsidRPr="004C6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35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041FA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5D786B" w:rsidRPr="004C6DFA">
        <w:rPr>
          <w:rFonts w:ascii="Times New Roman" w:hAnsi="Times New Roman" w:cs="Times New Roman"/>
          <w:sz w:val="28"/>
          <w:szCs w:val="28"/>
        </w:rPr>
        <w:t xml:space="preserve">пгт Лучегорск                       </w:t>
      </w:r>
      <w:r w:rsidR="00C711E0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05</w:t>
      </w:r>
      <w:r w:rsidR="00C711E0">
        <w:rPr>
          <w:rFonts w:ascii="Times New Roman" w:hAnsi="Times New Roman" w:cs="Times New Roman"/>
          <w:sz w:val="28"/>
          <w:szCs w:val="28"/>
        </w:rPr>
        <w:t xml:space="preserve"> </w:t>
      </w:r>
      <w:r w:rsidR="005D786B" w:rsidRPr="004C6DFA">
        <w:rPr>
          <w:rFonts w:ascii="Times New Roman" w:hAnsi="Times New Roman" w:cs="Times New Roman"/>
          <w:sz w:val="28"/>
          <w:szCs w:val="28"/>
        </w:rPr>
        <w:t>-НПА</w:t>
      </w:r>
    </w:p>
    <w:p w:rsidR="005D786B" w:rsidRPr="00B03C86" w:rsidRDefault="005D786B" w:rsidP="005355DF">
      <w:pPr>
        <w:tabs>
          <w:tab w:val="left" w:pos="2700"/>
        </w:tabs>
        <w:spacing w:line="240" w:lineRule="auto"/>
        <w:rPr>
          <w:b/>
          <w:bCs/>
          <w:sz w:val="28"/>
          <w:szCs w:val="28"/>
        </w:rPr>
      </w:pPr>
    </w:p>
    <w:p w:rsidR="005D786B" w:rsidRPr="006E3B8E" w:rsidRDefault="005D786B" w:rsidP="005355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E3B8E">
        <w:rPr>
          <w:rFonts w:ascii="Times New Roman" w:hAnsi="Times New Roman" w:cs="Times New Roman"/>
          <w:sz w:val="26"/>
          <w:szCs w:val="26"/>
        </w:rPr>
        <w:t xml:space="preserve">Принят Думой </w:t>
      </w:r>
      <w:r w:rsidR="00752B7A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 w:rsidRPr="006E3B8E">
        <w:rPr>
          <w:rFonts w:ascii="Times New Roman" w:hAnsi="Times New Roman" w:cs="Times New Roman"/>
          <w:sz w:val="26"/>
          <w:szCs w:val="26"/>
        </w:rPr>
        <w:t xml:space="preserve"> «</w:t>
      </w:r>
      <w:r w:rsidR="00C956FE">
        <w:rPr>
          <w:rFonts w:ascii="Times New Roman" w:hAnsi="Times New Roman" w:cs="Times New Roman"/>
          <w:sz w:val="26"/>
          <w:szCs w:val="26"/>
        </w:rPr>
        <w:t>30</w:t>
      </w:r>
      <w:r w:rsidRPr="006E3B8E">
        <w:rPr>
          <w:rFonts w:ascii="Times New Roman" w:hAnsi="Times New Roman" w:cs="Times New Roman"/>
          <w:sz w:val="26"/>
          <w:szCs w:val="26"/>
        </w:rPr>
        <w:t>»</w:t>
      </w:r>
      <w:r w:rsidR="00C956FE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5355DF" w:rsidRPr="006E3B8E">
        <w:rPr>
          <w:rFonts w:ascii="Times New Roman" w:hAnsi="Times New Roman" w:cs="Times New Roman"/>
          <w:sz w:val="26"/>
          <w:szCs w:val="26"/>
        </w:rPr>
        <w:t xml:space="preserve"> </w:t>
      </w:r>
      <w:r w:rsidR="00C956FE">
        <w:rPr>
          <w:rFonts w:ascii="Times New Roman" w:hAnsi="Times New Roman" w:cs="Times New Roman"/>
          <w:sz w:val="26"/>
          <w:szCs w:val="26"/>
        </w:rPr>
        <w:t>2022</w:t>
      </w:r>
      <w:r w:rsidRPr="006E3B8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D786B" w:rsidRPr="004D686C" w:rsidRDefault="005D786B" w:rsidP="005355DF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733" w:rsidRDefault="004D686C" w:rsidP="0020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09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A4FB5">
        <w:rPr>
          <w:rFonts w:ascii="Times New Roman" w:hAnsi="Times New Roman" w:cs="Times New Roman"/>
          <w:sz w:val="28"/>
          <w:szCs w:val="28"/>
        </w:rPr>
        <w:t xml:space="preserve">нормативный правовой акт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EA4FB5">
        <w:rPr>
          <w:rFonts w:ascii="Times New Roman" w:hAnsi="Times New Roman" w:cs="Times New Roman"/>
          <w:sz w:val="28"/>
          <w:szCs w:val="28"/>
        </w:rPr>
        <w:t xml:space="preserve"> </w:t>
      </w:r>
      <w:r w:rsidR="00152093">
        <w:rPr>
          <w:rFonts w:ascii="Times New Roman" w:hAnsi="Times New Roman" w:cs="Times New Roman"/>
          <w:sz w:val="28"/>
          <w:szCs w:val="28"/>
        </w:rPr>
        <w:t xml:space="preserve">в </w:t>
      </w:r>
      <w:r w:rsidR="00EA4FB5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8" w:history="1">
        <w:r w:rsidR="00EA4F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4FB5">
        <w:rPr>
          <w:rFonts w:ascii="Times New Roman" w:hAnsi="Times New Roman" w:cs="Times New Roman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года № 131-ФЗ «Об общих принципах организации местного самоуправления в Российской Федерации», Бюджетным </w:t>
      </w:r>
      <w:hyperlink r:id="rId9" w:history="1">
        <w:r w:rsidR="00EA4FB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A4FB5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иными нормативными правовы</w:t>
      </w:r>
      <w:r w:rsidR="007E35CC">
        <w:rPr>
          <w:rFonts w:ascii="Times New Roman" w:hAnsi="Times New Roman" w:cs="Times New Roman"/>
          <w:sz w:val="28"/>
          <w:szCs w:val="28"/>
        </w:rPr>
        <w:t>ми актами Российской Федерации</w:t>
      </w:r>
      <w:r w:rsidR="00EA4FB5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деятельности Контрольно-счетной палаты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3607B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67988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</w:t>
      </w:r>
      <w:r w:rsidR="00EA4FB5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E2" w:rsidRPr="00206733" w:rsidRDefault="00206733" w:rsidP="0020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86B" w:rsidRPr="00EA4FB5">
        <w:rPr>
          <w:rFonts w:ascii="Times New Roman" w:hAnsi="Times New Roman" w:cs="Times New Roman"/>
          <w:b/>
          <w:sz w:val="28"/>
          <w:szCs w:val="28"/>
        </w:rPr>
        <w:t>Статья 1. Статус Контрольно-счетно</w:t>
      </w:r>
      <w:r w:rsidR="00EA4FB5" w:rsidRPr="00EA4FB5">
        <w:rPr>
          <w:rFonts w:ascii="Times New Roman" w:hAnsi="Times New Roman" w:cs="Times New Roman"/>
          <w:b/>
          <w:sz w:val="28"/>
          <w:szCs w:val="28"/>
        </w:rPr>
        <w:t xml:space="preserve">й палаты </w:t>
      </w:r>
    </w:p>
    <w:p w:rsidR="005D786B" w:rsidRPr="00150BE2" w:rsidRDefault="005D786B" w:rsidP="0015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E10035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822214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A8458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A84580">
        <w:rPr>
          <w:rFonts w:ascii="Times New Roman" w:hAnsi="Times New Roman" w:cs="Times New Roman"/>
          <w:sz w:val="28"/>
          <w:szCs w:val="28"/>
        </w:rPr>
        <w:t xml:space="preserve"> </w:t>
      </w:r>
      <w:r w:rsidRPr="00822214">
        <w:rPr>
          <w:rFonts w:ascii="Times New Roman" w:hAnsi="Times New Roman" w:cs="Times New Roman"/>
          <w:sz w:val="28"/>
          <w:szCs w:val="28"/>
        </w:rPr>
        <w:t>и е</w:t>
      </w:r>
      <w:r w:rsidR="00A84580">
        <w:rPr>
          <w:rFonts w:ascii="Times New Roman" w:hAnsi="Times New Roman" w:cs="Times New Roman"/>
          <w:sz w:val="28"/>
          <w:szCs w:val="28"/>
        </w:rPr>
        <w:t>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подотчет</w:t>
      </w:r>
      <w:r w:rsidR="00A84580">
        <w:rPr>
          <w:rFonts w:ascii="Times New Roman" w:hAnsi="Times New Roman" w:cs="Times New Roman"/>
          <w:sz w:val="28"/>
          <w:szCs w:val="28"/>
        </w:rPr>
        <w:t>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Деятельность Контрольно-</w:t>
      </w:r>
      <w:r>
        <w:rPr>
          <w:rFonts w:ascii="Times New Roman" w:hAnsi="Times New Roman" w:cs="Times New Roman"/>
          <w:sz w:val="28"/>
          <w:szCs w:val="28"/>
        </w:rPr>
        <w:t>счетн</w:t>
      </w:r>
      <w:r w:rsidR="00F61AAC">
        <w:rPr>
          <w:rFonts w:ascii="Times New Roman" w:hAnsi="Times New Roman" w:cs="Times New Roman"/>
          <w:sz w:val="28"/>
          <w:szCs w:val="28"/>
        </w:rPr>
        <w:t>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</w:t>
      </w:r>
      <w:r w:rsidR="00CE2144">
        <w:rPr>
          <w:rFonts w:ascii="Times New Roman" w:hAnsi="Times New Roman" w:cs="Times New Roman"/>
          <w:sz w:val="28"/>
          <w:szCs w:val="28"/>
        </w:rPr>
        <w:t xml:space="preserve"> Думы Пожарского муницип</w:t>
      </w:r>
      <w:r w:rsidR="007E35CC">
        <w:rPr>
          <w:rFonts w:ascii="Times New Roman" w:hAnsi="Times New Roman" w:cs="Times New Roman"/>
          <w:sz w:val="28"/>
          <w:szCs w:val="28"/>
        </w:rPr>
        <w:t>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="00F61AA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CE2144"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изображением герба</w:t>
      </w:r>
      <w:r w:rsidR="00CE2144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16032D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</w:t>
      </w:r>
      <w:r w:rsidR="0016032D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5D786B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16032D" w:rsidRPr="00824C5A" w:rsidRDefault="0016032D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0BE2" w:rsidRPr="00824C5A" w:rsidRDefault="005D786B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2. Правовые основы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5D786B" w:rsidRDefault="00F61AAC" w:rsidP="00446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5D786B"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10" w:history="1">
        <w:r w:rsidR="005D786B" w:rsidRPr="00824C5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5D786B"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</w:t>
      </w:r>
      <w:r w:rsidR="00614C0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5D786B" w:rsidRPr="00824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A6087">
          <w:rPr>
            <w:rFonts w:ascii="Times New Roman" w:hAnsi="Times New Roman" w:cs="Times New Roman"/>
            <w:sz w:val="28"/>
            <w:szCs w:val="28"/>
          </w:rPr>
          <w:t>У</w:t>
        </w:r>
        <w:r w:rsidR="005D786B" w:rsidRPr="00824C5A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="004462FA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5D786B" w:rsidRPr="00824C5A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A84580" w:rsidRPr="00824C5A" w:rsidRDefault="00A84580" w:rsidP="00446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824C5A" w:rsidRDefault="005D786B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84580" w:rsidRDefault="005D786B" w:rsidP="00A84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A84580" w:rsidRDefault="00A84580" w:rsidP="00A84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A84580" w:rsidRDefault="005D786B" w:rsidP="00A845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80">
        <w:rPr>
          <w:rFonts w:ascii="Times New Roman" w:hAnsi="Times New Roman" w:cs="Times New Roman"/>
          <w:b/>
          <w:sz w:val="28"/>
          <w:szCs w:val="28"/>
        </w:rPr>
        <w:t xml:space="preserve">Статья 4. Состав </w:t>
      </w:r>
      <w:r w:rsidR="004A6087" w:rsidRPr="00A84580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председателя, заместителя председателя, аудиторов и аппарата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замещают муниципальные должности.</w:t>
      </w:r>
    </w:p>
    <w:p w:rsidR="005D786B" w:rsidRPr="00824C5A" w:rsidRDefault="005D786B" w:rsidP="005D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Срок полномочий председателя, заместителя председателя и аудиторов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445C11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составляет</w:t>
      </w:r>
      <w:r w:rsidR="00445C11">
        <w:rPr>
          <w:rFonts w:ascii="Times New Roman" w:hAnsi="Times New Roman" w:cs="Times New Roman"/>
          <w:sz w:val="28"/>
          <w:szCs w:val="28"/>
        </w:rPr>
        <w:t xml:space="preserve"> </w:t>
      </w:r>
      <w:r w:rsidRPr="007E35CC">
        <w:rPr>
          <w:rFonts w:ascii="Times New Roman" w:hAnsi="Times New Roman" w:cs="Times New Roman"/>
          <w:sz w:val="28"/>
          <w:szCs w:val="28"/>
        </w:rPr>
        <w:t>6 лет.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состав аппарата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входят инспекторы и иные штатные работники. На инспекторов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 w:rsidR="00445C11">
        <w:rPr>
          <w:rFonts w:ascii="Times New Roman" w:hAnsi="Times New Roman" w:cs="Times New Roman"/>
          <w:sz w:val="28"/>
          <w:szCs w:val="28"/>
        </w:rPr>
        <w:t xml:space="preserve"> от 07 февраля </w:t>
      </w:r>
      <w:r w:rsidRPr="00824C5A">
        <w:rPr>
          <w:rFonts w:ascii="Times New Roman" w:hAnsi="Times New Roman" w:cs="Times New Roman"/>
          <w:sz w:val="28"/>
          <w:szCs w:val="28"/>
        </w:rPr>
        <w:t xml:space="preserve">2011 </w:t>
      </w:r>
      <w:r w:rsidR="00445C1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4C5A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445C1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445C11">
        <w:rPr>
          <w:rFonts w:ascii="Times New Roman" w:hAnsi="Times New Roman" w:cs="Times New Roman"/>
          <w:sz w:val="28"/>
          <w:szCs w:val="28"/>
        </w:rPr>
        <w:t xml:space="preserve">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445C11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 представлению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5D786B" w:rsidRPr="00824C5A" w:rsidRDefault="005D786B" w:rsidP="00360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 xml:space="preserve">7. Структура и штатное расписание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D14E02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D14E02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Pr="00D14E02"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возложенных на </w:t>
      </w:r>
      <w:r w:rsidR="001C4BC9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906F4" w:rsidRDefault="00D906F4" w:rsidP="005D786B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86B" w:rsidRPr="00824C5A" w:rsidRDefault="00206733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786B" w:rsidRPr="00824C5A">
        <w:rPr>
          <w:rFonts w:ascii="Times New Roman" w:hAnsi="Times New Roman" w:cs="Times New Roman"/>
          <w:sz w:val="28"/>
          <w:szCs w:val="28"/>
        </w:rPr>
        <w:t xml:space="preserve">татья 5. Порядок назначения на должность и освобождения от должности председателя, заместителя председателя,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на должность</w:t>
      </w:r>
      <w:r w:rsidR="00D906F4">
        <w:rPr>
          <w:rFonts w:ascii="Times New Roman" w:hAnsi="Times New Roman" w:cs="Times New Roman"/>
          <w:sz w:val="28"/>
          <w:szCs w:val="28"/>
        </w:rPr>
        <w:t xml:space="preserve"> Думой По</w:t>
      </w:r>
      <w:r w:rsidR="007E35CC">
        <w:rPr>
          <w:rFonts w:ascii="Times New Roman" w:hAnsi="Times New Roman" w:cs="Times New Roman"/>
          <w:sz w:val="28"/>
          <w:szCs w:val="28"/>
        </w:rPr>
        <w:t>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824C5A">
        <w:rPr>
          <w:rFonts w:ascii="Times New Roman" w:hAnsi="Times New Roman" w:cs="Times New Roman"/>
          <w:sz w:val="28"/>
          <w:szCs w:val="28"/>
        </w:rPr>
        <w:t xml:space="preserve">2. Предложения о кандидатурах на должность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вносятся в</w:t>
      </w:r>
      <w:r w:rsidR="00D906F4">
        <w:rPr>
          <w:rFonts w:ascii="Times New Roman" w:hAnsi="Times New Roman" w:cs="Times New Roman"/>
          <w:sz w:val="28"/>
          <w:szCs w:val="28"/>
        </w:rPr>
        <w:t xml:space="preserve"> Думу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председателем</w:t>
      </w:r>
      <w:r w:rsidR="007B403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7B403A">
        <w:rPr>
          <w:rFonts w:ascii="Times New Roman" w:hAnsi="Times New Roman" w:cs="Times New Roman"/>
          <w:sz w:val="28"/>
          <w:szCs w:val="28"/>
        </w:rPr>
        <w:t>Думы Пожарского муници</w:t>
      </w:r>
      <w:r w:rsidR="007E35CC">
        <w:rPr>
          <w:rFonts w:ascii="Times New Roman" w:hAnsi="Times New Roman" w:cs="Times New Roman"/>
          <w:sz w:val="28"/>
          <w:szCs w:val="28"/>
        </w:rPr>
        <w:t>пального округа</w:t>
      </w:r>
      <w:r w:rsidR="007B403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- не менее одной трети от установленного числа депутатов</w:t>
      </w:r>
      <w:r w:rsidR="007B403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главой</w:t>
      </w:r>
      <w:r w:rsidR="007B403A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7B403A">
        <w:rPr>
          <w:rFonts w:ascii="Times New Roman" w:hAnsi="Times New Roman" w:cs="Times New Roman"/>
          <w:sz w:val="28"/>
          <w:szCs w:val="28"/>
        </w:rPr>
        <w:t>Думу Пожарского</w:t>
      </w:r>
      <w:r w:rsidR="007E35C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B403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субъектами, перечисленными в </w:t>
      </w:r>
      <w:hyperlink w:anchor="P91" w:history="1">
        <w:r w:rsidRPr="00824C5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два месяца до</w:t>
      </w:r>
      <w:r w:rsidR="007B403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истечения полномочий действующего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86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Кандидатуры на должность заместителя председателя, аудиторов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7B403A">
        <w:rPr>
          <w:rFonts w:ascii="Times New Roman" w:hAnsi="Times New Roman" w:cs="Times New Roman"/>
          <w:sz w:val="28"/>
          <w:szCs w:val="28"/>
        </w:rPr>
        <w:t xml:space="preserve">Думу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7B403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Default="005D786B" w:rsidP="005D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Порядок рассмотрения кандидатур на должности председателя, заместителя председателя и аудиторов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устанавливается нормативным </w:t>
      </w:r>
      <w:r w:rsidR="007B403A">
        <w:rPr>
          <w:rFonts w:ascii="Times New Roman" w:hAnsi="Times New Roman" w:cs="Times New Roman"/>
          <w:sz w:val="28"/>
          <w:szCs w:val="28"/>
        </w:rPr>
        <w:t xml:space="preserve">правовым актом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Pr="00824C5A" w:rsidRDefault="00206733" w:rsidP="005D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824C5A" w:rsidRDefault="005D786B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6. Требования к кандидатурам на должность председателя, заместителя председателя и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На должность председателя, заместителя председателя и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3B0E26"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824C5A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3B0E26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824C5A">
        <w:rPr>
          <w:rFonts w:ascii="Times New Roman" w:hAnsi="Times New Roman" w:cs="Times New Roman"/>
          <w:sz w:val="28"/>
          <w:szCs w:val="28"/>
        </w:rPr>
        <w:t>и ин</w:t>
      </w:r>
      <w:r w:rsidR="003B0E26">
        <w:rPr>
          <w:rFonts w:ascii="Times New Roman" w:hAnsi="Times New Roman" w:cs="Times New Roman"/>
          <w:sz w:val="28"/>
          <w:szCs w:val="28"/>
        </w:rPr>
        <w:t>ых нормативных правовых актов, У</w:t>
      </w:r>
      <w:r w:rsidRPr="00824C5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3B0E26">
        <w:rPr>
          <w:rFonts w:ascii="Times New Roman" w:hAnsi="Times New Roman" w:cs="Times New Roman"/>
          <w:sz w:val="28"/>
          <w:szCs w:val="28"/>
        </w:rPr>
        <w:t>Пожарского муници</w:t>
      </w:r>
      <w:r w:rsidR="007E35CC">
        <w:rPr>
          <w:rFonts w:ascii="Times New Roman" w:hAnsi="Times New Roman" w:cs="Times New Roman"/>
          <w:sz w:val="28"/>
          <w:szCs w:val="28"/>
        </w:rPr>
        <w:t>пального округа</w:t>
      </w:r>
      <w:r w:rsidR="003B0E26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</w:t>
      </w:r>
      <w:r w:rsidR="00AF722B">
        <w:rPr>
          <w:rFonts w:ascii="Times New Roman" w:hAnsi="Times New Roman" w:cs="Times New Roman"/>
          <w:sz w:val="28"/>
          <w:szCs w:val="28"/>
        </w:rPr>
        <w:t xml:space="preserve">разований, утвержденных Счетной палатой Российской Федерации </w:t>
      </w:r>
      <w:r w:rsidR="00AF722B">
        <w:rPr>
          <w:rFonts w:ascii="Times New Roman" w:hAnsi="Times New Roman" w:cs="Times New Roman"/>
          <w:sz w:val="24"/>
          <w:szCs w:val="24"/>
        </w:rPr>
        <w:t>(в редакции № 85-НПА от 24.01.2023г.)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 или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F722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5D786B" w:rsidRPr="00824C5A" w:rsidRDefault="00AF722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оснований, предусмотренных частью 3 настоящей статьи </w:t>
      </w:r>
      <w:r>
        <w:rPr>
          <w:rFonts w:ascii="Times New Roman" w:hAnsi="Times New Roman" w:cs="Times New Roman"/>
          <w:sz w:val="24"/>
          <w:szCs w:val="24"/>
        </w:rPr>
        <w:t>(введен №85-НПА от 24.01.2023г.)</w:t>
      </w:r>
      <w:r w:rsidR="005D786B"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председателя,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</w:t>
      </w:r>
      <w:r w:rsidR="003B0E26">
        <w:rPr>
          <w:rFonts w:ascii="Times New Roman" w:hAnsi="Times New Roman" w:cs="Times New Roman"/>
          <w:sz w:val="28"/>
          <w:szCs w:val="28"/>
        </w:rPr>
        <w:t xml:space="preserve"> Пожарского муницип</w:t>
      </w:r>
      <w:r w:rsidR="007E35CC">
        <w:rPr>
          <w:rFonts w:ascii="Times New Roman" w:hAnsi="Times New Roman" w:cs="Times New Roman"/>
          <w:sz w:val="28"/>
          <w:szCs w:val="28"/>
        </w:rPr>
        <w:t>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председателем</w:t>
      </w:r>
      <w:r w:rsidR="003B0E2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руководителями судебных и правоохранительных органов, расположенных на территории</w:t>
      </w:r>
      <w:r w:rsidR="003B0E26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3B0E2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</w:p>
    <w:p w:rsidR="0055129C" w:rsidRDefault="0055129C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7. Гарантии статуса должностных лиц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lastRenderedPageBreak/>
        <w:t>палаты</w:t>
      </w:r>
    </w:p>
    <w:p w:rsidR="00797FDD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председателя, аудиторы и инспекторы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13159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824C5A">
        <w:rPr>
          <w:rFonts w:ascii="Times New Roman" w:hAnsi="Times New Roman" w:cs="Times New Roman"/>
          <w:sz w:val="28"/>
          <w:szCs w:val="28"/>
        </w:rPr>
        <w:t xml:space="preserve">5. Председатель, заместитель председателя, аудитор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131599">
        <w:rPr>
          <w:rFonts w:ascii="Times New Roman" w:hAnsi="Times New Roman" w:cs="Times New Roman"/>
          <w:sz w:val="28"/>
          <w:szCs w:val="28"/>
        </w:rPr>
        <w:t xml:space="preserve">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31599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</w:t>
      </w:r>
      <w:r w:rsidR="00131599">
        <w:rPr>
          <w:rFonts w:ascii="Times New Roman" w:hAnsi="Times New Roman" w:cs="Times New Roman"/>
          <w:sz w:val="28"/>
          <w:szCs w:val="28"/>
        </w:rPr>
        <w:t xml:space="preserve">2/3 </w:t>
      </w:r>
      <w:r w:rsidRPr="00824C5A">
        <w:rPr>
          <w:rFonts w:ascii="Times New Roman" w:hAnsi="Times New Roman" w:cs="Times New Roman"/>
          <w:sz w:val="28"/>
          <w:szCs w:val="28"/>
        </w:rPr>
        <w:t>от установленного числа депутатов</w:t>
      </w:r>
      <w:r w:rsidR="00131599">
        <w:rPr>
          <w:rFonts w:ascii="Times New Roman" w:hAnsi="Times New Roman" w:cs="Times New Roman"/>
          <w:sz w:val="28"/>
          <w:szCs w:val="28"/>
        </w:rPr>
        <w:t xml:space="preserve"> Думы Пож</w:t>
      </w:r>
      <w:r w:rsidR="007E35CC">
        <w:rPr>
          <w:rFonts w:ascii="Times New Roman" w:hAnsi="Times New Roman" w:cs="Times New Roman"/>
          <w:sz w:val="28"/>
          <w:szCs w:val="28"/>
        </w:rPr>
        <w:t>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131599">
        <w:rPr>
          <w:rFonts w:ascii="Times New Roman" w:hAnsi="Times New Roman" w:cs="Times New Roman"/>
          <w:sz w:val="28"/>
          <w:szCs w:val="28"/>
        </w:rPr>
        <w:t xml:space="preserve">Думы Пожарского муниципального района </w:t>
      </w:r>
      <w:r w:rsidRPr="00824C5A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742D7F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824C5A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42D7F">
        <w:rPr>
          <w:rFonts w:ascii="Times New Roman" w:hAnsi="Times New Roman" w:cs="Times New Roman"/>
          <w:sz w:val="28"/>
          <w:szCs w:val="28"/>
        </w:rPr>
        <w:t>;</w:t>
      </w:r>
    </w:p>
    <w:p w:rsidR="00206733" w:rsidRDefault="00742D7F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>
        <w:rPr>
          <w:rFonts w:ascii="Times New Roman" w:hAnsi="Times New Roman" w:cs="Times New Roman"/>
          <w:sz w:val="24"/>
          <w:szCs w:val="24"/>
        </w:rPr>
        <w:t>(введен № 85-НПА от 24.01.2023г.)</w:t>
      </w:r>
      <w:r w:rsidR="005D786B"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P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>Ст</w:t>
      </w:r>
      <w:r w:rsidR="005D786B" w:rsidRPr="00206733">
        <w:rPr>
          <w:rFonts w:ascii="Times New Roman" w:hAnsi="Times New Roman" w:cs="Times New Roman"/>
          <w:b/>
          <w:sz w:val="28"/>
          <w:szCs w:val="28"/>
        </w:rPr>
        <w:t xml:space="preserve">атья 8. Полномочия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5D786B" w:rsidRPr="00824C5A" w:rsidRDefault="005D786B" w:rsidP="005367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</w:t>
      </w:r>
      <w:r w:rsidR="007E35CC">
        <w:rPr>
          <w:rFonts w:ascii="Times New Roman" w:hAnsi="Times New Roman" w:cs="Times New Roman"/>
          <w:sz w:val="28"/>
          <w:szCs w:val="28"/>
        </w:rPr>
        <w:t xml:space="preserve"> Пожарском муниципальном округе</w:t>
      </w:r>
      <w:r w:rsidRPr="00824C5A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проведение оперативного анализа   исполнения   и   контроля   за организацией исполнения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E647A4">
        <w:rPr>
          <w:rFonts w:ascii="Times New Roman" w:hAnsi="Times New Roman" w:cs="Times New Roman"/>
          <w:sz w:val="28"/>
          <w:szCs w:val="28"/>
        </w:rPr>
        <w:t xml:space="preserve">Думу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 главе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10) осуществление контроля за состоянием муниципального внутреннего и внешнего долга;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предусмотренных документами стратегического планирования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5D786B" w:rsidRPr="00824C5A" w:rsidRDefault="005D786B" w:rsidP="00B81E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</w:t>
      </w:r>
      <w:r w:rsidR="00B81E1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законами, законами</w:t>
      </w:r>
      <w:r w:rsidR="00E647A4">
        <w:rPr>
          <w:rFonts w:ascii="Times New Roman" w:hAnsi="Times New Roman" w:cs="Times New Roman"/>
          <w:sz w:val="28"/>
          <w:szCs w:val="28"/>
        </w:rPr>
        <w:t xml:space="preserve"> Приморского края, У</w:t>
      </w:r>
      <w:r w:rsidRPr="00824C5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647A4">
        <w:rPr>
          <w:rFonts w:ascii="Times New Roman" w:hAnsi="Times New Roman" w:cs="Times New Roman"/>
          <w:sz w:val="28"/>
          <w:szCs w:val="28"/>
        </w:rPr>
        <w:t>П</w:t>
      </w:r>
      <w:r w:rsidR="007E35CC">
        <w:rPr>
          <w:rFonts w:ascii="Times New Roman" w:hAnsi="Times New Roman" w:cs="Times New Roman"/>
          <w:sz w:val="28"/>
          <w:szCs w:val="28"/>
        </w:rPr>
        <w:t>ожарского муниципального округа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="00E647A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095C07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Внешний </w:t>
      </w:r>
      <w:r w:rsidR="005D786B" w:rsidRPr="00824C5A">
        <w:rPr>
          <w:rFonts w:ascii="Times New Roman" w:hAnsi="Times New Roman" w:cs="Times New Roman"/>
          <w:sz w:val="28"/>
          <w:szCs w:val="28"/>
        </w:rPr>
        <w:t>муниципальный финансовый контроль о</w:t>
      </w:r>
      <w:r w:rsidR="00E647A4">
        <w:rPr>
          <w:rFonts w:ascii="Times New Roman" w:hAnsi="Times New Roman" w:cs="Times New Roman"/>
          <w:sz w:val="28"/>
          <w:szCs w:val="28"/>
        </w:rPr>
        <w:t>существляется Контрольно-счетной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редакции № 85-НПА от 24.01.2023г.)</w:t>
      </w:r>
      <w:r w:rsidR="005D786B"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E647A4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824C5A">
        <w:rPr>
          <w:rFonts w:ascii="Times New Roman" w:hAnsi="Times New Roman" w:cs="Times New Roman"/>
          <w:sz w:val="28"/>
          <w:szCs w:val="28"/>
        </w:rPr>
        <w:t>муниципального</w:t>
      </w:r>
      <w:r w:rsidR="007E35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24C5A">
        <w:rPr>
          <w:rFonts w:ascii="Times New Roman" w:hAnsi="Times New Roman" w:cs="Times New Roman"/>
          <w:sz w:val="28"/>
          <w:szCs w:val="28"/>
        </w:rPr>
        <w:t>, а также иных организаций, если они используют имущество, находящееся в муниципальной собственности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206733" w:rsidRP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9. Формы осуществления </w:t>
      </w:r>
      <w:r w:rsidR="00E647A4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палатой</w:t>
      </w:r>
      <w:r w:rsidRPr="00206733">
        <w:rPr>
          <w:rFonts w:ascii="Times New Roman" w:hAnsi="Times New Roman" w:cs="Times New Roman"/>
          <w:b/>
          <w:sz w:val="28"/>
          <w:szCs w:val="28"/>
        </w:rPr>
        <w:t xml:space="preserve"> внешнего муниципального финансового контроля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</w:t>
      </w:r>
      <w:r w:rsidR="00E647A4">
        <w:rPr>
          <w:rFonts w:ascii="Times New Roman" w:hAnsi="Times New Roman" w:cs="Times New Roman"/>
          <w:sz w:val="28"/>
          <w:szCs w:val="28"/>
        </w:rPr>
        <w:t>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2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</w:t>
      </w:r>
      <w:r w:rsidR="00E647A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</w:t>
      </w:r>
      <w:r w:rsidR="00E647A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11. Планирование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</w:t>
      </w:r>
      <w:r w:rsidR="00E647A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предложений главы</w:t>
      </w:r>
      <w:r w:rsidR="00E647A4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Поручения</w:t>
      </w:r>
      <w:r w:rsidR="00C82013">
        <w:rPr>
          <w:rFonts w:ascii="Times New Roman" w:hAnsi="Times New Roman" w:cs="Times New Roman"/>
          <w:sz w:val="28"/>
          <w:szCs w:val="28"/>
        </w:rPr>
        <w:t xml:space="preserve"> Д</w:t>
      </w:r>
      <w:r w:rsidR="00934128">
        <w:rPr>
          <w:rFonts w:ascii="Times New Roman" w:hAnsi="Times New Roman" w:cs="Times New Roman"/>
          <w:sz w:val="28"/>
          <w:szCs w:val="28"/>
        </w:rPr>
        <w:t>умы 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предложения главы</w:t>
      </w:r>
      <w:r w:rsidR="00C82013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направленные в </w:t>
      </w:r>
      <w:r w:rsidR="00C82013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Pr="00824C5A">
        <w:rPr>
          <w:rFonts w:ascii="Times New Roman" w:hAnsi="Times New Roman" w:cs="Times New Roman"/>
          <w:sz w:val="28"/>
          <w:szCs w:val="28"/>
        </w:rPr>
        <w:t>в соответствии с Порядком включения в планы деятельности контрольно-счетных органов поручений</w:t>
      </w:r>
      <w:r w:rsidR="00C8201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главы</w:t>
      </w:r>
      <w:r w:rsidR="00C82013">
        <w:rPr>
          <w:rFonts w:ascii="Times New Roman" w:hAnsi="Times New Roman" w:cs="Times New Roman"/>
          <w:sz w:val="28"/>
          <w:szCs w:val="28"/>
        </w:rPr>
        <w:t xml:space="preserve"> Пожарского муницип</w:t>
      </w:r>
      <w:r w:rsidR="00934128">
        <w:rPr>
          <w:rFonts w:ascii="Times New Roman" w:hAnsi="Times New Roman" w:cs="Times New Roman"/>
          <w:sz w:val="28"/>
          <w:szCs w:val="28"/>
        </w:rPr>
        <w:t>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</w:t>
      </w:r>
      <w:r w:rsidR="00C8201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</w:t>
      </w:r>
      <w:r w:rsidR="00C82013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Предложения</w:t>
      </w:r>
      <w:r w:rsidR="00C8201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C82013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 внесению изменений в план работы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рассматриваются в десятидневный срок со дня поступления.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12. Регламент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Содержание направлений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распределение обязанностей между заместителем председателя и аудиторами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13. Обязательность исполнения требований должностных лиц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02117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021171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проверяемые органы и организации).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</w:t>
      </w:r>
      <w:r w:rsidR="0078661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54CBA" w:rsidRDefault="00254CBA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14. Полномочия председателя, заместителя председателя и аудиторов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  <w:r w:rsidRPr="00206733">
        <w:rPr>
          <w:rFonts w:ascii="Times New Roman" w:hAnsi="Times New Roman" w:cs="Times New Roman"/>
          <w:b/>
          <w:sz w:val="28"/>
          <w:szCs w:val="28"/>
        </w:rPr>
        <w:t xml:space="preserve"> по организации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 w:rsidR="00F83BC2">
        <w:rPr>
          <w:rFonts w:ascii="Times New Roman" w:hAnsi="Times New Roman" w:cs="Times New Roman"/>
          <w:sz w:val="28"/>
          <w:szCs w:val="28"/>
        </w:rPr>
        <w:t xml:space="preserve">Думе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F83BC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 главе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F83BC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результатах</w:t>
      </w:r>
      <w:r w:rsidR="00ED7E8F">
        <w:rPr>
          <w:rFonts w:ascii="Times New Roman" w:hAnsi="Times New Roman" w:cs="Times New Roman"/>
          <w:sz w:val="28"/>
          <w:szCs w:val="28"/>
        </w:rPr>
        <w:t>,</w:t>
      </w:r>
      <w:r w:rsidR="00F83BC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r w:rsidR="00F83BC2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 Федерации, государственными    органами    </w:t>
      </w:r>
      <w:r w:rsidR="00F83BC2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824C5A">
        <w:rPr>
          <w:rFonts w:ascii="Times New Roman" w:hAnsi="Times New Roman" w:cs="Times New Roman"/>
          <w:sz w:val="28"/>
          <w:szCs w:val="28"/>
        </w:rPr>
        <w:t>и   органами   местного   самоуправления;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утверждает   положения о структурных подразделениях и должностные инструкции работников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осуществляет полномочия нанимателя работников аппарата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Заместитель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 отсутствии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выполняет его обязанности;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может являться руководителем контрольных и экспертно-аналитических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выполняет иные должностные обязанности в соответствии с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возглавляют направления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могут являться руководителями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контрольных и экспертно-аналитических мероприятий.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15. Права, обязанности и ответственность должностных лиц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254CBA" w:rsidRPr="00824C5A" w:rsidRDefault="00254CBA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</w:t>
      </w:r>
      <w:r w:rsidR="00F83BC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знакомиться с технической документацией к электронным базам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данных;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4177A5"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5D786B" w:rsidRPr="00824C5A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</w:t>
      </w:r>
      <w:r w:rsidR="00B81E1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документов и материалов в случае, предусмотренном </w:t>
      </w:r>
      <w:hyperlink w:anchor="P282" w:history="1">
        <w:r w:rsidRPr="00824C5A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</w:t>
      </w:r>
      <w:r w:rsidR="004177A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 Должностные  лица 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9338AE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обязаны соблюдать ограничения, запреты, исполнять обязанности, которые установлены Федеральным законом от 25 </w:t>
      </w:r>
      <w:r w:rsidR="009338AE">
        <w:rPr>
          <w:rFonts w:ascii="Times New Roman" w:hAnsi="Times New Roman" w:cs="Times New Roman"/>
          <w:sz w:val="28"/>
          <w:szCs w:val="28"/>
        </w:rPr>
        <w:t>декабря 2008 года №</w:t>
      </w:r>
      <w:r w:rsidRPr="00824C5A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Федеральным </w:t>
      </w:r>
      <w:r w:rsidR="009338AE">
        <w:rPr>
          <w:rFonts w:ascii="Times New Roman" w:hAnsi="Times New Roman" w:cs="Times New Roman"/>
          <w:sz w:val="28"/>
          <w:szCs w:val="28"/>
        </w:rPr>
        <w:t>законом от 3 декабря 2012 года №</w:t>
      </w:r>
      <w:r w:rsidRPr="00824C5A"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</w:t>
      </w:r>
      <w:r w:rsidR="009338AE">
        <w:rPr>
          <w:rFonts w:ascii="Times New Roman" w:hAnsi="Times New Roman" w:cs="Times New Roman"/>
          <w:sz w:val="28"/>
          <w:szCs w:val="28"/>
        </w:rPr>
        <w:t>ным законом от 7 мая 2013 года №</w:t>
      </w:r>
      <w:r w:rsidRPr="00824C5A">
        <w:rPr>
          <w:rFonts w:ascii="Times New Roman" w:hAnsi="Times New Roman" w:cs="Times New Roman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</w:t>
      </w:r>
      <w:r w:rsidR="001616A1"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Председатель, заместитель председателя,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</w:t>
      </w:r>
      <w:r w:rsidR="00D534A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D534AE">
        <w:rPr>
          <w:rFonts w:ascii="Times New Roman" w:hAnsi="Times New Roman" w:cs="Times New Roman"/>
          <w:sz w:val="28"/>
          <w:szCs w:val="28"/>
        </w:rPr>
        <w:t>, ее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комитетов, комиссий и рабочих групп, заседаниях администрации</w:t>
      </w:r>
      <w:r w:rsidR="00D534AE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="00D534AE">
        <w:rPr>
          <w:rFonts w:ascii="Times New Roman" w:hAnsi="Times New Roman" w:cs="Times New Roman"/>
          <w:sz w:val="28"/>
          <w:szCs w:val="28"/>
        </w:rPr>
        <w:t>функциональных (территориальных) органов</w:t>
      </w:r>
      <w:r w:rsidRPr="00824C5A">
        <w:rPr>
          <w:rFonts w:ascii="Times New Roman" w:hAnsi="Times New Roman" w:cs="Times New Roman"/>
          <w:sz w:val="28"/>
          <w:szCs w:val="28"/>
        </w:rPr>
        <w:t>, координационных и совещательных органов при главе</w:t>
      </w:r>
      <w:r w:rsidR="00D534AE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915D8B">
        <w:rPr>
          <w:rFonts w:ascii="Times New Roman" w:hAnsi="Times New Roman" w:cs="Times New Roman"/>
          <w:sz w:val="28"/>
          <w:szCs w:val="28"/>
        </w:rPr>
        <w:t xml:space="preserve"> </w:t>
      </w:r>
      <w:r w:rsidR="00915D8B">
        <w:rPr>
          <w:rFonts w:ascii="Times New Roman" w:hAnsi="Times New Roman" w:cs="Times New Roman"/>
          <w:sz w:val="24"/>
          <w:szCs w:val="24"/>
        </w:rPr>
        <w:t>(в редакции № 85-НПА от 24.01.2023г.)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BF093F" w:rsidRDefault="00BF093F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>Статья 16. Представление информации Контрольно-счетно</w:t>
      </w:r>
      <w:r w:rsidR="00D534AE" w:rsidRPr="00206733">
        <w:rPr>
          <w:rFonts w:ascii="Times New Roman" w:hAnsi="Times New Roman" w:cs="Times New Roman"/>
          <w:b/>
          <w:sz w:val="28"/>
          <w:szCs w:val="28"/>
        </w:rPr>
        <w:t>й палате</w:t>
      </w:r>
    </w:p>
    <w:p w:rsidR="005D786B" w:rsidRPr="00824C5A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и муниципальные органы,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в отношении которых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</w:t>
      </w:r>
      <w:r w:rsidR="00B81E1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федеральных органов исполнительной власти и их структурные подразделения в установленные законами </w:t>
      </w:r>
      <w:r w:rsidR="00D534AE">
        <w:rPr>
          <w:rFonts w:ascii="Times New Roman" w:hAnsi="Times New Roman" w:cs="Times New Roman"/>
          <w:sz w:val="28"/>
          <w:szCs w:val="28"/>
        </w:rPr>
        <w:t>Приморского края сроки обязаны представлять в Контрольно-счетную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D534AE">
        <w:rPr>
          <w:rFonts w:ascii="Times New Roman" w:hAnsi="Times New Roman" w:cs="Times New Roman"/>
          <w:sz w:val="28"/>
          <w:szCs w:val="28"/>
        </w:rPr>
        <w:t>палату по ее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Порядок направления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о предоставлении определяется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</w:t>
      </w:r>
      <w:r w:rsidR="00D534AE">
        <w:rPr>
          <w:rFonts w:ascii="Times New Roman" w:hAnsi="Times New Roman" w:cs="Times New Roman"/>
          <w:sz w:val="28"/>
          <w:szCs w:val="28"/>
        </w:rPr>
        <w:t>осуществлении Контрольно-счетной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D534AE">
        <w:rPr>
          <w:rFonts w:ascii="Times New Roman" w:hAnsi="Times New Roman" w:cs="Times New Roman"/>
          <w:sz w:val="28"/>
          <w:szCs w:val="28"/>
        </w:rPr>
        <w:t xml:space="preserve">палатой </w:t>
      </w:r>
      <w:r w:rsidRPr="00824C5A">
        <w:rPr>
          <w:rFonts w:ascii="Times New Roman" w:hAnsi="Times New Roman" w:cs="Times New Roman"/>
          <w:sz w:val="28"/>
          <w:szCs w:val="28"/>
        </w:rPr>
        <w:t xml:space="preserve">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</w:t>
      </w:r>
      <w:r w:rsidR="00934128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D534AE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534AE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D534AE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в порядке и сроки, установленные муниципальными правовыми актами.</w:t>
      </w:r>
    </w:p>
    <w:p w:rsidR="005D786B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</w:t>
      </w:r>
      <w:r w:rsidR="00D534AE">
        <w:rPr>
          <w:rFonts w:ascii="Times New Roman" w:hAnsi="Times New Roman" w:cs="Times New Roman"/>
          <w:sz w:val="28"/>
          <w:szCs w:val="28"/>
        </w:rPr>
        <w:t>вление Контрольно-счетной палате по ее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</w:t>
      </w:r>
      <w:r w:rsidR="00D534A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4E02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</w:t>
      </w:r>
      <w:r w:rsidR="00D534AE">
        <w:rPr>
          <w:rFonts w:ascii="Times New Roman" w:hAnsi="Times New Roman" w:cs="Times New Roman"/>
          <w:sz w:val="28"/>
          <w:szCs w:val="28"/>
        </w:rPr>
        <w:t>ого контроля Контрольно-счетной</w:t>
      </w:r>
      <w:r w:rsidRPr="00D14E02">
        <w:rPr>
          <w:rFonts w:ascii="Times New Roman" w:hAnsi="Times New Roman" w:cs="Times New Roman"/>
          <w:sz w:val="28"/>
          <w:szCs w:val="28"/>
        </w:rPr>
        <w:t xml:space="preserve"> </w:t>
      </w:r>
      <w:r w:rsidR="00D534AE">
        <w:rPr>
          <w:rFonts w:ascii="Times New Roman" w:hAnsi="Times New Roman" w:cs="Times New Roman"/>
          <w:sz w:val="28"/>
          <w:szCs w:val="28"/>
        </w:rPr>
        <w:t xml:space="preserve">палате </w:t>
      </w:r>
      <w:r w:rsidRPr="00D14E02">
        <w:rPr>
          <w:rFonts w:ascii="Times New Roman" w:hAnsi="Times New Roman" w:cs="Times New Roman"/>
          <w:sz w:val="28"/>
          <w:szCs w:val="28"/>
        </w:rPr>
        <w:t xml:space="preserve">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</w:t>
      </w:r>
      <w:r w:rsidRPr="00D14E02">
        <w:rPr>
          <w:rFonts w:ascii="Times New Roman" w:hAnsi="Times New Roman" w:cs="Times New Roman"/>
          <w:sz w:val="28"/>
          <w:szCs w:val="28"/>
        </w:rPr>
        <w:lastRenderedPageBreak/>
        <w:t>информации, законодательством Российской Федерации о государственной и иной охраняемой законом тайне.</w:t>
      </w:r>
    </w:p>
    <w:p w:rsidR="00BF093F" w:rsidRDefault="00BF093F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74A3" w:rsidRDefault="005574A3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17. Представления и предписания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либо аудитором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 w:rsidR="00846E6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846E60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заместителем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206733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факты незаконного использования средств бюджета</w:t>
      </w:r>
      <w:r w:rsidR="00934128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B81E1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>Статья 18. Гарантии прав проверяемых органов и организаций</w:t>
      </w:r>
    </w:p>
    <w:p w:rsidR="005D786B" w:rsidRPr="002030DC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</w:t>
      </w:r>
      <w:r w:rsidR="00846E6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0DC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2030DC">
        <w:rPr>
          <w:rFonts w:ascii="Times New Roman" w:hAnsi="Times New Roman" w:cs="Times New Roman"/>
          <w:sz w:val="28"/>
          <w:szCs w:val="28"/>
        </w:rPr>
        <w:t xml:space="preserve"> в</w:t>
      </w:r>
      <w:r w:rsidR="00846E60">
        <w:rPr>
          <w:rFonts w:ascii="Times New Roman" w:hAnsi="Times New Roman" w:cs="Times New Roman"/>
          <w:sz w:val="28"/>
          <w:szCs w:val="28"/>
        </w:rPr>
        <w:t xml:space="preserve"> Думу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2030DC">
        <w:rPr>
          <w:rFonts w:ascii="Times New Roman" w:hAnsi="Times New Roman" w:cs="Times New Roman"/>
          <w:sz w:val="28"/>
          <w:szCs w:val="28"/>
        </w:rPr>
        <w:t>.</w:t>
      </w:r>
    </w:p>
    <w:p w:rsidR="00206733" w:rsidRP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19. Взаимодействие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846E60">
        <w:rPr>
          <w:rFonts w:ascii="Times New Roman" w:hAnsi="Times New Roman" w:cs="Times New Roman"/>
          <w:sz w:val="28"/>
          <w:szCs w:val="28"/>
        </w:rPr>
        <w:t xml:space="preserve"> </w:t>
      </w:r>
      <w:r w:rsidRPr="008A78CC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="00846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5D786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</w:t>
      </w:r>
      <w:r w:rsidR="00846E6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206733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за заключением о соответствии </w:t>
      </w:r>
      <w:r w:rsidR="0016043D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20. Обеспечение доступа к информации о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16043D">
        <w:rPr>
          <w:rFonts w:ascii="Times New Roman" w:hAnsi="Times New Roman" w:cs="Times New Roman"/>
          <w:sz w:val="28"/>
          <w:szCs w:val="28"/>
        </w:rPr>
        <w:t xml:space="preserve"> </w:t>
      </w:r>
      <w:r w:rsidRPr="00EA648F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160AB8">
        <w:rPr>
          <w:rFonts w:ascii="Times New Roman" w:hAnsi="Times New Roman" w:cs="Times New Roman"/>
          <w:sz w:val="28"/>
          <w:szCs w:val="28"/>
        </w:rPr>
        <w:t xml:space="preserve"> (далее – сеть Интернет)</w:t>
      </w:r>
      <w:r w:rsidR="0016043D">
        <w:rPr>
          <w:rFonts w:ascii="Times New Roman" w:hAnsi="Times New Roman" w:cs="Times New Roman"/>
          <w:sz w:val="28"/>
          <w:szCs w:val="28"/>
        </w:rPr>
        <w:t xml:space="preserve"> и опубликовывае</w:t>
      </w:r>
      <w:r w:rsidRPr="00EA648F">
        <w:rPr>
          <w:rFonts w:ascii="Times New Roman" w:hAnsi="Times New Roman" w:cs="Times New Roman"/>
          <w:sz w:val="28"/>
          <w:szCs w:val="28"/>
        </w:rPr>
        <w:t>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r w:rsidR="00160AB8">
        <w:rPr>
          <w:rFonts w:ascii="Times New Roman" w:hAnsi="Times New Roman" w:cs="Times New Roman"/>
          <w:sz w:val="28"/>
          <w:szCs w:val="28"/>
        </w:rPr>
        <w:t xml:space="preserve"> </w:t>
      </w:r>
      <w:r w:rsidR="00160AB8">
        <w:rPr>
          <w:rFonts w:ascii="Times New Roman" w:hAnsi="Times New Roman" w:cs="Times New Roman"/>
          <w:sz w:val="24"/>
          <w:szCs w:val="24"/>
        </w:rPr>
        <w:t>(в редакции № 85-НПА от 24.01.2023г.)</w:t>
      </w:r>
      <w:r w:rsidRPr="00EA648F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>
        <w:rPr>
          <w:rFonts w:ascii="Times New Roman" w:hAnsi="Times New Roman" w:cs="Times New Roman"/>
          <w:sz w:val="28"/>
          <w:szCs w:val="28"/>
        </w:rPr>
        <w:t>яет отчет о своей деятельности</w:t>
      </w:r>
      <w:r w:rsidR="0016043D">
        <w:rPr>
          <w:rFonts w:ascii="Times New Roman" w:hAnsi="Times New Roman" w:cs="Times New Roman"/>
          <w:sz w:val="28"/>
          <w:szCs w:val="28"/>
        </w:rPr>
        <w:t xml:space="preserve"> Думе Пожарского муниципального района</w:t>
      </w:r>
      <w:r w:rsidRPr="00822214">
        <w:rPr>
          <w:rFonts w:ascii="Times New Roman" w:hAnsi="Times New Roman" w:cs="Times New Roman"/>
          <w:sz w:val="28"/>
          <w:szCs w:val="28"/>
        </w:rPr>
        <w:t>. Указанный отчет размещается в сети Интернет только после его рассмотрения</w:t>
      </w:r>
      <w:r w:rsidR="0016043D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21. Финансовое обеспечение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</w:t>
      </w:r>
      <w:r w:rsidR="0016043D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6043D">
        <w:rPr>
          <w:rFonts w:ascii="Times New Roman" w:hAnsi="Times New Roman" w:cs="Times New Roman"/>
          <w:sz w:val="28"/>
          <w:szCs w:val="28"/>
        </w:rPr>
        <w:t xml:space="preserve"> </w:t>
      </w:r>
      <w:r w:rsidRPr="00822214">
        <w:rPr>
          <w:rFonts w:ascii="Times New Roman" w:hAnsi="Times New Roman" w:cs="Times New Roman"/>
          <w:sz w:val="28"/>
          <w:szCs w:val="28"/>
        </w:rPr>
        <w:t>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правовых актов</w:t>
      </w:r>
      <w:r w:rsidR="0016043D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22. Материальное, социальное обеспечение и гарантии работников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5D786B" w:rsidRDefault="005D786B" w:rsidP="006C11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службы</w:t>
      </w:r>
      <w:r w:rsidR="0016043D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 (в том числе по медицинскому и санаторно-курортному обеспечению, бытовому, транспортному и иным видам обслуживания).</w:t>
      </w:r>
    </w:p>
    <w:p w:rsidR="005D786B" w:rsidRPr="00BA190D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>2. Председателю, заместителю председателя</w:t>
      </w:r>
      <w:r w:rsidRPr="00BA190D">
        <w:rPr>
          <w:rFonts w:ascii="Times New Roman" w:hAnsi="Times New Roman" w:cs="Times New Roman"/>
          <w:sz w:val="28"/>
          <w:szCs w:val="28"/>
        </w:rPr>
        <w:t>,</w:t>
      </w:r>
      <w:r w:rsidR="0016043D">
        <w:rPr>
          <w:rFonts w:ascii="Times New Roman" w:hAnsi="Times New Roman" w:cs="Times New Roman"/>
          <w:sz w:val="28"/>
          <w:szCs w:val="28"/>
        </w:rPr>
        <w:t xml:space="preserve"> </w:t>
      </w:r>
      <w:r w:rsidRPr="00BA190D">
        <w:rPr>
          <w:rFonts w:ascii="Times New Roman" w:hAnsi="Times New Roman" w:cs="Times New Roman"/>
          <w:sz w:val="28"/>
          <w:szCs w:val="28"/>
        </w:rPr>
        <w:t>аудиторам</w:t>
      </w:r>
      <w:r w:rsidRPr="003C1A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инспекторам</w:t>
      </w:r>
      <w:r w:rsidRPr="003C1A70">
        <w:rPr>
          <w:rFonts w:ascii="Times New Roman" w:hAnsi="Times New Roman" w:cs="Times New Roman"/>
          <w:sz w:val="28"/>
          <w:szCs w:val="28"/>
        </w:rPr>
        <w:t xml:space="preserve">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C1A70">
        <w:rPr>
          <w:rFonts w:ascii="Times New Roman" w:hAnsi="Times New Roman" w:cs="Times New Roman"/>
          <w:sz w:val="28"/>
          <w:szCs w:val="28"/>
        </w:rPr>
        <w:t xml:space="preserve"> гарантируется государственная защита, включая обязательное государственное страхование жизни и здоровья за счет 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6043D">
        <w:rPr>
          <w:rFonts w:ascii="Times New Roman" w:hAnsi="Times New Roman" w:cs="Times New Roman"/>
          <w:sz w:val="28"/>
          <w:szCs w:val="28"/>
        </w:rPr>
        <w:t xml:space="preserve"> </w:t>
      </w:r>
      <w:r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D786B" w:rsidRPr="003C1A70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</w:t>
      </w:r>
      <w:r w:rsidR="0016043D">
        <w:rPr>
          <w:rFonts w:ascii="Times New Roman" w:hAnsi="Times New Roman" w:cs="Times New Roman"/>
          <w:sz w:val="28"/>
          <w:szCs w:val="28"/>
        </w:rPr>
        <w:t>ых гарантий в Контрольно-счетной палате</w:t>
      </w:r>
      <w:r w:rsidRPr="003C1A70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5D786B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D786B" w:rsidRPr="00822214" w:rsidRDefault="005D786B" w:rsidP="005D786B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F96982" w:rsidRPr="001616A1" w:rsidRDefault="0060073E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6A1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DB08EE" w:rsidRPr="001616A1">
        <w:rPr>
          <w:rFonts w:ascii="Times New Roman" w:hAnsi="Times New Roman" w:cs="Times New Roman"/>
          <w:sz w:val="28"/>
          <w:szCs w:val="28"/>
        </w:rPr>
        <w:t>со дня опубликования настоящего нормативного правового акта нормативный правовой акт Думы Пожарс</w:t>
      </w:r>
      <w:r w:rsidR="001616A1">
        <w:rPr>
          <w:rFonts w:ascii="Times New Roman" w:hAnsi="Times New Roman" w:cs="Times New Roman"/>
          <w:sz w:val="28"/>
          <w:szCs w:val="28"/>
        </w:rPr>
        <w:t>кого муниципального района от 28 сентября 2021 года № 66-НПА «О Контрольно-счетной палате Пожарского муниципального района Приморского края</w:t>
      </w:r>
      <w:r w:rsidR="00F96982" w:rsidRPr="001616A1">
        <w:rPr>
          <w:rFonts w:ascii="Times New Roman" w:hAnsi="Times New Roman" w:cs="Times New Roman"/>
          <w:sz w:val="28"/>
          <w:szCs w:val="28"/>
        </w:rPr>
        <w:t>».</w:t>
      </w:r>
    </w:p>
    <w:p w:rsidR="008F6B0A" w:rsidRPr="001616A1" w:rsidRDefault="008F6B0A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6A1">
        <w:rPr>
          <w:rFonts w:ascii="Times New Roman" w:hAnsi="Times New Roman" w:cs="Times New Roman"/>
          <w:sz w:val="28"/>
          <w:szCs w:val="28"/>
        </w:rPr>
        <w:t xml:space="preserve">2. </w:t>
      </w:r>
      <w:r w:rsidR="00DD482F" w:rsidRPr="001616A1">
        <w:rPr>
          <w:rFonts w:ascii="Times New Roman" w:hAnsi="Times New Roman" w:cs="Times New Roman"/>
          <w:sz w:val="28"/>
          <w:szCs w:val="28"/>
        </w:rPr>
        <w:t>Настоящий нормативный правовой акт вступает в силу со дня его опубликования</w:t>
      </w:r>
      <w:r w:rsidR="001616A1">
        <w:rPr>
          <w:rFonts w:ascii="Times New Roman" w:hAnsi="Times New Roman" w:cs="Times New Roman"/>
          <w:sz w:val="28"/>
          <w:szCs w:val="28"/>
        </w:rPr>
        <w:t xml:space="preserve"> в газете «Победа</w:t>
      </w:r>
      <w:r w:rsidR="00D8451F" w:rsidRPr="001616A1">
        <w:rPr>
          <w:rFonts w:ascii="Times New Roman" w:hAnsi="Times New Roman" w:cs="Times New Roman"/>
          <w:sz w:val="28"/>
          <w:szCs w:val="28"/>
        </w:rPr>
        <w:t>».</w:t>
      </w:r>
    </w:p>
    <w:p w:rsidR="005D786B" w:rsidRPr="001616A1" w:rsidRDefault="00F734B9" w:rsidP="005D786B">
      <w:pPr>
        <w:pStyle w:val="ConsPlusNormal"/>
        <w:ind w:firstLine="540"/>
        <w:jc w:val="both"/>
      </w:pPr>
      <w:r w:rsidRPr="001616A1">
        <w:rPr>
          <w:rFonts w:ascii="Times New Roman" w:hAnsi="Times New Roman" w:cs="Times New Roman"/>
          <w:sz w:val="28"/>
          <w:szCs w:val="28"/>
        </w:rPr>
        <w:t>3</w:t>
      </w:r>
      <w:r w:rsidR="00F96982" w:rsidRPr="001616A1">
        <w:rPr>
          <w:rFonts w:ascii="Times New Roman" w:hAnsi="Times New Roman" w:cs="Times New Roman"/>
          <w:sz w:val="28"/>
          <w:szCs w:val="28"/>
        </w:rPr>
        <w:t xml:space="preserve">. </w:t>
      </w:r>
      <w:r w:rsidR="005D786B" w:rsidRPr="001616A1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 w:rsidR="00F96982" w:rsidRPr="001616A1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5D786B" w:rsidRPr="001616A1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6043D" w:rsidRPr="001616A1">
        <w:rPr>
          <w:rFonts w:ascii="Times New Roman" w:hAnsi="Times New Roman" w:cs="Times New Roman"/>
          <w:sz w:val="28"/>
          <w:szCs w:val="28"/>
        </w:rPr>
        <w:t xml:space="preserve">Думы </w:t>
      </w:r>
      <w:r w:rsidR="00160AB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6043D" w:rsidRPr="001616A1">
        <w:rPr>
          <w:rFonts w:ascii="Times New Roman" w:hAnsi="Times New Roman" w:cs="Times New Roman"/>
          <w:sz w:val="28"/>
          <w:szCs w:val="28"/>
        </w:rPr>
        <w:t xml:space="preserve"> </w:t>
      </w:r>
      <w:r w:rsidR="005D786B" w:rsidRPr="001616A1">
        <w:rPr>
          <w:rFonts w:ascii="Times New Roman" w:hAnsi="Times New Roman" w:cs="Times New Roman"/>
          <w:sz w:val="28"/>
          <w:szCs w:val="28"/>
        </w:rPr>
        <w:t>и вступают в силу в установленном порядке</w:t>
      </w:r>
      <w:r w:rsidR="00160AB8">
        <w:rPr>
          <w:rFonts w:ascii="Times New Roman" w:hAnsi="Times New Roman" w:cs="Times New Roman"/>
          <w:sz w:val="28"/>
          <w:szCs w:val="28"/>
        </w:rPr>
        <w:t xml:space="preserve"> </w:t>
      </w:r>
      <w:r w:rsidR="00160AB8">
        <w:rPr>
          <w:rFonts w:ascii="Times New Roman" w:hAnsi="Times New Roman" w:cs="Times New Roman"/>
          <w:sz w:val="24"/>
          <w:szCs w:val="24"/>
        </w:rPr>
        <w:t>(в редакции № 85-НПА от 24.01.2023г.)</w:t>
      </w:r>
      <w:r w:rsidR="005D786B" w:rsidRPr="001616A1">
        <w:rPr>
          <w:rFonts w:ascii="Times New Roman" w:hAnsi="Times New Roman" w:cs="Times New Roman"/>
          <w:sz w:val="28"/>
          <w:szCs w:val="28"/>
        </w:rPr>
        <w:t>.</w:t>
      </w:r>
    </w:p>
    <w:p w:rsidR="00517FC2" w:rsidRDefault="00517FC2"/>
    <w:p w:rsidR="001C46BE" w:rsidRDefault="001C46BE"/>
    <w:p w:rsidR="001C46BE" w:rsidRPr="001C46BE" w:rsidRDefault="001C46BE">
      <w:pPr>
        <w:rPr>
          <w:rFonts w:ascii="Times New Roman" w:hAnsi="Times New Roman" w:cs="Times New Roman"/>
          <w:sz w:val="28"/>
          <w:szCs w:val="28"/>
        </w:rPr>
      </w:pPr>
      <w:r w:rsidRPr="001C46BE">
        <w:rPr>
          <w:rFonts w:ascii="Times New Roman" w:hAnsi="Times New Roman" w:cs="Times New Roman"/>
          <w:sz w:val="28"/>
          <w:szCs w:val="28"/>
        </w:rPr>
        <w:t>Глава Пожарского муниципального района                                       В.М. Козак</w:t>
      </w:r>
    </w:p>
    <w:sectPr w:rsidR="001C46BE" w:rsidRPr="001C46BE" w:rsidSect="00A32707">
      <w:headerReference w:type="default" r:id="rId13"/>
      <w:pgSz w:w="11906" w:h="16838"/>
      <w:pgMar w:top="993" w:right="991" w:bottom="102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CC" w:rsidRDefault="00F455CC" w:rsidP="005D786B">
      <w:pPr>
        <w:spacing w:after="0" w:line="240" w:lineRule="auto"/>
      </w:pPr>
      <w:r>
        <w:separator/>
      </w:r>
    </w:p>
  </w:endnote>
  <w:endnote w:type="continuationSeparator" w:id="0">
    <w:p w:rsidR="00F455CC" w:rsidRDefault="00F455CC" w:rsidP="005D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CC" w:rsidRDefault="00F455CC" w:rsidP="005D786B">
      <w:pPr>
        <w:spacing w:after="0" w:line="240" w:lineRule="auto"/>
      </w:pPr>
      <w:r>
        <w:separator/>
      </w:r>
    </w:p>
  </w:footnote>
  <w:footnote w:type="continuationSeparator" w:id="0">
    <w:p w:rsidR="00F455CC" w:rsidRDefault="00F455CC" w:rsidP="005D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476204"/>
      <w:docPartObj>
        <w:docPartGallery w:val="Page Numbers (Top of Page)"/>
        <w:docPartUnique/>
      </w:docPartObj>
    </w:sdtPr>
    <w:sdtEndPr/>
    <w:sdtContent>
      <w:p w:rsidR="00206733" w:rsidRDefault="00470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733" w:rsidRDefault="002067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86B"/>
    <w:rsid w:val="00021171"/>
    <w:rsid w:val="00041FA0"/>
    <w:rsid w:val="000538B6"/>
    <w:rsid w:val="00086EE6"/>
    <w:rsid w:val="00095C07"/>
    <w:rsid w:val="000A54FC"/>
    <w:rsid w:val="0011397C"/>
    <w:rsid w:val="00114B3B"/>
    <w:rsid w:val="0011503E"/>
    <w:rsid w:val="00120EF1"/>
    <w:rsid w:val="00121F52"/>
    <w:rsid w:val="00131599"/>
    <w:rsid w:val="001467E6"/>
    <w:rsid w:val="00150BE2"/>
    <w:rsid w:val="00152093"/>
    <w:rsid w:val="0016032D"/>
    <w:rsid w:val="0016043D"/>
    <w:rsid w:val="00160AB8"/>
    <w:rsid w:val="001616A1"/>
    <w:rsid w:val="001931A5"/>
    <w:rsid w:val="00196A48"/>
    <w:rsid w:val="001A6589"/>
    <w:rsid w:val="001C46BE"/>
    <w:rsid w:val="001C4BC9"/>
    <w:rsid w:val="001E1402"/>
    <w:rsid w:val="00202DD3"/>
    <w:rsid w:val="00206733"/>
    <w:rsid w:val="002454D0"/>
    <w:rsid w:val="00254CBA"/>
    <w:rsid w:val="002F78BA"/>
    <w:rsid w:val="003607B8"/>
    <w:rsid w:val="00380D74"/>
    <w:rsid w:val="003B0E26"/>
    <w:rsid w:val="004177A5"/>
    <w:rsid w:val="00445C11"/>
    <w:rsid w:val="004462FA"/>
    <w:rsid w:val="004574FE"/>
    <w:rsid w:val="00462B95"/>
    <w:rsid w:val="0047067B"/>
    <w:rsid w:val="00473A03"/>
    <w:rsid w:val="004A6087"/>
    <w:rsid w:val="004D686C"/>
    <w:rsid w:val="00517FC2"/>
    <w:rsid w:val="00526B99"/>
    <w:rsid w:val="005355DF"/>
    <w:rsid w:val="0053679D"/>
    <w:rsid w:val="00537568"/>
    <w:rsid w:val="0055129C"/>
    <w:rsid w:val="005574A3"/>
    <w:rsid w:val="005751F6"/>
    <w:rsid w:val="005C0FC4"/>
    <w:rsid w:val="005D786B"/>
    <w:rsid w:val="0060073E"/>
    <w:rsid w:val="00614C03"/>
    <w:rsid w:val="00622D77"/>
    <w:rsid w:val="00635603"/>
    <w:rsid w:val="006466CC"/>
    <w:rsid w:val="00657A66"/>
    <w:rsid w:val="006A0883"/>
    <w:rsid w:val="006B083D"/>
    <w:rsid w:val="006C1176"/>
    <w:rsid w:val="006E3B8E"/>
    <w:rsid w:val="006F0CF9"/>
    <w:rsid w:val="00730564"/>
    <w:rsid w:val="00742D7F"/>
    <w:rsid w:val="00752B7A"/>
    <w:rsid w:val="00786613"/>
    <w:rsid w:val="00797FDD"/>
    <w:rsid w:val="007A43D7"/>
    <w:rsid w:val="007B403A"/>
    <w:rsid w:val="007E35CC"/>
    <w:rsid w:val="00846E60"/>
    <w:rsid w:val="00872EF8"/>
    <w:rsid w:val="008F6B0A"/>
    <w:rsid w:val="00915D8B"/>
    <w:rsid w:val="00923380"/>
    <w:rsid w:val="009338AE"/>
    <w:rsid w:val="00934128"/>
    <w:rsid w:val="00966B0C"/>
    <w:rsid w:val="00993AB8"/>
    <w:rsid w:val="009D65CF"/>
    <w:rsid w:val="00A0445E"/>
    <w:rsid w:val="00A32707"/>
    <w:rsid w:val="00A84580"/>
    <w:rsid w:val="00A916A2"/>
    <w:rsid w:val="00AC7E4B"/>
    <w:rsid w:val="00AF63EF"/>
    <w:rsid w:val="00AF722B"/>
    <w:rsid w:val="00B53520"/>
    <w:rsid w:val="00B73E84"/>
    <w:rsid w:val="00B81E18"/>
    <w:rsid w:val="00BE3F5B"/>
    <w:rsid w:val="00BF093F"/>
    <w:rsid w:val="00C04F4E"/>
    <w:rsid w:val="00C3566E"/>
    <w:rsid w:val="00C67988"/>
    <w:rsid w:val="00C711E0"/>
    <w:rsid w:val="00C74865"/>
    <w:rsid w:val="00C82013"/>
    <w:rsid w:val="00C956FE"/>
    <w:rsid w:val="00CE2144"/>
    <w:rsid w:val="00CE712B"/>
    <w:rsid w:val="00D21687"/>
    <w:rsid w:val="00D216D6"/>
    <w:rsid w:val="00D322D6"/>
    <w:rsid w:val="00D534AE"/>
    <w:rsid w:val="00D8451F"/>
    <w:rsid w:val="00D906F4"/>
    <w:rsid w:val="00DB08EE"/>
    <w:rsid w:val="00DB1CE7"/>
    <w:rsid w:val="00DD482F"/>
    <w:rsid w:val="00DF759A"/>
    <w:rsid w:val="00E10035"/>
    <w:rsid w:val="00E14746"/>
    <w:rsid w:val="00E33003"/>
    <w:rsid w:val="00E34580"/>
    <w:rsid w:val="00E40ADB"/>
    <w:rsid w:val="00E647A4"/>
    <w:rsid w:val="00EA4FB5"/>
    <w:rsid w:val="00ED7E8F"/>
    <w:rsid w:val="00F27B7C"/>
    <w:rsid w:val="00F455CC"/>
    <w:rsid w:val="00F57507"/>
    <w:rsid w:val="00F61AAC"/>
    <w:rsid w:val="00F734B9"/>
    <w:rsid w:val="00F83BC2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3BC15"/>
  <w15:docId w15:val="{98B77280-DBF8-4781-B1DD-853CC4B7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D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D786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D786B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D786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78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786B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D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86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D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786B"/>
  </w:style>
  <w:style w:type="paragraph" w:customStyle="1" w:styleId="pboth">
    <w:name w:val="pboth"/>
    <w:basedOn w:val="a"/>
    <w:rsid w:val="000A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AB7CEC746ECA3053C4E7FC1DCDE7BB9ACBFC66462311A2E55685E82BB14E9A28D4556EJCRA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AE9DA19801641A1FA368FF0D4B27159A942F1FEBFFDEBBB6C671A689EA0BAFB2FBDEF54CEE3133IA73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AB7CEC746ECA3053CEE0F916CDE7BB9ACBFC66462311B0E50E8BEF2BAC45C667920061CAEBD3830D527FC6D8JAR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82</cp:revision>
  <cp:lastPrinted>2021-08-31T02:09:00Z</cp:lastPrinted>
  <dcterms:created xsi:type="dcterms:W3CDTF">2021-08-16T01:14:00Z</dcterms:created>
  <dcterms:modified xsi:type="dcterms:W3CDTF">2023-03-28T23:21:00Z</dcterms:modified>
</cp:coreProperties>
</file>