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A96829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22 </w:t>
      </w:r>
      <w:r w:rsidR="008A1BF3" w:rsidRPr="00C1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января </w:t>
      </w:r>
      <w:r w:rsidR="00C641CF" w:rsidRPr="00C15A27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C343B2">
        <w:rPr>
          <w:sz w:val="26"/>
          <w:szCs w:val="26"/>
        </w:rPr>
        <w:t xml:space="preserve"> год</w:t>
      </w:r>
      <w:r w:rsidR="00C343B2">
        <w:rPr>
          <w:sz w:val="26"/>
          <w:szCs w:val="26"/>
        </w:rPr>
        <w:tab/>
      </w:r>
      <w:r w:rsidR="00C343B2">
        <w:rPr>
          <w:sz w:val="26"/>
          <w:szCs w:val="26"/>
        </w:rPr>
        <w:tab/>
      </w:r>
      <w:r w:rsidR="00C343B2">
        <w:rPr>
          <w:sz w:val="26"/>
          <w:szCs w:val="26"/>
        </w:rPr>
        <w:tab/>
      </w:r>
      <w:r w:rsidR="00C343B2">
        <w:rPr>
          <w:sz w:val="26"/>
          <w:szCs w:val="26"/>
        </w:rPr>
        <w:tab/>
      </w:r>
      <w:r w:rsidR="00C343B2">
        <w:rPr>
          <w:sz w:val="26"/>
          <w:szCs w:val="26"/>
        </w:rPr>
        <w:tab/>
      </w:r>
      <w:r w:rsidR="00C343B2">
        <w:rPr>
          <w:sz w:val="26"/>
          <w:szCs w:val="26"/>
        </w:rPr>
        <w:tab/>
      </w:r>
      <w:r w:rsidR="00C343B2">
        <w:rPr>
          <w:sz w:val="26"/>
          <w:szCs w:val="26"/>
        </w:rPr>
        <w:tab/>
      </w:r>
      <w:r w:rsidR="00C343B2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</w:t>
      </w:r>
      <w:r>
        <w:rPr>
          <w:sz w:val="26"/>
          <w:szCs w:val="26"/>
        </w:rPr>
        <w:t>№ 8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F476D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7521F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27.06.2023г. № 743-па  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F476D3">
              <w:rPr>
                <w:sz w:val="26"/>
                <w:szCs w:val="26"/>
              </w:rPr>
              <w:t>Развитие систем водоснабжения и водоотведения Пожарского му</w:t>
            </w:r>
            <w:r w:rsidR="00A96829">
              <w:rPr>
                <w:sz w:val="26"/>
                <w:szCs w:val="26"/>
              </w:rPr>
              <w:t>ниципального округа на 2023-2026</w:t>
            </w:r>
            <w:r w:rsidR="00F476D3">
              <w:rPr>
                <w:sz w:val="26"/>
                <w:szCs w:val="26"/>
              </w:rPr>
              <w:t xml:space="preserve"> годы</w:t>
            </w:r>
            <w:r w:rsidR="00D943B9" w:rsidRPr="00C15A27">
              <w:rPr>
                <w:sz w:val="26"/>
                <w:szCs w:val="26"/>
              </w:rPr>
              <w:t>»</w:t>
            </w:r>
            <w:r w:rsidR="00F476D3">
              <w:rPr>
                <w:sz w:val="26"/>
                <w:szCs w:val="26"/>
              </w:rPr>
              <w:t xml:space="preserve"> в новой редакции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4B3F75" w:rsidRPr="00C15A27" w:rsidRDefault="004B3F7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2F4262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27.06.2023г. № 743-па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F476D3">
        <w:rPr>
          <w:sz w:val="26"/>
          <w:szCs w:val="26"/>
        </w:rPr>
        <w:t>Развитие систем водоснабжения и водоотведения Пожарского му</w:t>
      </w:r>
      <w:r w:rsidR="00A96829">
        <w:rPr>
          <w:sz w:val="26"/>
          <w:szCs w:val="26"/>
        </w:rPr>
        <w:t>ниципального округа на 2023-2026</w:t>
      </w:r>
      <w:r w:rsidR="00F476D3">
        <w:rPr>
          <w:sz w:val="26"/>
          <w:szCs w:val="26"/>
        </w:rPr>
        <w:t xml:space="preserve"> годы</w:t>
      </w:r>
      <w:r w:rsidR="00373379" w:rsidRPr="00C15A27">
        <w:rPr>
          <w:sz w:val="26"/>
          <w:szCs w:val="26"/>
        </w:rPr>
        <w:t>»</w:t>
      </w:r>
      <w:r w:rsidR="00F476D3">
        <w:rPr>
          <w:sz w:val="26"/>
          <w:szCs w:val="26"/>
        </w:rPr>
        <w:t xml:space="preserve"> в новой редакции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B3F75" w:rsidRDefault="004B3F75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Default="00457F49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2F4262" w:rsidRDefault="00A96829" w:rsidP="001C455E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A96829">
        <w:rPr>
          <w:b/>
          <w:i/>
          <w:sz w:val="26"/>
          <w:szCs w:val="26"/>
        </w:rPr>
        <w:lastRenderedPageBreak/>
        <w:t>Контрольно-счетная палата обращает внимание</w:t>
      </w:r>
      <w:r>
        <w:rPr>
          <w:sz w:val="26"/>
          <w:szCs w:val="26"/>
        </w:rPr>
        <w:t xml:space="preserve"> на отсутствие пояснительной записки, в связи с чем причины предложенных изменений в данную муниципальную программу не представляется возможным установить.</w:t>
      </w:r>
    </w:p>
    <w:p w:rsidR="001C455E" w:rsidRPr="001C455E" w:rsidRDefault="001C455E" w:rsidP="001C455E">
      <w:pPr>
        <w:spacing w:line="276" w:lineRule="auto"/>
        <w:ind w:firstLine="539"/>
        <w:jc w:val="both"/>
        <w:rPr>
          <w:sz w:val="26"/>
          <w:szCs w:val="26"/>
        </w:rPr>
      </w:pPr>
      <w:r w:rsidRPr="001C455E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1C455E" w:rsidRPr="001C455E" w:rsidRDefault="001C455E" w:rsidP="001C455E">
      <w:pPr>
        <w:spacing w:line="276" w:lineRule="auto"/>
        <w:ind w:firstLine="539"/>
        <w:jc w:val="both"/>
        <w:rPr>
          <w:sz w:val="26"/>
          <w:szCs w:val="26"/>
        </w:rPr>
      </w:pPr>
      <w:r w:rsidRPr="001C455E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1C455E" w:rsidRPr="001C455E" w:rsidRDefault="001C455E" w:rsidP="001C455E">
      <w:pPr>
        <w:spacing w:line="276" w:lineRule="auto"/>
        <w:ind w:firstLine="539"/>
        <w:jc w:val="both"/>
        <w:rPr>
          <w:sz w:val="26"/>
          <w:szCs w:val="26"/>
        </w:rPr>
      </w:pPr>
      <w:r w:rsidRPr="001C455E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1C455E" w:rsidRPr="001C455E" w:rsidRDefault="001C455E" w:rsidP="001C455E">
      <w:pPr>
        <w:spacing w:line="276" w:lineRule="auto"/>
        <w:ind w:firstLine="539"/>
        <w:jc w:val="both"/>
        <w:rPr>
          <w:sz w:val="26"/>
          <w:szCs w:val="26"/>
        </w:rPr>
      </w:pPr>
      <w:r w:rsidRPr="001C455E">
        <w:rPr>
          <w:sz w:val="26"/>
          <w:szCs w:val="26"/>
        </w:rPr>
        <w:t>- текстовая часть.</w:t>
      </w:r>
    </w:p>
    <w:p w:rsidR="001C455E" w:rsidRPr="001C455E" w:rsidRDefault="001C455E" w:rsidP="001C455E">
      <w:pPr>
        <w:spacing w:line="276" w:lineRule="auto"/>
        <w:ind w:firstLine="539"/>
        <w:jc w:val="both"/>
        <w:rPr>
          <w:sz w:val="26"/>
          <w:szCs w:val="26"/>
        </w:rPr>
      </w:pPr>
      <w:r w:rsidRPr="001C455E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1F7BEE" w:rsidRDefault="00AC26E4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ED37D7" w:rsidRDefault="00ED37D7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 и</w:t>
      </w:r>
      <w:r w:rsidR="00585722">
        <w:rPr>
          <w:sz w:val="26"/>
          <w:szCs w:val="26"/>
        </w:rPr>
        <w:t xml:space="preserve">сполнителем Программы </w:t>
      </w:r>
      <w:r w:rsidR="00E0569A">
        <w:rPr>
          <w:sz w:val="26"/>
          <w:szCs w:val="26"/>
        </w:rPr>
        <w:t xml:space="preserve">определен </w:t>
      </w:r>
      <w:r>
        <w:rPr>
          <w:sz w:val="26"/>
          <w:szCs w:val="26"/>
        </w:rPr>
        <w:t>отдел строительства и проведения ремонтов администрации Пожарского муниципального округа</w:t>
      </w:r>
      <w:r w:rsidR="00E0569A">
        <w:rPr>
          <w:sz w:val="26"/>
          <w:szCs w:val="26"/>
        </w:rPr>
        <w:t>.</w:t>
      </w:r>
    </w:p>
    <w:p w:rsidR="006014A0" w:rsidRPr="008F47EE" w:rsidRDefault="00ED37D7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Соисполнитель – отдел закупок администрации Пожарского муниципального округа. 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737930">
        <w:rPr>
          <w:sz w:val="26"/>
          <w:szCs w:val="26"/>
        </w:rPr>
        <w:t xml:space="preserve"> 2023 – 2026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ED37D7">
        <w:rPr>
          <w:sz w:val="26"/>
          <w:szCs w:val="26"/>
        </w:rPr>
        <w:t>обеспечение водоотведения и холодного водоснабжения населения на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74755E" w:rsidP="001C455E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3B1183">
        <w:rPr>
          <w:sz w:val="26"/>
          <w:szCs w:val="26"/>
        </w:rPr>
        <w:t>22 281 059,95</w:t>
      </w:r>
      <w:r w:rsidR="00CC2DAC">
        <w:rPr>
          <w:sz w:val="26"/>
          <w:szCs w:val="26"/>
        </w:rPr>
        <w:t xml:space="preserve"> руб.</w:t>
      </w:r>
      <w:r w:rsidR="00ED37D7">
        <w:rPr>
          <w:sz w:val="26"/>
          <w:szCs w:val="26"/>
        </w:rPr>
        <w:t xml:space="preserve"> Реализация программы планируется за счет средств местного бюджета.</w:t>
      </w:r>
    </w:p>
    <w:p w:rsidR="001443AB" w:rsidRPr="00C15A27" w:rsidRDefault="00BA4A80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DD4084">
        <w:rPr>
          <w:sz w:val="26"/>
          <w:szCs w:val="26"/>
        </w:rPr>
        <w:t>12 923 645,95</w:t>
      </w:r>
      <w:r w:rsidR="008E4F44">
        <w:rPr>
          <w:sz w:val="26"/>
          <w:szCs w:val="26"/>
        </w:rPr>
        <w:t xml:space="preserve"> руб. -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8E4F44">
        <w:rPr>
          <w:sz w:val="26"/>
          <w:szCs w:val="26"/>
        </w:rPr>
        <w:t>местного бюджета</w:t>
      </w:r>
      <w:r w:rsidR="009A0E1F" w:rsidRPr="00C15A27">
        <w:rPr>
          <w:sz w:val="26"/>
          <w:szCs w:val="26"/>
        </w:rPr>
        <w:t>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DD4084">
        <w:rPr>
          <w:sz w:val="26"/>
          <w:szCs w:val="26"/>
        </w:rPr>
        <w:t xml:space="preserve"> 8 701 214,0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D4084">
        <w:rPr>
          <w:sz w:val="26"/>
          <w:szCs w:val="26"/>
        </w:rPr>
        <w:t xml:space="preserve"> год – 328 100,0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CC2DAC">
        <w:rPr>
          <w:sz w:val="26"/>
          <w:szCs w:val="26"/>
        </w:rPr>
        <w:t>;</w:t>
      </w:r>
    </w:p>
    <w:p w:rsidR="00CC2DAC" w:rsidRDefault="00DD4084" w:rsidP="001C455E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328 100,0</w:t>
      </w:r>
      <w:r w:rsidR="00CC2DAC">
        <w:rPr>
          <w:sz w:val="26"/>
          <w:szCs w:val="26"/>
        </w:rPr>
        <w:t xml:space="preserve"> руб. – за счет средств местного бюджета.</w:t>
      </w:r>
    </w:p>
    <w:p w:rsidR="00835773" w:rsidRPr="00835773" w:rsidRDefault="00DD4084" w:rsidP="00835773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835773" w:rsidRPr="00835773">
        <w:rPr>
          <w:sz w:val="26"/>
          <w:szCs w:val="26"/>
        </w:rPr>
        <w:t xml:space="preserve"> Думы Пожарского муниципального округа</w:t>
      </w:r>
      <w:r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округа от 15.12.2023 года № 186</w:t>
      </w:r>
      <w:r w:rsidR="00835773" w:rsidRPr="00835773">
        <w:rPr>
          <w:sz w:val="26"/>
          <w:szCs w:val="26"/>
        </w:rPr>
        <w:t>-НПА «О бюджете Пожарско</w:t>
      </w:r>
      <w:r>
        <w:rPr>
          <w:sz w:val="26"/>
          <w:szCs w:val="26"/>
        </w:rPr>
        <w:t>го муниципального округа на 2024 год и плановый период 2025 и 2026 годов», которым</w:t>
      </w:r>
      <w:r w:rsidR="00835773" w:rsidRPr="00835773">
        <w:rPr>
          <w:sz w:val="26"/>
          <w:szCs w:val="26"/>
        </w:rPr>
        <w:t xml:space="preserve"> на реализацию мероприятий данной му</w:t>
      </w:r>
      <w:r>
        <w:rPr>
          <w:sz w:val="26"/>
          <w:szCs w:val="26"/>
        </w:rPr>
        <w:t>ниципальной программы предусмотрены</w:t>
      </w:r>
      <w:r w:rsidR="00835773" w:rsidRPr="00835773">
        <w:rPr>
          <w:sz w:val="26"/>
          <w:szCs w:val="26"/>
        </w:rPr>
        <w:t xml:space="preserve"> бюджетные ассигнования в сумме </w:t>
      </w:r>
      <w:r w:rsidR="00FB6C7D">
        <w:rPr>
          <w:sz w:val="26"/>
          <w:szCs w:val="26"/>
        </w:rPr>
        <w:t>10 357,41</w:t>
      </w:r>
      <w:r w:rsidR="00835773" w:rsidRPr="00835773">
        <w:rPr>
          <w:sz w:val="26"/>
          <w:szCs w:val="26"/>
        </w:rPr>
        <w:t xml:space="preserve"> тыс. руб., в том числе по годам реализации: </w:t>
      </w:r>
    </w:p>
    <w:p w:rsidR="00835773" w:rsidRPr="00835773" w:rsidRDefault="00835773" w:rsidP="00835773">
      <w:pPr>
        <w:spacing w:line="276" w:lineRule="auto"/>
        <w:ind w:firstLine="720"/>
        <w:jc w:val="both"/>
        <w:rPr>
          <w:sz w:val="26"/>
          <w:szCs w:val="26"/>
        </w:rPr>
      </w:pPr>
      <w:r w:rsidRPr="00835773">
        <w:rPr>
          <w:sz w:val="26"/>
          <w:szCs w:val="26"/>
        </w:rPr>
        <w:t>- 2023 год –</w:t>
      </w:r>
      <w:r w:rsidR="00FB6C7D">
        <w:rPr>
          <w:sz w:val="26"/>
          <w:szCs w:val="26"/>
        </w:rPr>
        <w:t xml:space="preserve"> 9 701,21</w:t>
      </w:r>
      <w:r w:rsidRPr="00835773">
        <w:rPr>
          <w:sz w:val="26"/>
          <w:szCs w:val="26"/>
        </w:rPr>
        <w:t xml:space="preserve"> тыс. руб. -за счет средств местного бюджета;</w:t>
      </w:r>
    </w:p>
    <w:p w:rsidR="00835773" w:rsidRPr="00835773" w:rsidRDefault="00835773" w:rsidP="00835773">
      <w:pPr>
        <w:spacing w:line="276" w:lineRule="auto"/>
        <w:ind w:firstLine="720"/>
        <w:jc w:val="both"/>
        <w:rPr>
          <w:sz w:val="26"/>
          <w:szCs w:val="26"/>
        </w:rPr>
      </w:pPr>
      <w:r w:rsidRPr="00835773">
        <w:rPr>
          <w:sz w:val="26"/>
          <w:szCs w:val="26"/>
        </w:rPr>
        <w:t>- 2024 год –</w:t>
      </w:r>
      <w:r w:rsidR="00FB6C7D">
        <w:rPr>
          <w:sz w:val="26"/>
          <w:szCs w:val="26"/>
        </w:rPr>
        <w:t xml:space="preserve"> 328,1</w:t>
      </w:r>
      <w:r w:rsidRPr="00835773">
        <w:rPr>
          <w:sz w:val="26"/>
          <w:szCs w:val="26"/>
        </w:rPr>
        <w:t xml:space="preserve"> тыс. руб. - за счет средств местного бюджета;</w:t>
      </w:r>
    </w:p>
    <w:p w:rsidR="00835773" w:rsidRPr="00835773" w:rsidRDefault="00835773" w:rsidP="00835773">
      <w:pPr>
        <w:spacing w:line="276" w:lineRule="auto"/>
        <w:ind w:firstLine="720"/>
        <w:jc w:val="both"/>
        <w:rPr>
          <w:sz w:val="26"/>
          <w:szCs w:val="26"/>
        </w:rPr>
      </w:pPr>
      <w:r w:rsidRPr="00835773">
        <w:rPr>
          <w:sz w:val="26"/>
          <w:szCs w:val="26"/>
        </w:rPr>
        <w:t>- 2025</w:t>
      </w:r>
      <w:r w:rsidR="00FB6C7D">
        <w:rPr>
          <w:sz w:val="26"/>
          <w:szCs w:val="26"/>
        </w:rPr>
        <w:t xml:space="preserve"> год – 328,1</w:t>
      </w:r>
      <w:r w:rsidRPr="00835773">
        <w:rPr>
          <w:sz w:val="26"/>
          <w:szCs w:val="26"/>
        </w:rPr>
        <w:t xml:space="preserve"> тыс. руб. - за счет средств местного бюджета.</w:t>
      </w:r>
    </w:p>
    <w:p w:rsidR="00835773" w:rsidRDefault="00835773" w:rsidP="00FB6C7D">
      <w:pPr>
        <w:spacing w:line="276" w:lineRule="auto"/>
        <w:ind w:firstLine="539"/>
        <w:jc w:val="both"/>
        <w:rPr>
          <w:sz w:val="26"/>
          <w:szCs w:val="26"/>
        </w:rPr>
      </w:pPr>
      <w:r w:rsidRPr="00FB6C7D">
        <w:rPr>
          <w:b/>
          <w:i/>
          <w:sz w:val="26"/>
          <w:szCs w:val="26"/>
        </w:rPr>
        <w:lastRenderedPageBreak/>
        <w:t>Таким образом</w:t>
      </w:r>
      <w:r w:rsidRPr="00835773">
        <w:rPr>
          <w:sz w:val="26"/>
          <w:szCs w:val="26"/>
        </w:rPr>
        <w:t xml:space="preserve">, </w:t>
      </w:r>
      <w:r w:rsidRPr="00FB6C7D">
        <w:rPr>
          <w:b/>
          <w:i/>
          <w:sz w:val="26"/>
          <w:szCs w:val="26"/>
        </w:rPr>
        <w:t>объемы финансирования, предложенные проектом постановления администрации Пожарско</w:t>
      </w:r>
      <w:r w:rsidR="00FB6C7D" w:rsidRPr="00FB6C7D">
        <w:rPr>
          <w:b/>
          <w:i/>
          <w:sz w:val="26"/>
          <w:szCs w:val="26"/>
        </w:rPr>
        <w:t>го муниципального округа на 2024</w:t>
      </w:r>
      <w:r w:rsidRPr="00FB6C7D">
        <w:rPr>
          <w:b/>
          <w:i/>
          <w:sz w:val="26"/>
          <w:szCs w:val="26"/>
        </w:rPr>
        <w:t xml:space="preserve"> год</w:t>
      </w:r>
      <w:r w:rsidRPr="00835773">
        <w:rPr>
          <w:sz w:val="26"/>
          <w:szCs w:val="26"/>
        </w:rPr>
        <w:t xml:space="preserve">, </w:t>
      </w:r>
      <w:r w:rsidR="00FB6C7D" w:rsidRPr="00FB6C7D">
        <w:rPr>
          <w:b/>
          <w:i/>
          <w:sz w:val="26"/>
          <w:szCs w:val="26"/>
        </w:rPr>
        <w:t xml:space="preserve">не </w:t>
      </w:r>
      <w:r w:rsidRPr="00FB6C7D">
        <w:rPr>
          <w:b/>
          <w:i/>
          <w:sz w:val="26"/>
          <w:szCs w:val="26"/>
        </w:rPr>
        <w:t>соответствуют бюджетным ассигнованиям</w:t>
      </w:r>
      <w:r w:rsidRPr="00835773">
        <w:rPr>
          <w:sz w:val="26"/>
          <w:szCs w:val="26"/>
        </w:rPr>
        <w:t xml:space="preserve"> на реализацию данной муниципальной программы предусмотренным </w:t>
      </w:r>
      <w:r w:rsidR="00FB6C7D">
        <w:rPr>
          <w:sz w:val="26"/>
          <w:szCs w:val="26"/>
        </w:rPr>
        <w:t>проектом нормативного правового акта</w:t>
      </w:r>
      <w:r w:rsidRPr="00835773">
        <w:rPr>
          <w:sz w:val="26"/>
          <w:szCs w:val="26"/>
        </w:rPr>
        <w:t xml:space="preserve"> Думы Пожарс</w:t>
      </w:r>
      <w:r w:rsidR="00FB6C7D">
        <w:rPr>
          <w:sz w:val="26"/>
          <w:szCs w:val="26"/>
        </w:rPr>
        <w:t>кого муниципального округа от 15.12.2023 года № 186</w:t>
      </w:r>
      <w:r w:rsidRPr="00835773">
        <w:rPr>
          <w:sz w:val="26"/>
          <w:szCs w:val="26"/>
        </w:rPr>
        <w:t>-НПА «О бюджете Пожарско</w:t>
      </w:r>
      <w:r w:rsidR="00FB6C7D">
        <w:rPr>
          <w:sz w:val="26"/>
          <w:szCs w:val="26"/>
        </w:rPr>
        <w:t>го муниципального округа на 2024 год и плановый период 2025 и 2026</w:t>
      </w:r>
      <w:r w:rsidRPr="00835773">
        <w:rPr>
          <w:sz w:val="26"/>
          <w:szCs w:val="26"/>
        </w:rPr>
        <w:t xml:space="preserve"> годов».</w:t>
      </w:r>
    </w:p>
    <w:p w:rsidR="00425068" w:rsidRPr="00835773" w:rsidRDefault="00FB6C7D" w:rsidP="001517F9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Расхождение между объемом финансирования на 2024 год предложенным проектом постановления и проектом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15.12.2023г. № 186-НПА «О бюджете Пожарского муниципального округа на 2024 год и плановый период 2025 и 2026 годов» составляет 1 </w:t>
      </w:r>
      <w:r w:rsidR="006617D2">
        <w:rPr>
          <w:sz w:val="26"/>
          <w:szCs w:val="26"/>
        </w:rPr>
        <w:t>0</w:t>
      </w:r>
      <w:bookmarkStart w:id="0" w:name="_GoBack"/>
      <w:bookmarkEnd w:id="0"/>
      <w:r>
        <w:rPr>
          <w:sz w:val="26"/>
          <w:szCs w:val="26"/>
        </w:rPr>
        <w:t>00,0 тыс. руб.</w:t>
      </w:r>
    </w:p>
    <w:p w:rsidR="003F768C" w:rsidRPr="004B3F75" w:rsidRDefault="000462D0" w:rsidP="001C455E">
      <w:pPr>
        <w:spacing w:line="276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1C455E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E90814" w:rsidRDefault="000462D0" w:rsidP="001C455E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DA70ED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27.06.2023г. № 743-па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D26EAB">
        <w:rPr>
          <w:sz w:val="26"/>
          <w:szCs w:val="26"/>
        </w:rPr>
        <w:t>Развитие систем водоснабжения и водоотведения Пожарского муниципального округа на</w:t>
      </w:r>
      <w:r w:rsidR="00DA70ED">
        <w:rPr>
          <w:sz w:val="26"/>
          <w:szCs w:val="26"/>
        </w:rPr>
        <w:t xml:space="preserve"> 2023-2025 годы»</w:t>
      </w:r>
      <w:r w:rsidR="003F768C">
        <w:t xml:space="preserve"> </w:t>
      </w:r>
      <w:r w:rsidR="003F768C" w:rsidRPr="003F768C">
        <w:rPr>
          <w:sz w:val="26"/>
          <w:szCs w:val="26"/>
        </w:rPr>
        <w:t>не противоречит действующему законодательству</w:t>
      </w:r>
      <w:r w:rsidRPr="003F768C">
        <w:rPr>
          <w:sz w:val="26"/>
          <w:szCs w:val="26"/>
        </w:rPr>
        <w:t>.</w:t>
      </w:r>
    </w:p>
    <w:p w:rsidR="004B3F75" w:rsidRPr="00EE6E4A" w:rsidRDefault="004B3F75" w:rsidP="001C455E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EE6E4A">
        <w:rPr>
          <w:b/>
          <w:i/>
          <w:sz w:val="26"/>
          <w:szCs w:val="26"/>
        </w:rPr>
        <w:t>При утверждении изменений в настоящую муниципальную программу предлагаю учесть замечания, отраженные в настоящем заключении.</w:t>
      </w:r>
    </w:p>
    <w:p w:rsidR="003126C1" w:rsidRDefault="003126C1" w:rsidP="003126C1">
      <w:pPr>
        <w:pStyle w:val="a3"/>
        <w:spacing w:before="0" w:beforeAutospacing="0" w:after="0" w:afterAutospacing="0" w:line="276" w:lineRule="auto"/>
        <w:jc w:val="both"/>
        <w:rPr>
          <w:b/>
          <w:i/>
          <w:sz w:val="26"/>
          <w:szCs w:val="26"/>
        </w:rPr>
      </w:pPr>
    </w:p>
    <w:p w:rsidR="004B3F75" w:rsidRPr="004B3F75" w:rsidRDefault="004B3F75" w:rsidP="004B3F75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66D" w:rsidRDefault="0016366D">
      <w:r>
        <w:separator/>
      </w:r>
    </w:p>
  </w:endnote>
  <w:endnote w:type="continuationSeparator" w:id="0">
    <w:p w:rsidR="0016366D" w:rsidRDefault="0016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66D" w:rsidRDefault="0016366D">
      <w:r>
        <w:separator/>
      </w:r>
    </w:p>
  </w:footnote>
  <w:footnote w:type="continuationSeparator" w:id="0">
    <w:p w:rsidR="0016366D" w:rsidRDefault="00163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617D2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521F"/>
    <w:rsid w:val="00076AA3"/>
    <w:rsid w:val="00076CA6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1ED1"/>
    <w:rsid w:val="000A2370"/>
    <w:rsid w:val="000A2DBE"/>
    <w:rsid w:val="000B174B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3164"/>
    <w:rsid w:val="000F49AE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27FD"/>
    <w:rsid w:val="0012469A"/>
    <w:rsid w:val="0013161A"/>
    <w:rsid w:val="001349B9"/>
    <w:rsid w:val="00134C2E"/>
    <w:rsid w:val="0013563A"/>
    <w:rsid w:val="00136349"/>
    <w:rsid w:val="00137ECA"/>
    <w:rsid w:val="001443AB"/>
    <w:rsid w:val="0014497C"/>
    <w:rsid w:val="00146265"/>
    <w:rsid w:val="001512AB"/>
    <w:rsid w:val="001517F9"/>
    <w:rsid w:val="00152B7E"/>
    <w:rsid w:val="00153E6C"/>
    <w:rsid w:val="00155519"/>
    <w:rsid w:val="00161C6F"/>
    <w:rsid w:val="0016366D"/>
    <w:rsid w:val="00166EA9"/>
    <w:rsid w:val="00170287"/>
    <w:rsid w:val="0017509A"/>
    <w:rsid w:val="00191F37"/>
    <w:rsid w:val="00196C62"/>
    <w:rsid w:val="00197A28"/>
    <w:rsid w:val="001A5E6E"/>
    <w:rsid w:val="001B21E5"/>
    <w:rsid w:val="001B22D6"/>
    <w:rsid w:val="001B3365"/>
    <w:rsid w:val="001B4D07"/>
    <w:rsid w:val="001B6612"/>
    <w:rsid w:val="001C10A8"/>
    <w:rsid w:val="001C366E"/>
    <w:rsid w:val="001C3FE2"/>
    <w:rsid w:val="001C455E"/>
    <w:rsid w:val="001C50AD"/>
    <w:rsid w:val="001C7244"/>
    <w:rsid w:val="001C7ADB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34BC8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764A7"/>
    <w:rsid w:val="00277D9C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0FD3"/>
    <w:rsid w:val="002B2245"/>
    <w:rsid w:val="002C1B55"/>
    <w:rsid w:val="002C3845"/>
    <w:rsid w:val="002C707D"/>
    <w:rsid w:val="002C7F6B"/>
    <w:rsid w:val="002D1614"/>
    <w:rsid w:val="002D35AE"/>
    <w:rsid w:val="002E0E61"/>
    <w:rsid w:val="002E0F85"/>
    <w:rsid w:val="002E1862"/>
    <w:rsid w:val="002E4FF1"/>
    <w:rsid w:val="002F0BDC"/>
    <w:rsid w:val="002F2CCD"/>
    <w:rsid w:val="002F348D"/>
    <w:rsid w:val="002F3B0F"/>
    <w:rsid w:val="002F4262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6C1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1CA6"/>
    <w:rsid w:val="00342B70"/>
    <w:rsid w:val="00342F1C"/>
    <w:rsid w:val="00344343"/>
    <w:rsid w:val="00344CBF"/>
    <w:rsid w:val="003509E7"/>
    <w:rsid w:val="003531F4"/>
    <w:rsid w:val="0035464E"/>
    <w:rsid w:val="003570A7"/>
    <w:rsid w:val="00357ED6"/>
    <w:rsid w:val="003608FB"/>
    <w:rsid w:val="0036132E"/>
    <w:rsid w:val="00362456"/>
    <w:rsid w:val="00362C04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1183"/>
    <w:rsid w:val="003B5AE4"/>
    <w:rsid w:val="003B6E30"/>
    <w:rsid w:val="003B7280"/>
    <w:rsid w:val="003B757E"/>
    <w:rsid w:val="003B7588"/>
    <w:rsid w:val="003B77E4"/>
    <w:rsid w:val="003B7AFD"/>
    <w:rsid w:val="003C229E"/>
    <w:rsid w:val="003C329C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05F9B"/>
    <w:rsid w:val="004111AC"/>
    <w:rsid w:val="00411B95"/>
    <w:rsid w:val="00414F4F"/>
    <w:rsid w:val="004229C2"/>
    <w:rsid w:val="00425068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5602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85F9D"/>
    <w:rsid w:val="00493866"/>
    <w:rsid w:val="00493F58"/>
    <w:rsid w:val="004A1213"/>
    <w:rsid w:val="004A1BA3"/>
    <w:rsid w:val="004A2FE0"/>
    <w:rsid w:val="004A4467"/>
    <w:rsid w:val="004A5FAC"/>
    <w:rsid w:val="004A7E74"/>
    <w:rsid w:val="004B2EC0"/>
    <w:rsid w:val="004B3F75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0630"/>
    <w:rsid w:val="0052389E"/>
    <w:rsid w:val="005313F1"/>
    <w:rsid w:val="00532512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0D92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87F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2B6D"/>
    <w:rsid w:val="0064546F"/>
    <w:rsid w:val="00650A2A"/>
    <w:rsid w:val="00652297"/>
    <w:rsid w:val="006617D2"/>
    <w:rsid w:val="006659C2"/>
    <w:rsid w:val="006661F2"/>
    <w:rsid w:val="00667085"/>
    <w:rsid w:val="006670B1"/>
    <w:rsid w:val="006678E4"/>
    <w:rsid w:val="00670163"/>
    <w:rsid w:val="006702F2"/>
    <w:rsid w:val="00670758"/>
    <w:rsid w:val="00671E66"/>
    <w:rsid w:val="00673FB3"/>
    <w:rsid w:val="006757FC"/>
    <w:rsid w:val="00677E86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C0CAC"/>
    <w:rsid w:val="006C4FFA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37930"/>
    <w:rsid w:val="007426C5"/>
    <w:rsid w:val="0074755E"/>
    <w:rsid w:val="00751C1E"/>
    <w:rsid w:val="0075267C"/>
    <w:rsid w:val="007529EE"/>
    <w:rsid w:val="0075462E"/>
    <w:rsid w:val="00756377"/>
    <w:rsid w:val="00757DFA"/>
    <w:rsid w:val="00761217"/>
    <w:rsid w:val="00762A72"/>
    <w:rsid w:val="00763963"/>
    <w:rsid w:val="0076536E"/>
    <w:rsid w:val="007661E7"/>
    <w:rsid w:val="00766D00"/>
    <w:rsid w:val="00772872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0F4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0466"/>
    <w:rsid w:val="00822076"/>
    <w:rsid w:val="00822DEF"/>
    <w:rsid w:val="00824D87"/>
    <w:rsid w:val="00826E2E"/>
    <w:rsid w:val="00830AD1"/>
    <w:rsid w:val="00831B88"/>
    <w:rsid w:val="0083214B"/>
    <w:rsid w:val="00835773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63421"/>
    <w:rsid w:val="0086487C"/>
    <w:rsid w:val="0087371B"/>
    <w:rsid w:val="0087401D"/>
    <w:rsid w:val="0087558F"/>
    <w:rsid w:val="008772BE"/>
    <w:rsid w:val="008774BF"/>
    <w:rsid w:val="00880882"/>
    <w:rsid w:val="00883D2A"/>
    <w:rsid w:val="00890B7C"/>
    <w:rsid w:val="00891284"/>
    <w:rsid w:val="008921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7EE"/>
    <w:rsid w:val="008F6ACB"/>
    <w:rsid w:val="008F6F1E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3BEE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938"/>
    <w:rsid w:val="00935FCC"/>
    <w:rsid w:val="00937510"/>
    <w:rsid w:val="00941D24"/>
    <w:rsid w:val="00941FC5"/>
    <w:rsid w:val="00943709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2A73"/>
    <w:rsid w:val="00984546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4D63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6414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829"/>
    <w:rsid w:val="00AA1503"/>
    <w:rsid w:val="00AA1C46"/>
    <w:rsid w:val="00AA2E47"/>
    <w:rsid w:val="00AA2F75"/>
    <w:rsid w:val="00AA60F4"/>
    <w:rsid w:val="00AA6C23"/>
    <w:rsid w:val="00AA6E84"/>
    <w:rsid w:val="00AB009E"/>
    <w:rsid w:val="00AB08E0"/>
    <w:rsid w:val="00AB2D28"/>
    <w:rsid w:val="00AB4899"/>
    <w:rsid w:val="00AB5CB6"/>
    <w:rsid w:val="00AC0F77"/>
    <w:rsid w:val="00AC26B0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05CB"/>
    <w:rsid w:val="00AE191C"/>
    <w:rsid w:val="00AE1D5F"/>
    <w:rsid w:val="00AE23B6"/>
    <w:rsid w:val="00AE23EF"/>
    <w:rsid w:val="00AE32D5"/>
    <w:rsid w:val="00AE563E"/>
    <w:rsid w:val="00AE6BF9"/>
    <w:rsid w:val="00AF315A"/>
    <w:rsid w:val="00AF5F23"/>
    <w:rsid w:val="00B00DF2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33486"/>
    <w:rsid w:val="00B370AD"/>
    <w:rsid w:val="00B4134E"/>
    <w:rsid w:val="00B42B86"/>
    <w:rsid w:val="00B4408F"/>
    <w:rsid w:val="00B458CD"/>
    <w:rsid w:val="00B47877"/>
    <w:rsid w:val="00B5346F"/>
    <w:rsid w:val="00B55282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4829"/>
    <w:rsid w:val="00B8681B"/>
    <w:rsid w:val="00B86B4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24D"/>
    <w:rsid w:val="00BE072D"/>
    <w:rsid w:val="00BE0EC9"/>
    <w:rsid w:val="00BE58E3"/>
    <w:rsid w:val="00BE65EE"/>
    <w:rsid w:val="00BE6E0A"/>
    <w:rsid w:val="00BF446A"/>
    <w:rsid w:val="00BF5D36"/>
    <w:rsid w:val="00BF68E9"/>
    <w:rsid w:val="00C009B7"/>
    <w:rsid w:val="00C03721"/>
    <w:rsid w:val="00C03A4E"/>
    <w:rsid w:val="00C05916"/>
    <w:rsid w:val="00C07A48"/>
    <w:rsid w:val="00C1427E"/>
    <w:rsid w:val="00C15883"/>
    <w:rsid w:val="00C15A27"/>
    <w:rsid w:val="00C17EF4"/>
    <w:rsid w:val="00C21A82"/>
    <w:rsid w:val="00C2641A"/>
    <w:rsid w:val="00C30307"/>
    <w:rsid w:val="00C332A8"/>
    <w:rsid w:val="00C343B2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2D8D"/>
    <w:rsid w:val="00CC2DAC"/>
    <w:rsid w:val="00CC6984"/>
    <w:rsid w:val="00CD150F"/>
    <w:rsid w:val="00CD3521"/>
    <w:rsid w:val="00CD4CF6"/>
    <w:rsid w:val="00CD52B6"/>
    <w:rsid w:val="00CD6026"/>
    <w:rsid w:val="00CD62E1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45F80"/>
    <w:rsid w:val="00D51424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9688B"/>
    <w:rsid w:val="00DA1C80"/>
    <w:rsid w:val="00DA516B"/>
    <w:rsid w:val="00DA70ED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3EC4"/>
    <w:rsid w:val="00DC6B01"/>
    <w:rsid w:val="00DC7C18"/>
    <w:rsid w:val="00DD0326"/>
    <w:rsid w:val="00DD1B36"/>
    <w:rsid w:val="00DD25AE"/>
    <w:rsid w:val="00DD4084"/>
    <w:rsid w:val="00DD4BE5"/>
    <w:rsid w:val="00DE10D5"/>
    <w:rsid w:val="00DE5EFA"/>
    <w:rsid w:val="00DE622A"/>
    <w:rsid w:val="00DF3504"/>
    <w:rsid w:val="00DF3C3A"/>
    <w:rsid w:val="00DF4B8E"/>
    <w:rsid w:val="00E01083"/>
    <w:rsid w:val="00E0349F"/>
    <w:rsid w:val="00E03EEC"/>
    <w:rsid w:val="00E0569A"/>
    <w:rsid w:val="00E076CC"/>
    <w:rsid w:val="00E07F58"/>
    <w:rsid w:val="00E1553E"/>
    <w:rsid w:val="00E1587C"/>
    <w:rsid w:val="00E15CEE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E60"/>
    <w:rsid w:val="00E66FF2"/>
    <w:rsid w:val="00E70170"/>
    <w:rsid w:val="00E70966"/>
    <w:rsid w:val="00E71A8F"/>
    <w:rsid w:val="00E76412"/>
    <w:rsid w:val="00E773B9"/>
    <w:rsid w:val="00E823C5"/>
    <w:rsid w:val="00E839C8"/>
    <w:rsid w:val="00E83B6D"/>
    <w:rsid w:val="00E840E9"/>
    <w:rsid w:val="00E860D0"/>
    <w:rsid w:val="00E903E5"/>
    <w:rsid w:val="00E90814"/>
    <w:rsid w:val="00E91B2D"/>
    <w:rsid w:val="00E91ECC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6FE5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559C"/>
    <w:rsid w:val="00EE6E4A"/>
    <w:rsid w:val="00EF135A"/>
    <w:rsid w:val="00EF25B3"/>
    <w:rsid w:val="00EF63BA"/>
    <w:rsid w:val="00EF792C"/>
    <w:rsid w:val="00F001C0"/>
    <w:rsid w:val="00F0336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22A0D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65C3B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2BBB"/>
    <w:rsid w:val="00FB6C7D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9821B6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BD825-FF10-404A-8009-237BBFB7A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7</cp:revision>
  <cp:lastPrinted>2023-11-09T00:29:00Z</cp:lastPrinted>
  <dcterms:created xsi:type="dcterms:W3CDTF">2024-01-21T22:49:00Z</dcterms:created>
  <dcterms:modified xsi:type="dcterms:W3CDTF">2024-01-21T23:10:00Z</dcterms:modified>
</cp:coreProperties>
</file>