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1CF" w:rsidRPr="00826B94" w:rsidRDefault="00C75C28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>
        <w:rPr>
          <w:spacing w:val="70"/>
          <w:sz w:val="26"/>
          <w:szCs w:val="26"/>
        </w:rPr>
        <w:t xml:space="preserve"> </w:t>
      </w:r>
      <w:r w:rsidR="00C641CF"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837AF7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2F348D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826B94">
        <w:rPr>
          <w:b/>
          <w:sz w:val="26"/>
          <w:szCs w:val="26"/>
        </w:rPr>
        <w:t>ЗАКЛЮЧЕНИЕ</w:t>
      </w:r>
    </w:p>
    <w:p w:rsidR="00C641CF" w:rsidRPr="00352809" w:rsidRDefault="000259BA" w:rsidP="00C641CF">
      <w:pPr>
        <w:pStyle w:val="a3"/>
        <w:spacing w:before="0" w:beforeAutospacing="0" w:after="0" w:afterAutospacing="0"/>
        <w:jc w:val="center"/>
      </w:pPr>
      <w:r>
        <w:t>16 февраля</w:t>
      </w:r>
      <w:r w:rsidR="0003144B" w:rsidRPr="00352809">
        <w:t xml:space="preserve"> </w:t>
      </w:r>
      <w:r w:rsidR="00C641CF" w:rsidRPr="00352809">
        <w:t>20</w:t>
      </w:r>
      <w:r w:rsidR="00837AF7">
        <w:t>23</w:t>
      </w:r>
      <w:r w:rsidR="00C641CF" w:rsidRPr="00352809">
        <w:t xml:space="preserve"> год</w:t>
      </w:r>
      <w:r w:rsidR="00C641CF" w:rsidRPr="00352809">
        <w:tab/>
      </w:r>
      <w:r w:rsidR="00C641CF" w:rsidRPr="00352809">
        <w:tab/>
      </w:r>
      <w:r w:rsidR="00C641CF" w:rsidRPr="00352809">
        <w:tab/>
      </w:r>
      <w:r w:rsidR="00C641CF" w:rsidRPr="00352809">
        <w:tab/>
      </w:r>
      <w:r w:rsidR="00C641CF" w:rsidRPr="00352809">
        <w:tab/>
      </w:r>
      <w:r w:rsidR="00C641CF" w:rsidRPr="00352809">
        <w:tab/>
      </w:r>
      <w:r w:rsidR="00C641CF" w:rsidRPr="00352809">
        <w:tab/>
      </w:r>
      <w:r w:rsidR="00C641CF" w:rsidRPr="00352809">
        <w:tab/>
      </w:r>
      <w:r w:rsidR="00C641CF" w:rsidRPr="00352809">
        <w:tab/>
        <w:t xml:space="preserve">№ </w:t>
      </w:r>
      <w:r>
        <w:t>9</w:t>
      </w:r>
      <w:r w:rsidR="0003144B" w:rsidRPr="00352809">
        <w:t xml:space="preserve"> </w:t>
      </w:r>
      <w:r w:rsidR="007828E0" w:rsidRPr="00352809">
        <w:t>(э)</w:t>
      </w:r>
    </w:p>
    <w:p w:rsidR="00C641CF" w:rsidRPr="00352809" w:rsidRDefault="00C641CF" w:rsidP="00C641CF">
      <w:pPr>
        <w:pStyle w:val="a3"/>
        <w:spacing w:before="0" w:beforeAutospacing="0" w:after="0" w:afterAutospacing="0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352809" w:rsidTr="00B4408F">
        <w:tc>
          <w:tcPr>
            <w:tcW w:w="4068" w:type="dxa"/>
            <w:shd w:val="clear" w:color="auto" w:fill="auto"/>
          </w:tcPr>
          <w:p w:rsidR="00C641CF" w:rsidRPr="00352809" w:rsidRDefault="00890B7C" w:rsidP="00026036">
            <w:pPr>
              <w:pStyle w:val="a3"/>
              <w:spacing w:before="0" w:beforeAutospacing="0" w:after="0" w:afterAutospacing="0"/>
            </w:pPr>
            <w:r w:rsidRPr="00352809">
              <w:t xml:space="preserve">По результатам экспертизы проекта постановления администрации </w:t>
            </w:r>
            <w:r w:rsidR="00837AF7">
              <w:t xml:space="preserve">Пожарского муниципального округа «О внесении изменений в постановление администрации Пожарского муниципального района от 31 октября 2022 года № 834-па </w:t>
            </w:r>
            <w:r w:rsidRPr="00352809">
              <w:t xml:space="preserve"> «</w:t>
            </w:r>
            <w:r w:rsidR="00404A2E" w:rsidRPr="00352809">
              <w:t>Об утверждении муниципальной программы</w:t>
            </w:r>
            <w:r w:rsidR="00D943B9" w:rsidRPr="00352809">
              <w:t xml:space="preserve"> «</w:t>
            </w:r>
            <w:r w:rsidR="00945734" w:rsidRPr="00352809">
              <w:t>Развитие</w:t>
            </w:r>
            <w:r w:rsidR="00570064" w:rsidRPr="00352809">
              <w:t xml:space="preserve"> физической культуры и спорта</w:t>
            </w:r>
            <w:r w:rsidR="00026036">
              <w:t xml:space="preserve">, укрепление общественного здоровья населения </w:t>
            </w:r>
            <w:r w:rsidR="00945734" w:rsidRPr="00352809">
              <w:t>Пожарс</w:t>
            </w:r>
            <w:r w:rsidR="00570064" w:rsidRPr="00352809">
              <w:t>кого</w:t>
            </w:r>
            <w:r w:rsidR="00404A2E" w:rsidRPr="00352809">
              <w:t xml:space="preserve"> мун</w:t>
            </w:r>
            <w:r w:rsidR="00026036">
              <w:t>иципального округа на 2023 – 2025</w:t>
            </w:r>
            <w:r w:rsidR="00945734" w:rsidRPr="00352809">
              <w:t xml:space="preserve"> годы</w:t>
            </w:r>
            <w:r w:rsidR="00404A2E" w:rsidRPr="00352809">
              <w:t>»</w:t>
            </w:r>
          </w:p>
        </w:tc>
      </w:tr>
    </w:tbl>
    <w:p w:rsidR="00C641CF" w:rsidRPr="00352809" w:rsidRDefault="00C641CF" w:rsidP="00C641CF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</w:p>
    <w:p w:rsidR="00E840E9" w:rsidRPr="00352809" w:rsidRDefault="00E840E9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</w:rPr>
      </w:pPr>
    </w:p>
    <w:p w:rsidR="006B0DC8" w:rsidRPr="00352809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 xml:space="preserve">Заключение по </w:t>
      </w:r>
      <w:r w:rsidR="00570064" w:rsidRPr="00352809">
        <w:t>результатам</w:t>
      </w:r>
      <w:r w:rsidR="00890B7C" w:rsidRPr="00352809">
        <w:t xml:space="preserve"> экспертизы проекта постановления администрации </w:t>
      </w:r>
      <w:r w:rsidR="00837AF7">
        <w:t>Пожарского муниципального округа</w:t>
      </w:r>
      <w:r w:rsidR="00890B7C" w:rsidRPr="00352809">
        <w:t xml:space="preserve"> </w:t>
      </w:r>
      <w:r w:rsidR="00837AF7">
        <w:t xml:space="preserve">«О внесении изменений в постановление администрации Пожарского муниципального района от 31 октября 2022 года № 834-па </w:t>
      </w:r>
      <w:r w:rsidR="00837AF7" w:rsidRPr="00352809">
        <w:t>«Об утверждении муниципальной программы «Развитие физической культуры и спорта</w:t>
      </w:r>
      <w:r w:rsidR="00837AF7">
        <w:t xml:space="preserve">, укрепление общественного здоровья населения </w:t>
      </w:r>
      <w:r w:rsidR="00837AF7" w:rsidRPr="00352809">
        <w:t>Пожарского мун</w:t>
      </w:r>
      <w:r w:rsidR="00837AF7">
        <w:t>иципального округа на 2023 – 2025</w:t>
      </w:r>
      <w:r w:rsidR="00987DC1">
        <w:t xml:space="preserve"> годы</w:t>
      </w:r>
      <w:r w:rsidR="00416859" w:rsidRPr="00352809">
        <w:t>»</w:t>
      </w:r>
      <w:r w:rsidR="00404A2E" w:rsidRPr="00352809">
        <w:t xml:space="preserve"> </w:t>
      </w:r>
      <w:r w:rsidRPr="00352809">
        <w:t>подготовлено в соответствии</w:t>
      </w:r>
      <w:r w:rsidR="006B0DC8" w:rsidRPr="00352809">
        <w:t xml:space="preserve"> с:</w:t>
      </w:r>
    </w:p>
    <w:p w:rsidR="00987DC1" w:rsidRPr="00987DC1" w:rsidRDefault="00987DC1" w:rsidP="00987DC1">
      <w:pPr>
        <w:pStyle w:val="a3"/>
        <w:spacing w:before="0" w:beforeAutospacing="0" w:after="0" w:afterAutospacing="0" w:line="360" w:lineRule="auto"/>
        <w:ind w:firstLine="720"/>
        <w:jc w:val="both"/>
      </w:pPr>
      <w:r w:rsidRPr="00987DC1">
        <w:t>Бюджетным кодексом Российской Федерации (далее – БК РФ);</w:t>
      </w:r>
    </w:p>
    <w:p w:rsidR="00987DC1" w:rsidRPr="00987DC1" w:rsidRDefault="00987DC1" w:rsidP="00987DC1">
      <w:pPr>
        <w:pStyle w:val="a3"/>
        <w:spacing w:before="0" w:beforeAutospacing="0" w:after="0" w:afterAutospacing="0" w:line="360" w:lineRule="auto"/>
        <w:ind w:firstLine="720"/>
        <w:jc w:val="both"/>
      </w:pPr>
      <w:r w:rsidRPr="00987DC1"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987DC1">
          <w:t>2011 г</w:t>
        </w:r>
      </w:smartTag>
      <w:r w:rsidRPr="00987DC1">
        <w:t xml:space="preserve">. N 6-ФЗ "Об общих принципах организации и деятельности контрольно-счетных органов субъектов Российской Федерации и муниципальных образований"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Pr="00987DC1">
          <w:t>2011 г</w:t>
        </w:r>
      </w:smartTag>
      <w:r w:rsidRPr="00987DC1">
        <w:t>. N 6-ФЗ);</w:t>
      </w:r>
    </w:p>
    <w:p w:rsidR="00987DC1" w:rsidRPr="00987DC1" w:rsidRDefault="00987DC1" w:rsidP="00987DC1">
      <w:pPr>
        <w:pStyle w:val="a3"/>
        <w:spacing w:before="0" w:beforeAutospacing="0" w:after="0" w:afterAutospacing="0" w:line="360" w:lineRule="auto"/>
        <w:ind w:firstLine="720"/>
        <w:jc w:val="both"/>
      </w:pPr>
      <w:r w:rsidRPr="00987DC1">
        <w:t xml:space="preserve"> Положением о бюджетном процессе и межбюджетных отношениях в Пожарском муниципальном округе, утвержденным нормативным правовым актом Думы Пожарского муниципального округа от 8.11.2022г. № 13 - НПА (далее – Положение о бюджетном процессе);</w:t>
      </w:r>
    </w:p>
    <w:p w:rsidR="00B269C1" w:rsidRPr="006349B9" w:rsidRDefault="00987DC1" w:rsidP="006349B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987DC1">
        <w:t> Статьей 8 Положения о Контрольно-счетной палате Пожарского муниципального округа, утвержденного нормативным</w:t>
      </w:r>
      <w:r>
        <w:rPr>
          <w:sz w:val="26"/>
          <w:szCs w:val="26"/>
        </w:rPr>
        <w:t xml:space="preserve"> </w:t>
      </w:r>
      <w:r w:rsidRPr="00987DC1">
        <w:t>правовым актом Думы Пожарского муниципального округа от 30.09.2022 г. № 05 - НПА).</w:t>
      </w:r>
    </w:p>
    <w:p w:rsidR="00890B7C" w:rsidRPr="00352809" w:rsidRDefault="00890B7C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 xml:space="preserve">В ходе экспертизы Контрольно – счетной палатой </w:t>
      </w:r>
      <w:r w:rsidR="00987DC1">
        <w:t>Пожарского муниципального округа</w:t>
      </w:r>
      <w:r w:rsidRPr="00352809">
        <w:t xml:space="preserve"> установлено следующее:</w:t>
      </w:r>
    </w:p>
    <w:p w:rsidR="001F7BEE" w:rsidRPr="00352809" w:rsidRDefault="001F7BEE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>Срок реа</w:t>
      </w:r>
      <w:r w:rsidR="00150421" w:rsidRPr="00352809">
        <w:t>лизации</w:t>
      </w:r>
      <w:r w:rsidR="00B269C1" w:rsidRPr="00352809">
        <w:t xml:space="preserve"> Прогр</w:t>
      </w:r>
      <w:r w:rsidR="003A010B">
        <w:t>аммы определен 2023 – 2025</w:t>
      </w:r>
      <w:r w:rsidRPr="00352809">
        <w:t xml:space="preserve"> годы.</w:t>
      </w:r>
    </w:p>
    <w:p w:rsidR="009C1004" w:rsidRPr="00352809" w:rsidRDefault="009C1004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lastRenderedPageBreak/>
        <w:t xml:space="preserve">Заказчик программы – администрация Пожарского муниципального </w:t>
      </w:r>
      <w:r w:rsidR="00987DC1">
        <w:t>округа</w:t>
      </w:r>
      <w:r w:rsidRPr="00352809">
        <w:t>.</w:t>
      </w:r>
    </w:p>
    <w:p w:rsidR="00B269C1" w:rsidRPr="00352809" w:rsidRDefault="00B269C1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>Ответственный</w:t>
      </w:r>
      <w:r w:rsidR="00987DC1">
        <w:t xml:space="preserve"> исполнитель – управление культуры, </w:t>
      </w:r>
      <w:r w:rsidRPr="00352809">
        <w:t>спорта</w:t>
      </w:r>
      <w:r w:rsidR="00987DC1">
        <w:t xml:space="preserve"> и молодежной политики</w:t>
      </w:r>
      <w:r w:rsidRPr="00352809">
        <w:t xml:space="preserve"> администрации </w:t>
      </w:r>
      <w:r w:rsidR="00987DC1">
        <w:t>Пожарского муниципального округа</w:t>
      </w:r>
      <w:r w:rsidRPr="00352809">
        <w:t>.</w:t>
      </w:r>
    </w:p>
    <w:p w:rsidR="00CD150F" w:rsidRPr="00352809" w:rsidRDefault="00CD150F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 xml:space="preserve">Основной целью программы является </w:t>
      </w:r>
      <w:r w:rsidR="003E24B0" w:rsidRPr="00352809">
        <w:t xml:space="preserve">привлечение всех категорий граждан </w:t>
      </w:r>
      <w:r w:rsidR="001C0A9F">
        <w:t>Пожарского муниципального округа</w:t>
      </w:r>
      <w:r w:rsidR="003E24B0" w:rsidRPr="00352809">
        <w:t xml:space="preserve"> к здоровому образу жизни, занятиям физической культурой и спортом, создание необходимых условий, обеспечение качественной, доступной и безопасной спортивной инфраструктурой</w:t>
      </w:r>
      <w:r w:rsidRPr="00352809">
        <w:t xml:space="preserve">.    </w:t>
      </w:r>
    </w:p>
    <w:p w:rsidR="001F7BEE" w:rsidRPr="00352809" w:rsidRDefault="001F7BEE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>Общий объем финансирования</w:t>
      </w:r>
      <w:r w:rsidR="00332085" w:rsidRPr="00352809">
        <w:t xml:space="preserve"> программы</w:t>
      </w:r>
      <w:r w:rsidR="00636F5B" w:rsidRPr="00352809">
        <w:t>,</w:t>
      </w:r>
      <w:r w:rsidR="00332085" w:rsidRPr="00352809">
        <w:t xml:space="preserve"> согласно </w:t>
      </w:r>
      <w:r w:rsidR="003438C7" w:rsidRPr="00352809">
        <w:t xml:space="preserve">представленного проекта </w:t>
      </w:r>
      <w:r w:rsidR="00332085" w:rsidRPr="00352809">
        <w:t>паспорта</w:t>
      </w:r>
      <w:r w:rsidR="003438C7" w:rsidRPr="00352809">
        <w:t xml:space="preserve"> определ</w:t>
      </w:r>
      <w:r w:rsidR="00457B75" w:rsidRPr="00352809">
        <w:t xml:space="preserve">ен в </w:t>
      </w:r>
      <w:r w:rsidR="00C7767F" w:rsidRPr="00352809">
        <w:t>сум</w:t>
      </w:r>
      <w:r w:rsidR="008557B7">
        <w:t>ме 44 220,06</w:t>
      </w:r>
      <w:r w:rsidR="005B7ED3">
        <w:t xml:space="preserve"> </w:t>
      </w:r>
      <w:r w:rsidRPr="00352809">
        <w:t>тыс. руб</w:t>
      </w:r>
      <w:r w:rsidR="00636F5B" w:rsidRPr="00352809">
        <w:t>.</w:t>
      </w:r>
    </w:p>
    <w:p w:rsidR="00636F5B" w:rsidRPr="00352809" w:rsidRDefault="00636F5B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>Объем финансирования мероприятий программы по годам приведен в таблице.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61"/>
        <w:gridCol w:w="1924"/>
        <w:gridCol w:w="1985"/>
        <w:gridCol w:w="1842"/>
        <w:gridCol w:w="1676"/>
      </w:tblGrid>
      <w:tr w:rsidR="004C0BD5" w:rsidTr="005F6790">
        <w:tc>
          <w:tcPr>
            <w:tcW w:w="1161" w:type="dxa"/>
            <w:vMerge w:val="restart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</w:p>
        </w:tc>
        <w:tc>
          <w:tcPr>
            <w:tcW w:w="1924" w:type="dxa"/>
            <w:vMerge w:val="restart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(тыс. руб.)</w:t>
            </w:r>
          </w:p>
        </w:tc>
        <w:tc>
          <w:tcPr>
            <w:tcW w:w="5503" w:type="dxa"/>
            <w:gridSpan w:val="3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Источники финансирования (тыс. руб.)</w:t>
            </w:r>
          </w:p>
        </w:tc>
      </w:tr>
      <w:tr w:rsidR="004C0BD5" w:rsidTr="005F6790">
        <w:tc>
          <w:tcPr>
            <w:tcW w:w="1161" w:type="dxa"/>
            <w:vMerge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  <w:tc>
          <w:tcPr>
            <w:tcW w:w="1924" w:type="dxa"/>
            <w:vMerge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Пожарского М</w:t>
            </w:r>
            <w:r w:rsidR="00C26B4C">
              <w:rPr>
                <w:sz w:val="22"/>
                <w:szCs w:val="22"/>
              </w:rPr>
              <w:t>О</w:t>
            </w:r>
          </w:p>
        </w:tc>
        <w:tc>
          <w:tcPr>
            <w:tcW w:w="1842" w:type="dxa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Приморского края</w:t>
            </w:r>
          </w:p>
        </w:tc>
        <w:tc>
          <w:tcPr>
            <w:tcW w:w="1676" w:type="dxa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Внебюджетные источники</w:t>
            </w:r>
          </w:p>
        </w:tc>
      </w:tr>
      <w:tr w:rsidR="004C0BD5" w:rsidTr="005F6790">
        <w:tc>
          <w:tcPr>
            <w:tcW w:w="1161" w:type="dxa"/>
          </w:tcPr>
          <w:p w:rsidR="004C0BD5" w:rsidRPr="004C0BD5" w:rsidRDefault="00537A8C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C26B4C">
              <w:rPr>
                <w:sz w:val="22"/>
                <w:szCs w:val="22"/>
              </w:rPr>
              <w:t>3</w:t>
            </w:r>
          </w:p>
        </w:tc>
        <w:tc>
          <w:tcPr>
            <w:tcW w:w="1924" w:type="dxa"/>
          </w:tcPr>
          <w:p w:rsidR="004C0BD5" w:rsidRPr="00C7767F" w:rsidRDefault="008557B7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27 307,87</w:t>
            </w:r>
          </w:p>
        </w:tc>
        <w:tc>
          <w:tcPr>
            <w:tcW w:w="1985" w:type="dxa"/>
          </w:tcPr>
          <w:p w:rsidR="004C0BD5" w:rsidRPr="00C7767F" w:rsidRDefault="008557B7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12 587,61</w:t>
            </w:r>
          </w:p>
        </w:tc>
        <w:tc>
          <w:tcPr>
            <w:tcW w:w="1842" w:type="dxa"/>
          </w:tcPr>
          <w:p w:rsidR="004C0BD5" w:rsidRPr="004C0BD5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13 475,43</w:t>
            </w:r>
          </w:p>
        </w:tc>
        <w:tc>
          <w:tcPr>
            <w:tcW w:w="1676" w:type="dxa"/>
          </w:tcPr>
          <w:p w:rsidR="004C0BD5" w:rsidRPr="004C0BD5" w:rsidRDefault="005B7ED3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1 244,82</w:t>
            </w:r>
          </w:p>
        </w:tc>
      </w:tr>
      <w:tr w:rsidR="004C0BD5" w:rsidTr="005F6790">
        <w:tc>
          <w:tcPr>
            <w:tcW w:w="1161" w:type="dxa"/>
          </w:tcPr>
          <w:p w:rsidR="004C0BD5" w:rsidRPr="004C0BD5" w:rsidRDefault="005052F0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C26B4C">
              <w:rPr>
                <w:sz w:val="22"/>
                <w:szCs w:val="22"/>
              </w:rPr>
              <w:t>4</w:t>
            </w:r>
          </w:p>
        </w:tc>
        <w:tc>
          <w:tcPr>
            <w:tcW w:w="1924" w:type="dxa"/>
          </w:tcPr>
          <w:p w:rsidR="004C0BD5" w:rsidRPr="00C7767F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8 411,63</w:t>
            </w:r>
          </w:p>
        </w:tc>
        <w:tc>
          <w:tcPr>
            <w:tcW w:w="1985" w:type="dxa"/>
          </w:tcPr>
          <w:p w:rsidR="004C0BD5" w:rsidRPr="00C7767F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7 229,03</w:t>
            </w:r>
          </w:p>
        </w:tc>
        <w:tc>
          <w:tcPr>
            <w:tcW w:w="1842" w:type="dxa"/>
          </w:tcPr>
          <w:p w:rsidR="004C0BD5" w:rsidRPr="004C0BD5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676" w:type="dxa"/>
          </w:tcPr>
          <w:p w:rsidR="00537A8C" w:rsidRPr="004C0BD5" w:rsidRDefault="002D02A4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1 182,6</w:t>
            </w:r>
          </w:p>
        </w:tc>
      </w:tr>
      <w:tr w:rsidR="004C0BD5" w:rsidTr="005F6790">
        <w:tc>
          <w:tcPr>
            <w:tcW w:w="1161" w:type="dxa"/>
          </w:tcPr>
          <w:p w:rsidR="004C0BD5" w:rsidRPr="004C0BD5" w:rsidRDefault="005F6790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C26B4C">
              <w:rPr>
                <w:sz w:val="22"/>
                <w:szCs w:val="22"/>
              </w:rPr>
              <w:t>5</w:t>
            </w:r>
          </w:p>
        </w:tc>
        <w:tc>
          <w:tcPr>
            <w:tcW w:w="1924" w:type="dxa"/>
          </w:tcPr>
          <w:p w:rsidR="004C0BD5" w:rsidRPr="00C7767F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8 500,56</w:t>
            </w:r>
          </w:p>
        </w:tc>
        <w:tc>
          <w:tcPr>
            <w:tcW w:w="1985" w:type="dxa"/>
          </w:tcPr>
          <w:p w:rsidR="004C0BD5" w:rsidRPr="00C7767F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7 317,96</w:t>
            </w:r>
          </w:p>
        </w:tc>
        <w:tc>
          <w:tcPr>
            <w:tcW w:w="1842" w:type="dxa"/>
          </w:tcPr>
          <w:p w:rsidR="004C0BD5" w:rsidRPr="004C0BD5" w:rsidRDefault="002D02A4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676" w:type="dxa"/>
          </w:tcPr>
          <w:p w:rsidR="004C0BD5" w:rsidRPr="004C0BD5" w:rsidRDefault="002D02A4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1 182,6</w:t>
            </w:r>
          </w:p>
        </w:tc>
      </w:tr>
      <w:tr w:rsidR="004C0BD5" w:rsidTr="005F6790">
        <w:tc>
          <w:tcPr>
            <w:tcW w:w="1161" w:type="dxa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4C0BD5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924" w:type="dxa"/>
          </w:tcPr>
          <w:p w:rsidR="004C0BD5" w:rsidRPr="004C0BD5" w:rsidRDefault="008557B7" w:rsidP="004C0BD5">
            <w:pPr>
              <w:pStyle w:val="a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44 220,06</w:t>
            </w:r>
          </w:p>
        </w:tc>
        <w:tc>
          <w:tcPr>
            <w:tcW w:w="1985" w:type="dxa"/>
          </w:tcPr>
          <w:p w:rsidR="004C0BD5" w:rsidRPr="00C7767F" w:rsidRDefault="008557B7" w:rsidP="004C0BD5">
            <w:pPr>
              <w:pStyle w:val="a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27 134,6</w:t>
            </w:r>
          </w:p>
        </w:tc>
        <w:tc>
          <w:tcPr>
            <w:tcW w:w="1842" w:type="dxa"/>
          </w:tcPr>
          <w:p w:rsidR="005F6790" w:rsidRPr="004C0BD5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13 475,43</w:t>
            </w:r>
          </w:p>
        </w:tc>
        <w:tc>
          <w:tcPr>
            <w:tcW w:w="1676" w:type="dxa"/>
          </w:tcPr>
          <w:p w:rsidR="004C0BD5" w:rsidRPr="004C0BD5" w:rsidRDefault="002D02A4" w:rsidP="004C0BD5">
            <w:pPr>
              <w:pStyle w:val="a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3 610,02</w:t>
            </w:r>
          </w:p>
        </w:tc>
      </w:tr>
    </w:tbl>
    <w:p w:rsidR="00636F5B" w:rsidRDefault="00636F5B" w:rsidP="003C250D">
      <w:pPr>
        <w:pStyle w:val="a3"/>
        <w:spacing w:before="0" w:beforeAutospacing="0" w:after="0" w:afterAutospacing="0" w:line="360" w:lineRule="auto"/>
        <w:jc w:val="both"/>
        <w:rPr>
          <w:sz w:val="26"/>
          <w:szCs w:val="26"/>
        </w:rPr>
      </w:pPr>
    </w:p>
    <w:p w:rsidR="00E1284D" w:rsidRDefault="00863E21" w:rsidP="00AC2133">
      <w:pPr>
        <w:pStyle w:val="a3"/>
        <w:spacing w:before="0" w:beforeAutospacing="0" w:after="0" w:afterAutospacing="0" w:line="360" w:lineRule="auto"/>
        <w:ind w:firstLine="708"/>
        <w:jc w:val="both"/>
      </w:pPr>
      <w:r>
        <w:t>На дату подготовки настоящего заключения в Думу Пожарского муниципального округа внесен проект нормативного правового акта</w:t>
      </w:r>
      <w:r w:rsidR="00CE1B1E">
        <w:t xml:space="preserve"> Думы Пожарского муниципального</w:t>
      </w:r>
      <w:r>
        <w:t xml:space="preserve"> «О внесении изменений в нормативный правовой акт Думы Пожарского муниципального</w:t>
      </w:r>
      <w:r w:rsidR="00CE1B1E">
        <w:t xml:space="preserve"> округа от 16.12.2022 г. № 44-НПА «О бюджете Пожарского муниципального округа на 2023 год и пла</w:t>
      </w:r>
      <w:r w:rsidR="00A558CD">
        <w:t>новый период 2024 и 2025 годы» согласно которому</w:t>
      </w:r>
      <w:r w:rsidR="00CE1B1E">
        <w:t xml:space="preserve"> на реализацию мероприятий данной му</w:t>
      </w:r>
      <w:r w:rsidR="00A558CD">
        <w:t>ниципальной программы предложены</w:t>
      </w:r>
      <w:r w:rsidR="00CE1B1E">
        <w:t xml:space="preserve"> бюджетные ассигнования в следующих объемах:</w:t>
      </w:r>
    </w:p>
    <w:p w:rsidR="00942A7C" w:rsidRDefault="00AB4A1F" w:rsidP="00AC2133">
      <w:pPr>
        <w:pStyle w:val="a3"/>
        <w:spacing w:before="0" w:beforeAutospacing="0" w:after="0" w:afterAutospacing="0" w:line="360" w:lineRule="auto"/>
        <w:ind w:firstLine="708"/>
        <w:jc w:val="both"/>
      </w:pPr>
      <w:r>
        <w:t>- на 2023 год – 26 063,05</w:t>
      </w:r>
      <w:r w:rsidR="00942A7C">
        <w:t xml:space="preserve"> тыс. руб., из них: за счет средств бюджета Приморского края 13 475,44 тыс. руб., за счет сре</w:t>
      </w:r>
      <w:r>
        <w:t>дств местного бюджета – 12 587,61</w:t>
      </w:r>
      <w:r w:rsidR="00942A7C">
        <w:t xml:space="preserve"> тыс. руб.;</w:t>
      </w:r>
    </w:p>
    <w:p w:rsidR="00942A7C" w:rsidRDefault="00942A7C" w:rsidP="00AC2133">
      <w:pPr>
        <w:pStyle w:val="a3"/>
        <w:spacing w:before="0" w:beforeAutospacing="0" w:after="0" w:afterAutospacing="0" w:line="360" w:lineRule="auto"/>
        <w:ind w:firstLine="708"/>
        <w:jc w:val="both"/>
      </w:pPr>
      <w:r>
        <w:t xml:space="preserve">- на </w:t>
      </w:r>
      <w:r w:rsidR="00B6323C">
        <w:t>2024 год – 7 229,03 тыс. руб. – за счет средств местного бюджета;</w:t>
      </w:r>
    </w:p>
    <w:p w:rsidR="00B6323C" w:rsidRDefault="00B6323C" w:rsidP="00AC2133">
      <w:pPr>
        <w:pStyle w:val="a3"/>
        <w:spacing w:before="0" w:beforeAutospacing="0" w:after="0" w:afterAutospacing="0" w:line="360" w:lineRule="auto"/>
        <w:ind w:firstLine="708"/>
        <w:jc w:val="both"/>
      </w:pPr>
      <w:r>
        <w:t>- на 2025 год – 7 317,96 тыс. руб. – за счет средств местного бюджета.</w:t>
      </w:r>
    </w:p>
    <w:p w:rsidR="00195D2F" w:rsidRDefault="00195D2F" w:rsidP="00195D2F">
      <w:pPr>
        <w:pStyle w:val="a3"/>
        <w:spacing w:before="0" w:beforeAutospacing="0" w:after="0" w:afterAutospacing="0" w:line="360" w:lineRule="auto"/>
        <w:ind w:firstLine="708"/>
        <w:jc w:val="both"/>
      </w:pPr>
      <w:r>
        <w:t>Таким образом, объемы финансирования мероприятий данной муниципальной программы, предложенные проектом постановления, соответствуют бю</w:t>
      </w:r>
      <w:r w:rsidR="00AB4A1F">
        <w:t>джетным ассигнованиям, предложенным проектом нормативного правового акта</w:t>
      </w:r>
      <w:r>
        <w:t xml:space="preserve"> Думы Пожарского муниципального округа</w:t>
      </w:r>
      <w:r w:rsidR="00AB4A1F">
        <w:t xml:space="preserve"> «О внесении изменений в нормативный правовой акт Думы Пожарского муниципального округа</w:t>
      </w:r>
      <w:r>
        <w:t xml:space="preserve"> от 16.12.2022 г. № 44-НПА «О бюджете Пожарского муниципального округа на 2023 год и пла</w:t>
      </w:r>
      <w:r w:rsidR="00AB4A1F">
        <w:t>новый период 2024 и 2025 годы»</w:t>
      </w:r>
      <w:r>
        <w:t>.</w:t>
      </w:r>
    </w:p>
    <w:p w:rsidR="00153D46" w:rsidRPr="00153D46" w:rsidRDefault="00153D46" w:rsidP="00195D2F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</w:rPr>
      </w:pPr>
      <w:r w:rsidRPr="00153D46">
        <w:rPr>
          <w:b/>
          <w:i/>
        </w:rPr>
        <w:t>Контрольно-счетная палата обращает внимание на отсутствие пояснительной записки с обоснование</w:t>
      </w:r>
      <w:r w:rsidR="008E1884">
        <w:rPr>
          <w:b/>
          <w:i/>
        </w:rPr>
        <w:t>м</w:t>
      </w:r>
      <w:r w:rsidRPr="00153D46">
        <w:rPr>
          <w:b/>
          <w:i/>
        </w:rPr>
        <w:t xml:space="preserve"> необходимости внесения изменений в данную муниципальную программу.</w:t>
      </w:r>
    </w:p>
    <w:p w:rsidR="00AF70CB" w:rsidRDefault="00AF70CB" w:rsidP="00C40DB7">
      <w:pPr>
        <w:pStyle w:val="a3"/>
        <w:spacing w:before="0" w:beforeAutospacing="0" w:after="0" w:afterAutospacing="0" w:line="360" w:lineRule="auto"/>
        <w:ind w:firstLine="708"/>
        <w:jc w:val="both"/>
      </w:pPr>
      <w:r>
        <w:lastRenderedPageBreak/>
        <w:t>В связи с чем Контрольно-счетная палата в выводах исходит из информации, имеющейся в пояснительной записке, представленной одновременно с проектом нормативного правового акта Думы Пожарского муниципального округа «О внесении изменений в нормативный правовой акт Думы Пожарского муниципального округа от 16.12.2022 г. № 44-НПА «О бюджете Пожарского муниципального округа на 2023 год и плановый период 2024 и 2025 годы».</w:t>
      </w:r>
    </w:p>
    <w:p w:rsidR="00AF70CB" w:rsidRDefault="00AF70CB" w:rsidP="00AF70CB">
      <w:pPr>
        <w:pStyle w:val="a3"/>
        <w:spacing w:before="0" w:beforeAutospacing="0" w:after="0" w:afterAutospacing="0" w:line="360" w:lineRule="auto"/>
        <w:ind w:firstLine="539"/>
        <w:jc w:val="both"/>
      </w:pPr>
      <w:r>
        <w:t>П</w:t>
      </w:r>
      <w:r w:rsidR="00C40DB7">
        <w:t>редлагается увеличить объемы финансирования</w:t>
      </w:r>
      <w:r>
        <w:t xml:space="preserve"> на реализацию мероприятий муниципальной программы в целом на 5 462,0 тыс. руб., из них:</w:t>
      </w:r>
    </w:p>
    <w:p w:rsidR="00A97D1C" w:rsidRDefault="00AF70CB" w:rsidP="00A97D1C">
      <w:pPr>
        <w:pStyle w:val="a6"/>
        <w:spacing w:before="0" w:beforeAutospacing="0" w:after="0" w:afterAutospacing="0" w:line="360" w:lineRule="auto"/>
        <w:jc w:val="both"/>
        <w:rPr>
          <w:color w:val="000000"/>
          <w:shd w:val="clear" w:color="auto" w:fill="FFFFFF"/>
        </w:rPr>
      </w:pPr>
      <w:r>
        <w:t>- на</w:t>
      </w:r>
      <w:r w:rsidR="00C40DB7">
        <w:t xml:space="preserve"> строительст</w:t>
      </w:r>
      <w:r>
        <w:t>во</w:t>
      </w:r>
      <w:r w:rsidR="00C40DB7">
        <w:t xml:space="preserve"> физкультурно-оздоровительного комплекса в Пожарском муниципального окр</w:t>
      </w:r>
      <w:r w:rsidR="00A97D1C">
        <w:t xml:space="preserve">уге в сумме 5 407,00 тыс. руб. </w:t>
      </w:r>
      <w:r w:rsidR="00A97D1C">
        <w:rPr>
          <w:color w:val="000000"/>
          <w:shd w:val="clear" w:color="auto" w:fill="FFFFFF"/>
        </w:rPr>
        <w:t xml:space="preserve">(остатки на счете бюджета по состоянию на 01.01.2023г.) </w:t>
      </w:r>
    </w:p>
    <w:p w:rsidR="00C40DB7" w:rsidRDefault="00A97D1C" w:rsidP="00A97D1C">
      <w:pPr>
        <w:pStyle w:val="a3"/>
        <w:spacing w:before="0" w:beforeAutospacing="0" w:after="0" w:afterAutospacing="0" w:line="360" w:lineRule="auto"/>
        <w:ind w:firstLine="53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  <w:t xml:space="preserve">Согласно условиям </w:t>
      </w:r>
      <w:r w:rsidR="00247BAB">
        <w:rPr>
          <w:bCs/>
        </w:rPr>
        <w:t>договора целевого пожертвования от 24.08.2022 года № Ф-133/22 от некоммерческой организации «Фонд социально-экономической поддержки регионов «СУЭК- РЕГИОНАМ» в 2022 году</w:t>
      </w:r>
      <w:r w:rsidR="00247BAB">
        <w:rPr>
          <w:color w:val="000000"/>
          <w:shd w:val="clear" w:color="auto" w:fill="FFFFFF"/>
        </w:rPr>
        <w:t xml:space="preserve"> безвозмездно поступили</w:t>
      </w:r>
      <w:r>
        <w:rPr>
          <w:color w:val="000000"/>
          <w:shd w:val="clear" w:color="auto" w:fill="FFFFFF"/>
        </w:rPr>
        <w:t xml:space="preserve"> Получателю (администрация Пожарского муниципального района) денежные средства в сумме 6 000,0 тыс. руб. в качестве пожертвования на выполнение работ по проектированию физкультурно-оздоровительного комплекса на территории птг Лучегорск в 3 микрорайоне</w:t>
      </w:r>
      <w:r w:rsidR="006F6331">
        <w:rPr>
          <w:color w:val="000000"/>
          <w:shd w:val="clear" w:color="auto" w:fill="FFFFFF"/>
        </w:rPr>
        <w:t>;</w:t>
      </w:r>
    </w:p>
    <w:p w:rsidR="008E1884" w:rsidRDefault="008E1884" w:rsidP="00A97D1C">
      <w:pPr>
        <w:pStyle w:val="a3"/>
        <w:spacing w:before="0" w:beforeAutospacing="0" w:after="0" w:afterAutospacing="0" w:line="360" w:lineRule="auto"/>
        <w:ind w:firstLine="53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 софи</w:t>
      </w:r>
      <w:r w:rsidR="00932459">
        <w:rPr>
          <w:color w:val="000000"/>
          <w:shd w:val="clear" w:color="auto" w:fill="FFFFFF"/>
        </w:rPr>
        <w:t>нансирование расходов за счет средств местного бюджета на ремонт хоккейной коробки 2 микр. пгт Лучегорск в сумме 55,0 тыс. руб.</w:t>
      </w:r>
    </w:p>
    <w:p w:rsidR="00F97C44" w:rsidRDefault="00F97C44" w:rsidP="00A97D1C">
      <w:pPr>
        <w:pStyle w:val="a3"/>
        <w:spacing w:before="0" w:beforeAutospacing="0" w:after="0" w:afterAutospacing="0" w:line="360" w:lineRule="auto"/>
        <w:ind w:firstLine="539"/>
        <w:jc w:val="both"/>
        <w:rPr>
          <w:color w:val="000000"/>
          <w:shd w:val="clear" w:color="auto" w:fill="FFFFFF"/>
        </w:rPr>
      </w:pPr>
    </w:p>
    <w:p w:rsidR="006F6331" w:rsidRPr="00E1284D" w:rsidRDefault="006F6331" w:rsidP="00A97D1C">
      <w:pPr>
        <w:pStyle w:val="a3"/>
        <w:spacing w:before="0" w:beforeAutospacing="0" w:after="0" w:afterAutospacing="0" w:line="360" w:lineRule="auto"/>
        <w:ind w:firstLine="539"/>
        <w:jc w:val="both"/>
      </w:pPr>
    </w:p>
    <w:p w:rsidR="00051383" w:rsidRPr="00352809" w:rsidRDefault="00051383" w:rsidP="00051383">
      <w:pPr>
        <w:spacing w:line="360" w:lineRule="auto"/>
        <w:ind w:firstLine="539"/>
        <w:jc w:val="both"/>
      </w:pPr>
      <w:r w:rsidRPr="00352809">
        <w:t>Программа разработана в соответствии с полномочиями органов местного самоуправления, закрепленными статьей 1</w:t>
      </w:r>
      <w:r w:rsidR="004E638F">
        <w:t>6</w:t>
      </w:r>
      <w:r w:rsidRPr="00352809">
        <w:t xml:space="preserve"> Федерального закона от 06.10.2003 года № 131 – ФЗ «Об общих принципах организации местного самоуправления в Российской Федерации».</w:t>
      </w:r>
    </w:p>
    <w:p w:rsidR="0025476C" w:rsidRDefault="0025476C" w:rsidP="00DD305C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</w:p>
    <w:p w:rsidR="00DD305C" w:rsidRPr="00352809" w:rsidRDefault="007C741B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b/>
        </w:rPr>
      </w:pPr>
      <w:r w:rsidRPr="00352809">
        <w:rPr>
          <w:b/>
        </w:rPr>
        <w:t>Заключение</w:t>
      </w:r>
    </w:p>
    <w:p w:rsidR="00CD150F" w:rsidRPr="00352809" w:rsidRDefault="00CD150F" w:rsidP="005E3BF2">
      <w:pPr>
        <w:spacing w:line="312" w:lineRule="auto"/>
        <w:ind w:firstLine="720"/>
        <w:jc w:val="both"/>
        <w:outlineLvl w:val="2"/>
      </w:pPr>
      <w:r w:rsidRPr="00352809">
        <w:t>По итогам финансово-экономической экспертизы проекта постановления, Контрольно-счетная палата пришл</w:t>
      </w:r>
      <w:r w:rsidR="007C741B" w:rsidRPr="00352809">
        <w:t>а к заключению,</w:t>
      </w:r>
      <w:r w:rsidR="005D6C50">
        <w:t xml:space="preserve"> что</w:t>
      </w:r>
      <w:r w:rsidR="007C741B" w:rsidRPr="00352809">
        <w:t xml:space="preserve"> </w:t>
      </w:r>
      <w:r w:rsidRPr="00352809">
        <w:t xml:space="preserve">проект постановления администрации </w:t>
      </w:r>
      <w:r w:rsidR="002453EE">
        <w:t>Пожарского муниципального округа</w:t>
      </w:r>
      <w:r w:rsidR="004C0BD5" w:rsidRPr="00352809">
        <w:t xml:space="preserve"> </w:t>
      </w:r>
      <w:r w:rsidR="002453EE">
        <w:t xml:space="preserve">«О внесении изменений в постановление администрации Пожарского муниципального района от 31 октября 2022 года № 834-па </w:t>
      </w:r>
      <w:r w:rsidR="002453EE" w:rsidRPr="00352809">
        <w:t>«Об утверждении муниципальной программы «Развитие физической культуры и спорта</w:t>
      </w:r>
      <w:r w:rsidR="002453EE">
        <w:t xml:space="preserve">, укрепление общественного здоровья населения </w:t>
      </w:r>
      <w:r w:rsidR="002453EE" w:rsidRPr="00352809">
        <w:t>Пожарского мун</w:t>
      </w:r>
      <w:r w:rsidR="002453EE">
        <w:t>иципального округа на 2023 – 2025 годы</w:t>
      </w:r>
      <w:r w:rsidR="002453EE" w:rsidRPr="00352809">
        <w:t xml:space="preserve">» </w:t>
      </w:r>
      <w:r w:rsidR="00C8529A" w:rsidRPr="00352809">
        <w:t xml:space="preserve">в целом </w:t>
      </w:r>
      <w:r w:rsidRPr="00352809">
        <w:t>не противоречит действующему законодательству</w:t>
      </w:r>
      <w:r w:rsidR="005D6D20" w:rsidRPr="00352809">
        <w:t>.</w:t>
      </w:r>
    </w:p>
    <w:p w:rsidR="002F348D" w:rsidRPr="00352809" w:rsidRDefault="002F348D" w:rsidP="007A189D">
      <w:bookmarkStart w:id="0" w:name="_GoBack"/>
      <w:bookmarkEnd w:id="0"/>
    </w:p>
    <w:p w:rsidR="005E3BF2" w:rsidRPr="00352809" w:rsidRDefault="005E3BF2" w:rsidP="007A189D"/>
    <w:p w:rsidR="00822DEF" w:rsidRPr="00352809" w:rsidRDefault="00EC1A65" w:rsidP="007A189D">
      <w:r w:rsidRPr="00352809">
        <w:t>Председатель К</w:t>
      </w:r>
      <w:r w:rsidR="00822DEF" w:rsidRPr="00352809">
        <w:t xml:space="preserve">онтрольно – счетной </w:t>
      </w:r>
    </w:p>
    <w:p w:rsidR="00227E86" w:rsidRPr="00352809" w:rsidRDefault="00822DEF" w:rsidP="007A189D">
      <w:r w:rsidRPr="00352809">
        <w:t xml:space="preserve">палаты </w:t>
      </w:r>
      <w:r w:rsidR="002453EE">
        <w:t>Пожарского муниципального округа</w:t>
      </w:r>
      <w:r w:rsidR="009A48C4" w:rsidRPr="00352809">
        <w:t xml:space="preserve"> </w:t>
      </w:r>
      <w:r w:rsidR="009A48C4" w:rsidRPr="00352809">
        <w:tab/>
      </w:r>
      <w:r w:rsidR="009A48C4" w:rsidRPr="00352809">
        <w:tab/>
      </w:r>
      <w:r w:rsidR="004F4BCE" w:rsidRPr="00352809">
        <w:t xml:space="preserve">                   </w:t>
      </w:r>
      <w:r w:rsidR="00352809">
        <w:t xml:space="preserve">       </w:t>
      </w:r>
      <w:r w:rsidR="004F4BCE" w:rsidRPr="00352809">
        <w:t xml:space="preserve"> </w:t>
      </w:r>
      <w:r w:rsidRPr="00352809">
        <w:t xml:space="preserve">    О. А. Балуева</w:t>
      </w:r>
    </w:p>
    <w:sectPr w:rsidR="00227E86" w:rsidRPr="00352809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087" w:rsidRDefault="00D00087">
      <w:r>
        <w:separator/>
      </w:r>
    </w:p>
  </w:endnote>
  <w:endnote w:type="continuationSeparator" w:id="0">
    <w:p w:rsidR="00D00087" w:rsidRDefault="00D00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087" w:rsidRDefault="00D00087">
      <w:r>
        <w:separator/>
      </w:r>
    </w:p>
  </w:footnote>
  <w:footnote w:type="continuationSeparator" w:id="0">
    <w:p w:rsidR="00D00087" w:rsidRDefault="00D00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F32F4">
      <w:rPr>
        <w:rStyle w:val="a9"/>
        <w:noProof/>
      </w:rPr>
      <w:t>3</w:t>
    </w:r>
    <w:r>
      <w:rPr>
        <w:rStyle w:val="a9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ED679AA"/>
    <w:multiLevelType w:val="hybridMultilevel"/>
    <w:tmpl w:val="9CDAD60E"/>
    <w:lvl w:ilvl="0" w:tplc="BBD2EA9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8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8"/>
  </w:num>
  <w:num w:numId="5">
    <w:abstractNumId w:val="9"/>
  </w:num>
  <w:num w:numId="6">
    <w:abstractNumId w:val="10"/>
  </w:num>
  <w:num w:numId="7">
    <w:abstractNumId w:val="6"/>
  </w:num>
  <w:num w:numId="8">
    <w:abstractNumId w:val="1"/>
  </w:num>
  <w:num w:numId="9">
    <w:abstractNumId w:val="4"/>
  </w:num>
  <w:num w:numId="10">
    <w:abstractNumId w:val="2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7152"/>
    <w:rsid w:val="000077C9"/>
    <w:rsid w:val="00007A9C"/>
    <w:rsid w:val="00012358"/>
    <w:rsid w:val="0002191A"/>
    <w:rsid w:val="00024FF2"/>
    <w:rsid w:val="0002502B"/>
    <w:rsid w:val="000259BA"/>
    <w:rsid w:val="00026036"/>
    <w:rsid w:val="0003144B"/>
    <w:rsid w:val="00032827"/>
    <w:rsid w:val="00033B18"/>
    <w:rsid w:val="00034D81"/>
    <w:rsid w:val="00034E5D"/>
    <w:rsid w:val="000353C0"/>
    <w:rsid w:val="00041753"/>
    <w:rsid w:val="00051383"/>
    <w:rsid w:val="0005366B"/>
    <w:rsid w:val="000601F0"/>
    <w:rsid w:val="000603DF"/>
    <w:rsid w:val="00070912"/>
    <w:rsid w:val="00073175"/>
    <w:rsid w:val="00074D37"/>
    <w:rsid w:val="00076AA3"/>
    <w:rsid w:val="000821F1"/>
    <w:rsid w:val="00082511"/>
    <w:rsid w:val="00084546"/>
    <w:rsid w:val="00085569"/>
    <w:rsid w:val="0008564B"/>
    <w:rsid w:val="00085E15"/>
    <w:rsid w:val="00085EB4"/>
    <w:rsid w:val="00090EFF"/>
    <w:rsid w:val="00096671"/>
    <w:rsid w:val="000A0399"/>
    <w:rsid w:val="000A077A"/>
    <w:rsid w:val="000A09C9"/>
    <w:rsid w:val="000A1705"/>
    <w:rsid w:val="000A1D78"/>
    <w:rsid w:val="000A2DBE"/>
    <w:rsid w:val="000A3A54"/>
    <w:rsid w:val="000A6D16"/>
    <w:rsid w:val="000B1B7B"/>
    <w:rsid w:val="000B2C1E"/>
    <w:rsid w:val="000B3CF8"/>
    <w:rsid w:val="000B55DF"/>
    <w:rsid w:val="000B7D8D"/>
    <w:rsid w:val="000C4B0F"/>
    <w:rsid w:val="000D0B98"/>
    <w:rsid w:val="000D2C53"/>
    <w:rsid w:val="000D4C36"/>
    <w:rsid w:val="000D6069"/>
    <w:rsid w:val="000E43A4"/>
    <w:rsid w:val="000E7966"/>
    <w:rsid w:val="000F65F8"/>
    <w:rsid w:val="00102ED5"/>
    <w:rsid w:val="001048AC"/>
    <w:rsid w:val="001109BF"/>
    <w:rsid w:val="001154F5"/>
    <w:rsid w:val="00117AB3"/>
    <w:rsid w:val="00121E11"/>
    <w:rsid w:val="0012469A"/>
    <w:rsid w:val="0013161A"/>
    <w:rsid w:val="0013563A"/>
    <w:rsid w:val="00137ECA"/>
    <w:rsid w:val="00141F23"/>
    <w:rsid w:val="0014497C"/>
    <w:rsid w:val="00150421"/>
    <w:rsid w:val="00152B7E"/>
    <w:rsid w:val="00153D46"/>
    <w:rsid w:val="00154AE0"/>
    <w:rsid w:val="00155519"/>
    <w:rsid w:val="00157F12"/>
    <w:rsid w:val="00161834"/>
    <w:rsid w:val="00161C6F"/>
    <w:rsid w:val="00166EA9"/>
    <w:rsid w:val="00191F37"/>
    <w:rsid w:val="00195D2F"/>
    <w:rsid w:val="001A14A1"/>
    <w:rsid w:val="001A793A"/>
    <w:rsid w:val="001B16D7"/>
    <w:rsid w:val="001B21E5"/>
    <w:rsid w:val="001B4D07"/>
    <w:rsid w:val="001B5229"/>
    <w:rsid w:val="001B6612"/>
    <w:rsid w:val="001C0A9F"/>
    <w:rsid w:val="001C10A8"/>
    <w:rsid w:val="001C366E"/>
    <w:rsid w:val="001C50AD"/>
    <w:rsid w:val="001D046B"/>
    <w:rsid w:val="001D26C0"/>
    <w:rsid w:val="001D32F9"/>
    <w:rsid w:val="001E0CD0"/>
    <w:rsid w:val="001E2EA8"/>
    <w:rsid w:val="001F1D96"/>
    <w:rsid w:val="001F337A"/>
    <w:rsid w:val="001F6CAD"/>
    <w:rsid w:val="001F7BEE"/>
    <w:rsid w:val="0020270E"/>
    <w:rsid w:val="002034CE"/>
    <w:rsid w:val="002039A3"/>
    <w:rsid w:val="00206E73"/>
    <w:rsid w:val="00207867"/>
    <w:rsid w:val="00214457"/>
    <w:rsid w:val="002155F1"/>
    <w:rsid w:val="002156D8"/>
    <w:rsid w:val="00220191"/>
    <w:rsid w:val="00222BD8"/>
    <w:rsid w:val="0022532C"/>
    <w:rsid w:val="00225966"/>
    <w:rsid w:val="00225AA3"/>
    <w:rsid w:val="00227E86"/>
    <w:rsid w:val="002316DA"/>
    <w:rsid w:val="002408C0"/>
    <w:rsid w:val="00244640"/>
    <w:rsid w:val="002453EE"/>
    <w:rsid w:val="0024612C"/>
    <w:rsid w:val="00247BAB"/>
    <w:rsid w:val="002505E1"/>
    <w:rsid w:val="0025476C"/>
    <w:rsid w:val="00254904"/>
    <w:rsid w:val="00254CF5"/>
    <w:rsid w:val="00257726"/>
    <w:rsid w:val="0026478D"/>
    <w:rsid w:val="00266090"/>
    <w:rsid w:val="00266224"/>
    <w:rsid w:val="002706D8"/>
    <w:rsid w:val="002723D5"/>
    <w:rsid w:val="00274244"/>
    <w:rsid w:val="0027441A"/>
    <w:rsid w:val="00284A93"/>
    <w:rsid w:val="00284CFB"/>
    <w:rsid w:val="00292F38"/>
    <w:rsid w:val="00294444"/>
    <w:rsid w:val="00295013"/>
    <w:rsid w:val="002A119F"/>
    <w:rsid w:val="002A4B79"/>
    <w:rsid w:val="002A65DF"/>
    <w:rsid w:val="002B2430"/>
    <w:rsid w:val="002B3118"/>
    <w:rsid w:val="002B761E"/>
    <w:rsid w:val="002C3845"/>
    <w:rsid w:val="002C7F6B"/>
    <w:rsid w:val="002D02A4"/>
    <w:rsid w:val="002D35AE"/>
    <w:rsid w:val="002E0F85"/>
    <w:rsid w:val="002E4FF1"/>
    <w:rsid w:val="002E696F"/>
    <w:rsid w:val="002F0F07"/>
    <w:rsid w:val="002F348D"/>
    <w:rsid w:val="002F6575"/>
    <w:rsid w:val="002F7230"/>
    <w:rsid w:val="0030106A"/>
    <w:rsid w:val="0030368A"/>
    <w:rsid w:val="00307371"/>
    <w:rsid w:val="003175E9"/>
    <w:rsid w:val="0032061D"/>
    <w:rsid w:val="00324EEB"/>
    <w:rsid w:val="0032666D"/>
    <w:rsid w:val="003272B2"/>
    <w:rsid w:val="00331D9B"/>
    <w:rsid w:val="00332085"/>
    <w:rsid w:val="0033422B"/>
    <w:rsid w:val="00334A04"/>
    <w:rsid w:val="0033583A"/>
    <w:rsid w:val="003438C7"/>
    <w:rsid w:val="00344343"/>
    <w:rsid w:val="00344CBF"/>
    <w:rsid w:val="003509E7"/>
    <w:rsid w:val="00352809"/>
    <w:rsid w:val="00356F01"/>
    <w:rsid w:val="003570A7"/>
    <w:rsid w:val="00362868"/>
    <w:rsid w:val="00366620"/>
    <w:rsid w:val="003752F5"/>
    <w:rsid w:val="003767EA"/>
    <w:rsid w:val="003818DA"/>
    <w:rsid w:val="003836DA"/>
    <w:rsid w:val="0038482A"/>
    <w:rsid w:val="003862C0"/>
    <w:rsid w:val="00392D00"/>
    <w:rsid w:val="00394646"/>
    <w:rsid w:val="003949B3"/>
    <w:rsid w:val="003A010B"/>
    <w:rsid w:val="003A1A12"/>
    <w:rsid w:val="003A4B14"/>
    <w:rsid w:val="003A4C0F"/>
    <w:rsid w:val="003B5AE4"/>
    <w:rsid w:val="003B77E4"/>
    <w:rsid w:val="003B7AFD"/>
    <w:rsid w:val="003C250D"/>
    <w:rsid w:val="003C6B01"/>
    <w:rsid w:val="003C79E6"/>
    <w:rsid w:val="003D060A"/>
    <w:rsid w:val="003D631B"/>
    <w:rsid w:val="003E1EB0"/>
    <w:rsid w:val="003E24B0"/>
    <w:rsid w:val="003E672B"/>
    <w:rsid w:val="003E690C"/>
    <w:rsid w:val="003F0612"/>
    <w:rsid w:val="003F1EF0"/>
    <w:rsid w:val="003F32F4"/>
    <w:rsid w:val="00402491"/>
    <w:rsid w:val="004030E1"/>
    <w:rsid w:val="00404A2E"/>
    <w:rsid w:val="004111AC"/>
    <w:rsid w:val="00411B95"/>
    <w:rsid w:val="00416859"/>
    <w:rsid w:val="004229C2"/>
    <w:rsid w:val="00424E3A"/>
    <w:rsid w:val="00425091"/>
    <w:rsid w:val="0042521F"/>
    <w:rsid w:val="00425B7B"/>
    <w:rsid w:val="00431556"/>
    <w:rsid w:val="00431D90"/>
    <w:rsid w:val="0043547C"/>
    <w:rsid w:val="004364B3"/>
    <w:rsid w:val="004369F2"/>
    <w:rsid w:val="004403EC"/>
    <w:rsid w:val="00440F8C"/>
    <w:rsid w:val="00442934"/>
    <w:rsid w:val="00442F65"/>
    <w:rsid w:val="004441D1"/>
    <w:rsid w:val="00445A22"/>
    <w:rsid w:val="00445A23"/>
    <w:rsid w:val="004524A5"/>
    <w:rsid w:val="004544E3"/>
    <w:rsid w:val="00454DED"/>
    <w:rsid w:val="00456F0D"/>
    <w:rsid w:val="00457B75"/>
    <w:rsid w:val="00457BCE"/>
    <w:rsid w:val="004637D7"/>
    <w:rsid w:val="00476E34"/>
    <w:rsid w:val="00477C6F"/>
    <w:rsid w:val="004807AB"/>
    <w:rsid w:val="004A0909"/>
    <w:rsid w:val="004A1213"/>
    <w:rsid w:val="004A1BA3"/>
    <w:rsid w:val="004A7E74"/>
    <w:rsid w:val="004B01CC"/>
    <w:rsid w:val="004B2EC0"/>
    <w:rsid w:val="004B6B60"/>
    <w:rsid w:val="004C0BD5"/>
    <w:rsid w:val="004C4C09"/>
    <w:rsid w:val="004D0024"/>
    <w:rsid w:val="004D0A6E"/>
    <w:rsid w:val="004D7EAF"/>
    <w:rsid w:val="004E2FDF"/>
    <w:rsid w:val="004E4719"/>
    <w:rsid w:val="004E5304"/>
    <w:rsid w:val="004E638F"/>
    <w:rsid w:val="004E7421"/>
    <w:rsid w:val="004F4BCE"/>
    <w:rsid w:val="004F6884"/>
    <w:rsid w:val="005052F0"/>
    <w:rsid w:val="005072D8"/>
    <w:rsid w:val="0051408A"/>
    <w:rsid w:val="00516C51"/>
    <w:rsid w:val="0052389E"/>
    <w:rsid w:val="00526CA4"/>
    <w:rsid w:val="005313F1"/>
    <w:rsid w:val="005326D2"/>
    <w:rsid w:val="0053452B"/>
    <w:rsid w:val="0053478F"/>
    <w:rsid w:val="00537A8C"/>
    <w:rsid w:val="00540D9A"/>
    <w:rsid w:val="005414B5"/>
    <w:rsid w:val="00545DAD"/>
    <w:rsid w:val="00547273"/>
    <w:rsid w:val="005533CF"/>
    <w:rsid w:val="00554F7C"/>
    <w:rsid w:val="00555A96"/>
    <w:rsid w:val="005572ED"/>
    <w:rsid w:val="005575BF"/>
    <w:rsid w:val="0056144D"/>
    <w:rsid w:val="0056329E"/>
    <w:rsid w:val="00563E7A"/>
    <w:rsid w:val="00570064"/>
    <w:rsid w:val="0057124B"/>
    <w:rsid w:val="00572F0D"/>
    <w:rsid w:val="005734A9"/>
    <w:rsid w:val="00573DA5"/>
    <w:rsid w:val="00573F13"/>
    <w:rsid w:val="00577492"/>
    <w:rsid w:val="005807CD"/>
    <w:rsid w:val="00583A36"/>
    <w:rsid w:val="00586CD2"/>
    <w:rsid w:val="0058785E"/>
    <w:rsid w:val="00587A34"/>
    <w:rsid w:val="005905E8"/>
    <w:rsid w:val="005908DE"/>
    <w:rsid w:val="0059502E"/>
    <w:rsid w:val="0059762E"/>
    <w:rsid w:val="005A2B8F"/>
    <w:rsid w:val="005B23F6"/>
    <w:rsid w:val="005B28DD"/>
    <w:rsid w:val="005B469D"/>
    <w:rsid w:val="005B4C1A"/>
    <w:rsid w:val="005B69AB"/>
    <w:rsid w:val="005B799C"/>
    <w:rsid w:val="005B7ED3"/>
    <w:rsid w:val="005D6C0C"/>
    <w:rsid w:val="005D6C50"/>
    <w:rsid w:val="005D6D20"/>
    <w:rsid w:val="005E123D"/>
    <w:rsid w:val="005E3BF2"/>
    <w:rsid w:val="005E51DB"/>
    <w:rsid w:val="005F0F76"/>
    <w:rsid w:val="005F16C8"/>
    <w:rsid w:val="005F4C54"/>
    <w:rsid w:val="005F6790"/>
    <w:rsid w:val="00601E98"/>
    <w:rsid w:val="006062A9"/>
    <w:rsid w:val="00606B4F"/>
    <w:rsid w:val="006260C7"/>
    <w:rsid w:val="00626CCA"/>
    <w:rsid w:val="00632C3E"/>
    <w:rsid w:val="006349B9"/>
    <w:rsid w:val="006358BE"/>
    <w:rsid w:val="00636178"/>
    <w:rsid w:val="00636F5B"/>
    <w:rsid w:val="006400AD"/>
    <w:rsid w:val="0064018D"/>
    <w:rsid w:val="006403D1"/>
    <w:rsid w:val="00640595"/>
    <w:rsid w:val="00640CA6"/>
    <w:rsid w:val="006412DC"/>
    <w:rsid w:val="006661F2"/>
    <w:rsid w:val="00666F33"/>
    <w:rsid w:val="00667085"/>
    <w:rsid w:val="006670B1"/>
    <w:rsid w:val="006702F2"/>
    <w:rsid w:val="00671E66"/>
    <w:rsid w:val="00674ED3"/>
    <w:rsid w:val="006757FC"/>
    <w:rsid w:val="0069196A"/>
    <w:rsid w:val="00691BAD"/>
    <w:rsid w:val="006935C3"/>
    <w:rsid w:val="0069447A"/>
    <w:rsid w:val="006A1D8E"/>
    <w:rsid w:val="006A2CA1"/>
    <w:rsid w:val="006A38E7"/>
    <w:rsid w:val="006A6893"/>
    <w:rsid w:val="006B0DC8"/>
    <w:rsid w:val="006B440E"/>
    <w:rsid w:val="006B6C7F"/>
    <w:rsid w:val="006C09EE"/>
    <w:rsid w:val="006C76EC"/>
    <w:rsid w:val="006D6B80"/>
    <w:rsid w:val="006D7596"/>
    <w:rsid w:val="006E6A06"/>
    <w:rsid w:val="006F1263"/>
    <w:rsid w:val="006F6331"/>
    <w:rsid w:val="00700380"/>
    <w:rsid w:val="007013CA"/>
    <w:rsid w:val="0070485F"/>
    <w:rsid w:val="007056E9"/>
    <w:rsid w:val="0070685F"/>
    <w:rsid w:val="0070704B"/>
    <w:rsid w:val="00713C15"/>
    <w:rsid w:val="007145D5"/>
    <w:rsid w:val="00721D5C"/>
    <w:rsid w:val="00723BD8"/>
    <w:rsid w:val="00726C92"/>
    <w:rsid w:val="007337E4"/>
    <w:rsid w:val="00735B5D"/>
    <w:rsid w:val="00737317"/>
    <w:rsid w:val="00740A9F"/>
    <w:rsid w:val="00741659"/>
    <w:rsid w:val="00741F14"/>
    <w:rsid w:val="007426C5"/>
    <w:rsid w:val="0075267C"/>
    <w:rsid w:val="00754A33"/>
    <w:rsid w:val="00756377"/>
    <w:rsid w:val="00762A72"/>
    <w:rsid w:val="00773241"/>
    <w:rsid w:val="00773750"/>
    <w:rsid w:val="007828E0"/>
    <w:rsid w:val="007839A9"/>
    <w:rsid w:val="007873C6"/>
    <w:rsid w:val="00790271"/>
    <w:rsid w:val="00792A2B"/>
    <w:rsid w:val="00793227"/>
    <w:rsid w:val="007A189D"/>
    <w:rsid w:val="007A5FA9"/>
    <w:rsid w:val="007A60F8"/>
    <w:rsid w:val="007A62DC"/>
    <w:rsid w:val="007B0A95"/>
    <w:rsid w:val="007B2982"/>
    <w:rsid w:val="007B4939"/>
    <w:rsid w:val="007C0F26"/>
    <w:rsid w:val="007C5A65"/>
    <w:rsid w:val="007C741B"/>
    <w:rsid w:val="007D158F"/>
    <w:rsid w:val="007D4718"/>
    <w:rsid w:val="007E1094"/>
    <w:rsid w:val="007E29AD"/>
    <w:rsid w:val="007E57C3"/>
    <w:rsid w:val="007E77D5"/>
    <w:rsid w:val="007F3862"/>
    <w:rsid w:val="00822AA3"/>
    <w:rsid w:val="00822DEF"/>
    <w:rsid w:val="00830AD1"/>
    <w:rsid w:val="00837AF7"/>
    <w:rsid w:val="00837BB8"/>
    <w:rsid w:val="008418DA"/>
    <w:rsid w:val="00843029"/>
    <w:rsid w:val="00846166"/>
    <w:rsid w:val="00846193"/>
    <w:rsid w:val="00851995"/>
    <w:rsid w:val="00852F5C"/>
    <w:rsid w:val="00853314"/>
    <w:rsid w:val="008557B7"/>
    <w:rsid w:val="00862064"/>
    <w:rsid w:val="00863E21"/>
    <w:rsid w:val="00867039"/>
    <w:rsid w:val="00867B11"/>
    <w:rsid w:val="008774BF"/>
    <w:rsid w:val="00880882"/>
    <w:rsid w:val="0088790F"/>
    <w:rsid w:val="00890B7C"/>
    <w:rsid w:val="00891284"/>
    <w:rsid w:val="00893981"/>
    <w:rsid w:val="00893B3F"/>
    <w:rsid w:val="0089630C"/>
    <w:rsid w:val="0089703B"/>
    <w:rsid w:val="008A1BF3"/>
    <w:rsid w:val="008A1C17"/>
    <w:rsid w:val="008A1E65"/>
    <w:rsid w:val="008A2EA2"/>
    <w:rsid w:val="008B2196"/>
    <w:rsid w:val="008B2703"/>
    <w:rsid w:val="008B31D0"/>
    <w:rsid w:val="008B51D5"/>
    <w:rsid w:val="008B6252"/>
    <w:rsid w:val="008C036B"/>
    <w:rsid w:val="008C1589"/>
    <w:rsid w:val="008C54C2"/>
    <w:rsid w:val="008C5DFF"/>
    <w:rsid w:val="008D13DD"/>
    <w:rsid w:val="008D1B4F"/>
    <w:rsid w:val="008D1DF2"/>
    <w:rsid w:val="008E0BFB"/>
    <w:rsid w:val="008E0CD4"/>
    <w:rsid w:val="008E1884"/>
    <w:rsid w:val="008E4476"/>
    <w:rsid w:val="008E652A"/>
    <w:rsid w:val="008E6CDC"/>
    <w:rsid w:val="008F06A9"/>
    <w:rsid w:val="008F7232"/>
    <w:rsid w:val="00901F4C"/>
    <w:rsid w:val="0090214C"/>
    <w:rsid w:val="00905A88"/>
    <w:rsid w:val="009072EE"/>
    <w:rsid w:val="00910BE3"/>
    <w:rsid w:val="00911A83"/>
    <w:rsid w:val="00911BAC"/>
    <w:rsid w:val="00911BB8"/>
    <w:rsid w:val="0092214B"/>
    <w:rsid w:val="00925A72"/>
    <w:rsid w:val="00926520"/>
    <w:rsid w:val="009271EF"/>
    <w:rsid w:val="0092748D"/>
    <w:rsid w:val="00932148"/>
    <w:rsid w:val="00932459"/>
    <w:rsid w:val="0093246E"/>
    <w:rsid w:val="00934964"/>
    <w:rsid w:val="00935FCC"/>
    <w:rsid w:val="00940114"/>
    <w:rsid w:val="00942A7C"/>
    <w:rsid w:val="00942E5B"/>
    <w:rsid w:val="009452BD"/>
    <w:rsid w:val="00945734"/>
    <w:rsid w:val="0095311B"/>
    <w:rsid w:val="00957913"/>
    <w:rsid w:val="00960741"/>
    <w:rsid w:val="0096326C"/>
    <w:rsid w:val="009701B9"/>
    <w:rsid w:val="009713B2"/>
    <w:rsid w:val="00973B59"/>
    <w:rsid w:val="009750A7"/>
    <w:rsid w:val="0097633B"/>
    <w:rsid w:val="009868FD"/>
    <w:rsid w:val="00986B1F"/>
    <w:rsid w:val="00987DC1"/>
    <w:rsid w:val="00990485"/>
    <w:rsid w:val="00993364"/>
    <w:rsid w:val="009938A2"/>
    <w:rsid w:val="00994353"/>
    <w:rsid w:val="009975F3"/>
    <w:rsid w:val="00997D52"/>
    <w:rsid w:val="009A19AA"/>
    <w:rsid w:val="009A48C4"/>
    <w:rsid w:val="009A6D8E"/>
    <w:rsid w:val="009B2267"/>
    <w:rsid w:val="009B22D1"/>
    <w:rsid w:val="009B28E1"/>
    <w:rsid w:val="009B5635"/>
    <w:rsid w:val="009B6A49"/>
    <w:rsid w:val="009C1004"/>
    <w:rsid w:val="009C1C32"/>
    <w:rsid w:val="009C2E2A"/>
    <w:rsid w:val="009C529A"/>
    <w:rsid w:val="009C67FB"/>
    <w:rsid w:val="009C7F6C"/>
    <w:rsid w:val="009D59AB"/>
    <w:rsid w:val="009D71D7"/>
    <w:rsid w:val="009D7FD6"/>
    <w:rsid w:val="009E1005"/>
    <w:rsid w:val="009E19CF"/>
    <w:rsid w:val="009E23A1"/>
    <w:rsid w:val="009E6F00"/>
    <w:rsid w:val="009F3E61"/>
    <w:rsid w:val="009F53A9"/>
    <w:rsid w:val="00A038D9"/>
    <w:rsid w:val="00A125E7"/>
    <w:rsid w:val="00A12ED0"/>
    <w:rsid w:val="00A14D35"/>
    <w:rsid w:val="00A23D36"/>
    <w:rsid w:val="00A25685"/>
    <w:rsid w:val="00A25E35"/>
    <w:rsid w:val="00A26056"/>
    <w:rsid w:val="00A265BB"/>
    <w:rsid w:val="00A33D2B"/>
    <w:rsid w:val="00A35977"/>
    <w:rsid w:val="00A41DA4"/>
    <w:rsid w:val="00A41F1C"/>
    <w:rsid w:val="00A43251"/>
    <w:rsid w:val="00A47889"/>
    <w:rsid w:val="00A558CD"/>
    <w:rsid w:val="00A56938"/>
    <w:rsid w:val="00A569E9"/>
    <w:rsid w:val="00A56E50"/>
    <w:rsid w:val="00A5752B"/>
    <w:rsid w:val="00A60B5A"/>
    <w:rsid w:val="00A61399"/>
    <w:rsid w:val="00A63D85"/>
    <w:rsid w:val="00A64E6B"/>
    <w:rsid w:val="00A743EF"/>
    <w:rsid w:val="00A763FF"/>
    <w:rsid w:val="00A83007"/>
    <w:rsid w:val="00A8376F"/>
    <w:rsid w:val="00A858B4"/>
    <w:rsid w:val="00A97D1C"/>
    <w:rsid w:val="00AA1503"/>
    <w:rsid w:val="00AA2E47"/>
    <w:rsid w:val="00AA2F75"/>
    <w:rsid w:val="00AA60F4"/>
    <w:rsid w:val="00AB009E"/>
    <w:rsid w:val="00AB4899"/>
    <w:rsid w:val="00AB4A1F"/>
    <w:rsid w:val="00AB4DC1"/>
    <w:rsid w:val="00AC0F77"/>
    <w:rsid w:val="00AC2133"/>
    <w:rsid w:val="00AC37D3"/>
    <w:rsid w:val="00AC74E4"/>
    <w:rsid w:val="00AC75F6"/>
    <w:rsid w:val="00AC76B6"/>
    <w:rsid w:val="00AD3425"/>
    <w:rsid w:val="00AD357D"/>
    <w:rsid w:val="00AD5B67"/>
    <w:rsid w:val="00AD5E64"/>
    <w:rsid w:val="00AE191C"/>
    <w:rsid w:val="00AE23B6"/>
    <w:rsid w:val="00AE23EF"/>
    <w:rsid w:val="00AE2BCD"/>
    <w:rsid w:val="00AE563E"/>
    <w:rsid w:val="00AE6EF5"/>
    <w:rsid w:val="00AF315A"/>
    <w:rsid w:val="00AF70CB"/>
    <w:rsid w:val="00AF7D90"/>
    <w:rsid w:val="00B02A3B"/>
    <w:rsid w:val="00B05AB1"/>
    <w:rsid w:val="00B063A0"/>
    <w:rsid w:val="00B207F9"/>
    <w:rsid w:val="00B21FAB"/>
    <w:rsid w:val="00B223FA"/>
    <w:rsid w:val="00B245B2"/>
    <w:rsid w:val="00B2611A"/>
    <w:rsid w:val="00B269C1"/>
    <w:rsid w:val="00B42B86"/>
    <w:rsid w:val="00B4408F"/>
    <w:rsid w:val="00B55B22"/>
    <w:rsid w:val="00B6182D"/>
    <w:rsid w:val="00B6323C"/>
    <w:rsid w:val="00B64F1F"/>
    <w:rsid w:val="00B716F7"/>
    <w:rsid w:val="00B73582"/>
    <w:rsid w:val="00B7371B"/>
    <w:rsid w:val="00B8270A"/>
    <w:rsid w:val="00B836F3"/>
    <w:rsid w:val="00B847F1"/>
    <w:rsid w:val="00B87833"/>
    <w:rsid w:val="00B9253B"/>
    <w:rsid w:val="00B933BA"/>
    <w:rsid w:val="00B94A54"/>
    <w:rsid w:val="00BA2135"/>
    <w:rsid w:val="00BC1153"/>
    <w:rsid w:val="00BC527C"/>
    <w:rsid w:val="00BC6FFB"/>
    <w:rsid w:val="00BD0FA4"/>
    <w:rsid w:val="00BD2081"/>
    <w:rsid w:val="00BE3CAD"/>
    <w:rsid w:val="00BE58E3"/>
    <w:rsid w:val="00BE6E0A"/>
    <w:rsid w:val="00BE72F9"/>
    <w:rsid w:val="00BF68E9"/>
    <w:rsid w:val="00C03A4E"/>
    <w:rsid w:val="00C05BAF"/>
    <w:rsid w:val="00C17EF4"/>
    <w:rsid w:val="00C24635"/>
    <w:rsid w:val="00C26B4C"/>
    <w:rsid w:val="00C30307"/>
    <w:rsid w:val="00C33200"/>
    <w:rsid w:val="00C332A8"/>
    <w:rsid w:val="00C35C8A"/>
    <w:rsid w:val="00C364B8"/>
    <w:rsid w:val="00C40DB7"/>
    <w:rsid w:val="00C4307C"/>
    <w:rsid w:val="00C44C8D"/>
    <w:rsid w:val="00C4540C"/>
    <w:rsid w:val="00C46205"/>
    <w:rsid w:val="00C465DC"/>
    <w:rsid w:val="00C47892"/>
    <w:rsid w:val="00C47DE3"/>
    <w:rsid w:val="00C51334"/>
    <w:rsid w:val="00C52411"/>
    <w:rsid w:val="00C525E4"/>
    <w:rsid w:val="00C608D1"/>
    <w:rsid w:val="00C641CF"/>
    <w:rsid w:val="00C745D1"/>
    <w:rsid w:val="00C75C28"/>
    <w:rsid w:val="00C7767F"/>
    <w:rsid w:val="00C801F4"/>
    <w:rsid w:val="00C8529A"/>
    <w:rsid w:val="00C93628"/>
    <w:rsid w:val="00C94122"/>
    <w:rsid w:val="00C94963"/>
    <w:rsid w:val="00C96983"/>
    <w:rsid w:val="00CA079F"/>
    <w:rsid w:val="00CC00FD"/>
    <w:rsid w:val="00CD150F"/>
    <w:rsid w:val="00CD1582"/>
    <w:rsid w:val="00CD2144"/>
    <w:rsid w:val="00CD3521"/>
    <w:rsid w:val="00CE1B1E"/>
    <w:rsid w:val="00CE4EDE"/>
    <w:rsid w:val="00CE5D85"/>
    <w:rsid w:val="00CE5DD9"/>
    <w:rsid w:val="00CE7159"/>
    <w:rsid w:val="00CF09CB"/>
    <w:rsid w:val="00CF1512"/>
    <w:rsid w:val="00CF331F"/>
    <w:rsid w:val="00CF3EF4"/>
    <w:rsid w:val="00CF5C68"/>
    <w:rsid w:val="00CF6518"/>
    <w:rsid w:val="00D00087"/>
    <w:rsid w:val="00D015C1"/>
    <w:rsid w:val="00D075BB"/>
    <w:rsid w:val="00D25745"/>
    <w:rsid w:val="00D33E8F"/>
    <w:rsid w:val="00D36C34"/>
    <w:rsid w:val="00D36D44"/>
    <w:rsid w:val="00D41651"/>
    <w:rsid w:val="00D423BB"/>
    <w:rsid w:val="00D45CA8"/>
    <w:rsid w:val="00D524D7"/>
    <w:rsid w:val="00D5676D"/>
    <w:rsid w:val="00D5678A"/>
    <w:rsid w:val="00D60251"/>
    <w:rsid w:val="00D60E9B"/>
    <w:rsid w:val="00D64F22"/>
    <w:rsid w:val="00D67C89"/>
    <w:rsid w:val="00D74D38"/>
    <w:rsid w:val="00D75135"/>
    <w:rsid w:val="00D826B6"/>
    <w:rsid w:val="00D943B9"/>
    <w:rsid w:val="00DA1C80"/>
    <w:rsid w:val="00DA4034"/>
    <w:rsid w:val="00DA56D6"/>
    <w:rsid w:val="00DB597D"/>
    <w:rsid w:val="00DB5F8F"/>
    <w:rsid w:val="00DB6567"/>
    <w:rsid w:val="00DB6F49"/>
    <w:rsid w:val="00DB7FD6"/>
    <w:rsid w:val="00DC0284"/>
    <w:rsid w:val="00DC6B01"/>
    <w:rsid w:val="00DC7C18"/>
    <w:rsid w:val="00DD25AE"/>
    <w:rsid w:val="00DD305C"/>
    <w:rsid w:val="00DD396F"/>
    <w:rsid w:val="00DD3EBC"/>
    <w:rsid w:val="00DD4BE5"/>
    <w:rsid w:val="00DD7D34"/>
    <w:rsid w:val="00DE10D5"/>
    <w:rsid w:val="00DE1500"/>
    <w:rsid w:val="00DF3C3A"/>
    <w:rsid w:val="00E01083"/>
    <w:rsid w:val="00E02AF1"/>
    <w:rsid w:val="00E076CC"/>
    <w:rsid w:val="00E07F58"/>
    <w:rsid w:val="00E1284D"/>
    <w:rsid w:val="00E166F4"/>
    <w:rsid w:val="00E20D3B"/>
    <w:rsid w:val="00E2580C"/>
    <w:rsid w:val="00E30CB4"/>
    <w:rsid w:val="00E36344"/>
    <w:rsid w:val="00E377ED"/>
    <w:rsid w:val="00E41F9F"/>
    <w:rsid w:val="00E440B6"/>
    <w:rsid w:val="00E44FDE"/>
    <w:rsid w:val="00E4629D"/>
    <w:rsid w:val="00E475B1"/>
    <w:rsid w:val="00E50F3A"/>
    <w:rsid w:val="00E52387"/>
    <w:rsid w:val="00E53909"/>
    <w:rsid w:val="00E5584C"/>
    <w:rsid w:val="00E614D3"/>
    <w:rsid w:val="00E63966"/>
    <w:rsid w:val="00E704DC"/>
    <w:rsid w:val="00E773B9"/>
    <w:rsid w:val="00E80901"/>
    <w:rsid w:val="00E823C5"/>
    <w:rsid w:val="00E82845"/>
    <w:rsid w:val="00E840E9"/>
    <w:rsid w:val="00E860D0"/>
    <w:rsid w:val="00E903E5"/>
    <w:rsid w:val="00E90935"/>
    <w:rsid w:val="00E9231C"/>
    <w:rsid w:val="00E93261"/>
    <w:rsid w:val="00E94189"/>
    <w:rsid w:val="00E960A7"/>
    <w:rsid w:val="00EB03DD"/>
    <w:rsid w:val="00EB2C94"/>
    <w:rsid w:val="00EB36B9"/>
    <w:rsid w:val="00EB7B9B"/>
    <w:rsid w:val="00EC1A65"/>
    <w:rsid w:val="00EC3741"/>
    <w:rsid w:val="00EC3AA8"/>
    <w:rsid w:val="00EC607A"/>
    <w:rsid w:val="00ED07C7"/>
    <w:rsid w:val="00ED28B9"/>
    <w:rsid w:val="00ED4822"/>
    <w:rsid w:val="00ED5AF2"/>
    <w:rsid w:val="00ED6BF2"/>
    <w:rsid w:val="00EE27A9"/>
    <w:rsid w:val="00EE4243"/>
    <w:rsid w:val="00EE559C"/>
    <w:rsid w:val="00EF1E3A"/>
    <w:rsid w:val="00EF25B3"/>
    <w:rsid w:val="00EF792C"/>
    <w:rsid w:val="00F001C0"/>
    <w:rsid w:val="00F04E59"/>
    <w:rsid w:val="00F06D76"/>
    <w:rsid w:val="00F0778B"/>
    <w:rsid w:val="00F10C46"/>
    <w:rsid w:val="00F11015"/>
    <w:rsid w:val="00F11937"/>
    <w:rsid w:val="00F11B86"/>
    <w:rsid w:val="00F150A2"/>
    <w:rsid w:val="00F22559"/>
    <w:rsid w:val="00F30738"/>
    <w:rsid w:val="00F318C6"/>
    <w:rsid w:val="00F332CF"/>
    <w:rsid w:val="00F33BD2"/>
    <w:rsid w:val="00F40CEF"/>
    <w:rsid w:val="00F43347"/>
    <w:rsid w:val="00F4371A"/>
    <w:rsid w:val="00F46240"/>
    <w:rsid w:val="00F57401"/>
    <w:rsid w:val="00F61EDC"/>
    <w:rsid w:val="00F8010A"/>
    <w:rsid w:val="00F83803"/>
    <w:rsid w:val="00F838E3"/>
    <w:rsid w:val="00F85554"/>
    <w:rsid w:val="00F85805"/>
    <w:rsid w:val="00F85E3A"/>
    <w:rsid w:val="00F90DE1"/>
    <w:rsid w:val="00F93A9A"/>
    <w:rsid w:val="00F9533B"/>
    <w:rsid w:val="00F955A9"/>
    <w:rsid w:val="00F96DE2"/>
    <w:rsid w:val="00F97C44"/>
    <w:rsid w:val="00FA070B"/>
    <w:rsid w:val="00FA1C5D"/>
    <w:rsid w:val="00FA516C"/>
    <w:rsid w:val="00FA73E6"/>
    <w:rsid w:val="00FB1841"/>
    <w:rsid w:val="00FB2737"/>
    <w:rsid w:val="00FC0985"/>
    <w:rsid w:val="00FC5527"/>
    <w:rsid w:val="00FD0B6F"/>
    <w:rsid w:val="00FD378C"/>
    <w:rsid w:val="00FD4F8D"/>
    <w:rsid w:val="00FD55D2"/>
    <w:rsid w:val="00FD7239"/>
    <w:rsid w:val="00FE50C2"/>
    <w:rsid w:val="00FE554F"/>
    <w:rsid w:val="00FE769A"/>
    <w:rsid w:val="00FF201D"/>
    <w:rsid w:val="00FF224F"/>
    <w:rsid w:val="00FF272A"/>
    <w:rsid w:val="00FF2E1C"/>
    <w:rsid w:val="00FF3761"/>
    <w:rsid w:val="00FF4CBE"/>
    <w:rsid w:val="00FF520E"/>
    <w:rsid w:val="00FF6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C080384"/>
  <w15:docId w15:val="{7CF36C13-06EC-49B7-A940-575AD0738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link w:val="a7"/>
    <w:rsid w:val="00C641CF"/>
    <w:pPr>
      <w:spacing w:before="100" w:beforeAutospacing="1" w:after="100" w:afterAutospacing="1"/>
    </w:pPr>
  </w:style>
  <w:style w:type="table" w:styleId="a8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a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b">
    <w:name w:val="footnote text"/>
    <w:basedOn w:val="a"/>
    <w:semiHidden/>
    <w:rsid w:val="00D45CA8"/>
    <w:rPr>
      <w:sz w:val="20"/>
      <w:szCs w:val="20"/>
    </w:rPr>
  </w:style>
  <w:style w:type="character" w:styleId="ac">
    <w:name w:val="footnote reference"/>
    <w:semiHidden/>
    <w:rsid w:val="00D45CA8"/>
    <w:rPr>
      <w:vertAlign w:val="superscript"/>
    </w:rPr>
  </w:style>
  <w:style w:type="paragraph" w:customStyle="1" w:styleId="ad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  <w:style w:type="character" w:customStyle="1" w:styleId="a7">
    <w:name w:val="Основной текст с отступом Знак"/>
    <w:link w:val="a6"/>
    <w:rsid w:val="00A97D1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4CB5B-A92C-4DAB-B514-9B6E276B1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962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6435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22</cp:revision>
  <cp:lastPrinted>2023-02-16T04:03:00Z</cp:lastPrinted>
  <dcterms:created xsi:type="dcterms:W3CDTF">2023-02-16T00:57:00Z</dcterms:created>
  <dcterms:modified xsi:type="dcterms:W3CDTF">2023-02-16T04:06:00Z</dcterms:modified>
</cp:coreProperties>
</file>