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AB7" w:rsidRPr="00060E2B" w:rsidRDefault="00D96AE6" w:rsidP="00382AB7">
      <w:pPr>
        <w:jc w:val="center"/>
        <w:rPr>
          <w:b/>
          <w:sz w:val="26"/>
          <w:szCs w:val="26"/>
        </w:rPr>
      </w:pPr>
      <w:r>
        <w:rPr>
          <w:noProof/>
        </w:rPr>
        <w:pict>
          <v:shapetype id="_x0000_t202" coordsize="21600,21600" o:spt="202" path="m,l,21600r21600,l21600,xe">
            <v:stroke joinstyle="miter"/>
            <v:path gradientshapeok="t" o:connecttype="rect"/>
          </v:shapetype>
          <v:shape id="Надпись 3" o:spid="_x0000_s1026" type="#_x0000_t202" style="position:absolute;left:0;text-align:left;margin-left:334.75pt;margin-top:-3.1pt;width:145.6pt;height:7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" stroked="f">
            <v:textbox>
              <w:txbxContent>
                <w:p w:rsidR="00BB2732" w:rsidRPr="00C974E4" w:rsidRDefault="00BB2732" w:rsidP="00C974E4">
                  <w:pPr>
                    <w:rPr>
                      <w:szCs w:val="28"/>
                    </w:rPr>
                  </w:pPr>
                </w:p>
              </w:txbxContent>
            </v:textbox>
          </v:shape>
        </w:pict>
      </w:r>
      <w:r w:rsidR="00382AB7" w:rsidRPr="00060E2B">
        <w:rPr>
          <w:noProof/>
          <w:sz w:val="26"/>
          <w:szCs w:val="26"/>
        </w:rPr>
        <w:drawing>
          <wp:inline distT="0" distB="0" distL="0" distR="0">
            <wp:extent cx="666750" cy="825500"/>
            <wp:effectExtent l="0" t="0" r="0" b="0"/>
            <wp:docPr id="1"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825500"/>
                    </a:xfrm>
                    <a:prstGeom prst="rect">
                      <a:avLst/>
                    </a:prstGeom>
                    <a:noFill/>
                    <a:ln>
                      <a:noFill/>
                    </a:ln>
                  </pic:spPr>
                </pic:pic>
              </a:graphicData>
            </a:graphic>
          </wp:inline>
        </w:drawing>
      </w:r>
    </w:p>
    <w:p w:rsidR="00382AB7" w:rsidRPr="00060E2B" w:rsidRDefault="00382AB7" w:rsidP="00382AB7">
      <w:pPr>
        <w:jc w:val="center"/>
        <w:rPr>
          <w:b/>
          <w:sz w:val="26"/>
          <w:szCs w:val="26"/>
        </w:rPr>
      </w:pPr>
    </w:p>
    <w:p w:rsidR="00382AB7" w:rsidRPr="00060E2B" w:rsidRDefault="00382AB7" w:rsidP="00382AB7">
      <w:pPr>
        <w:jc w:val="center"/>
        <w:rPr>
          <w:sz w:val="28"/>
          <w:szCs w:val="28"/>
        </w:rPr>
      </w:pPr>
      <w:r w:rsidRPr="00060E2B">
        <w:rPr>
          <w:b/>
          <w:sz w:val="28"/>
          <w:szCs w:val="28"/>
        </w:rPr>
        <w:t>ДУМА</w:t>
      </w:r>
    </w:p>
    <w:p w:rsidR="00382AB7" w:rsidRPr="00060E2B" w:rsidRDefault="00382AB7" w:rsidP="00382AB7">
      <w:pPr>
        <w:jc w:val="center"/>
        <w:rPr>
          <w:b/>
          <w:sz w:val="28"/>
          <w:szCs w:val="28"/>
        </w:rPr>
      </w:pPr>
      <w:r w:rsidRPr="00060E2B">
        <w:rPr>
          <w:b/>
          <w:sz w:val="28"/>
          <w:szCs w:val="28"/>
        </w:rPr>
        <w:t xml:space="preserve">ПОЖАРСКОГО МУНИЦИПАЛЬНОГО </w:t>
      </w:r>
      <w:r w:rsidR="001247A3">
        <w:rPr>
          <w:b/>
          <w:sz w:val="28"/>
          <w:szCs w:val="28"/>
        </w:rPr>
        <w:t xml:space="preserve">ОКРУГА </w:t>
      </w:r>
    </w:p>
    <w:p w:rsidR="00382AB7" w:rsidRPr="00060E2B" w:rsidRDefault="00382AB7" w:rsidP="00382AB7">
      <w:pPr>
        <w:jc w:val="center"/>
        <w:rPr>
          <w:sz w:val="28"/>
          <w:szCs w:val="28"/>
        </w:rPr>
      </w:pPr>
    </w:p>
    <w:p w:rsidR="00382AB7" w:rsidRPr="00060E2B" w:rsidRDefault="00382AB7" w:rsidP="00382AB7">
      <w:pPr>
        <w:jc w:val="center"/>
        <w:rPr>
          <w:b/>
          <w:sz w:val="28"/>
          <w:szCs w:val="28"/>
        </w:rPr>
      </w:pPr>
      <w:r w:rsidRPr="00060E2B">
        <w:rPr>
          <w:b/>
          <w:sz w:val="28"/>
          <w:szCs w:val="28"/>
        </w:rPr>
        <w:t>НОРМАТИВНЫЙ ПРАВОВОЙ АКТ</w:t>
      </w:r>
    </w:p>
    <w:p w:rsidR="00382AB7" w:rsidRPr="00060E2B" w:rsidRDefault="00382AB7" w:rsidP="00382AB7">
      <w:pPr>
        <w:rPr>
          <w:b/>
          <w:sz w:val="28"/>
          <w:szCs w:val="28"/>
        </w:rPr>
      </w:pPr>
    </w:p>
    <w:p w:rsidR="00382AB7" w:rsidRPr="00060E2B" w:rsidRDefault="00382AB7" w:rsidP="00C974E4">
      <w:pPr>
        <w:jc w:val="both"/>
        <w:rPr>
          <w:sz w:val="28"/>
          <w:szCs w:val="28"/>
        </w:rPr>
      </w:pPr>
      <w:r w:rsidRPr="00060E2B">
        <w:rPr>
          <w:sz w:val="28"/>
          <w:szCs w:val="28"/>
        </w:rPr>
        <w:t xml:space="preserve">от </w:t>
      </w:r>
      <w:r w:rsidR="00C974E4">
        <w:rPr>
          <w:sz w:val="28"/>
          <w:szCs w:val="28"/>
        </w:rPr>
        <w:t xml:space="preserve">«16» декабря 2022 года        </w:t>
      </w:r>
      <w:r w:rsidR="009B3CD4">
        <w:rPr>
          <w:sz w:val="28"/>
          <w:szCs w:val="28"/>
        </w:rPr>
        <w:t xml:space="preserve">   </w:t>
      </w:r>
      <w:r w:rsidR="00C974E4">
        <w:rPr>
          <w:sz w:val="28"/>
          <w:szCs w:val="28"/>
        </w:rPr>
        <w:t xml:space="preserve"> </w:t>
      </w:r>
      <w:proofErr w:type="spellStart"/>
      <w:r w:rsidRPr="00060E2B">
        <w:rPr>
          <w:sz w:val="28"/>
          <w:szCs w:val="28"/>
        </w:rPr>
        <w:t>пгт</w:t>
      </w:r>
      <w:proofErr w:type="spellEnd"/>
      <w:r w:rsidRPr="00060E2B">
        <w:rPr>
          <w:sz w:val="28"/>
          <w:szCs w:val="28"/>
        </w:rPr>
        <w:t xml:space="preserve"> Лучегорск                         № </w:t>
      </w:r>
      <w:r w:rsidR="00C974E4">
        <w:rPr>
          <w:sz w:val="28"/>
          <w:szCs w:val="28"/>
        </w:rPr>
        <w:t>51-</w:t>
      </w:r>
      <w:r w:rsidRPr="00060E2B">
        <w:rPr>
          <w:sz w:val="28"/>
          <w:szCs w:val="28"/>
        </w:rPr>
        <w:t>НПА</w:t>
      </w:r>
    </w:p>
    <w:p w:rsidR="00382AB7" w:rsidRPr="00060E2B" w:rsidRDefault="00382AB7" w:rsidP="00382AB7">
      <w:pPr>
        <w:pStyle w:val="1"/>
        <w:tabs>
          <w:tab w:val="left" w:pos="0"/>
        </w:tabs>
        <w:ind w:right="-6"/>
        <w:jc w:val="left"/>
        <w:rPr>
          <w:caps w:val="0"/>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Pr="00382AB7" w:rsidRDefault="00382AB7" w:rsidP="00C64D0E">
      <w:pPr>
        <w:pStyle w:val="a3"/>
        <w:jc w:val="center"/>
        <w:rPr>
          <w:rFonts w:ascii="Times New Roman" w:hAnsi="Times New Roman" w:cs="Times New Roman"/>
          <w:b/>
          <w:sz w:val="28"/>
          <w:szCs w:val="28"/>
        </w:rPr>
      </w:pPr>
      <w:bookmarkStart w:id="0" w:name="_GoBack"/>
      <w:r>
        <w:rPr>
          <w:rFonts w:ascii="Times New Roman" w:hAnsi="Times New Roman" w:cs="Times New Roman"/>
          <w:b/>
          <w:sz w:val="28"/>
          <w:szCs w:val="28"/>
        </w:rPr>
        <w:t>Об утверждении П</w:t>
      </w:r>
      <w:r w:rsidRPr="00382AB7">
        <w:rPr>
          <w:rFonts w:ascii="Times New Roman" w:hAnsi="Times New Roman" w:cs="Times New Roman"/>
          <w:b/>
          <w:sz w:val="28"/>
          <w:szCs w:val="28"/>
        </w:rPr>
        <w:t>оложени</w:t>
      </w:r>
      <w:r>
        <w:rPr>
          <w:rFonts w:ascii="Times New Roman" w:hAnsi="Times New Roman" w:cs="Times New Roman"/>
          <w:b/>
          <w:sz w:val="28"/>
          <w:szCs w:val="28"/>
        </w:rPr>
        <w:t xml:space="preserve">я </w:t>
      </w:r>
      <w:r w:rsidRPr="00382AB7">
        <w:rPr>
          <w:rFonts w:ascii="Times New Roman" w:hAnsi="Times New Roman" w:cs="Times New Roman"/>
          <w:b/>
          <w:sz w:val="28"/>
          <w:szCs w:val="28"/>
        </w:rPr>
        <w:t>о муниципальном земельном контроле</w:t>
      </w:r>
      <w:r w:rsidR="0033265A">
        <w:rPr>
          <w:rFonts w:ascii="Times New Roman" w:hAnsi="Times New Roman" w:cs="Times New Roman"/>
          <w:b/>
          <w:sz w:val="28"/>
          <w:szCs w:val="28"/>
        </w:rPr>
        <w:t xml:space="preserve"> </w:t>
      </w:r>
      <w:r w:rsidRPr="00382AB7">
        <w:rPr>
          <w:rFonts w:ascii="Times New Roman" w:hAnsi="Times New Roman" w:cs="Times New Roman"/>
          <w:b/>
          <w:sz w:val="28"/>
          <w:szCs w:val="28"/>
        </w:rPr>
        <w:t xml:space="preserve">на территории </w:t>
      </w:r>
      <w:r>
        <w:rPr>
          <w:rFonts w:ascii="Times New Roman" w:hAnsi="Times New Roman" w:cs="Times New Roman"/>
          <w:b/>
          <w:sz w:val="28"/>
          <w:szCs w:val="28"/>
        </w:rPr>
        <w:t>Пожарского муниципального</w:t>
      </w:r>
      <w:r w:rsidRPr="00382AB7">
        <w:rPr>
          <w:rFonts w:ascii="Times New Roman" w:hAnsi="Times New Roman" w:cs="Times New Roman"/>
          <w:b/>
          <w:sz w:val="28"/>
          <w:szCs w:val="28"/>
        </w:rPr>
        <w:t xml:space="preserve"> округа</w:t>
      </w:r>
    </w:p>
    <w:bookmarkEnd w:id="0"/>
    <w:p w:rsidR="00382AB7" w:rsidRDefault="00382AB7" w:rsidP="00382AB7">
      <w:pPr>
        <w:pStyle w:val="a3"/>
        <w:ind w:firstLine="851"/>
        <w:jc w:val="center"/>
        <w:rPr>
          <w:rFonts w:ascii="Times New Roman" w:hAnsi="Times New Roman" w:cs="Times New Roman"/>
          <w:b/>
          <w:sz w:val="28"/>
          <w:szCs w:val="28"/>
        </w:rPr>
      </w:pPr>
    </w:p>
    <w:p w:rsidR="00382AB7" w:rsidRPr="00060E2B" w:rsidRDefault="00382AB7" w:rsidP="00382AB7">
      <w:pPr>
        <w:jc w:val="center"/>
        <w:outlineLvl w:val="0"/>
        <w:rPr>
          <w:sz w:val="25"/>
          <w:szCs w:val="25"/>
        </w:rPr>
      </w:pPr>
      <w:r w:rsidRPr="00060E2B">
        <w:rPr>
          <w:sz w:val="25"/>
          <w:szCs w:val="25"/>
        </w:rPr>
        <w:t>Принят Думой Пожарског</w:t>
      </w:r>
      <w:r w:rsidR="001247A3">
        <w:rPr>
          <w:sz w:val="25"/>
          <w:szCs w:val="25"/>
        </w:rPr>
        <w:t>о муниципального округа</w:t>
      </w:r>
      <w:r w:rsidR="00C974E4">
        <w:rPr>
          <w:sz w:val="25"/>
          <w:szCs w:val="25"/>
        </w:rPr>
        <w:t xml:space="preserve"> </w:t>
      </w:r>
      <w:r w:rsidRPr="00060E2B">
        <w:rPr>
          <w:sz w:val="25"/>
          <w:szCs w:val="25"/>
        </w:rPr>
        <w:t>«</w:t>
      </w:r>
      <w:r w:rsidR="00C974E4">
        <w:rPr>
          <w:sz w:val="25"/>
          <w:szCs w:val="25"/>
        </w:rPr>
        <w:t>16</w:t>
      </w:r>
      <w:r w:rsidRPr="00060E2B">
        <w:rPr>
          <w:sz w:val="25"/>
          <w:szCs w:val="25"/>
        </w:rPr>
        <w:t xml:space="preserve">» </w:t>
      </w:r>
      <w:r w:rsidR="00C974E4">
        <w:rPr>
          <w:sz w:val="25"/>
          <w:szCs w:val="25"/>
        </w:rPr>
        <w:t>декабря</w:t>
      </w:r>
      <w:r>
        <w:rPr>
          <w:sz w:val="25"/>
          <w:szCs w:val="25"/>
        </w:rPr>
        <w:t xml:space="preserve"> 2022</w:t>
      </w:r>
      <w:r w:rsidRPr="00060E2B">
        <w:rPr>
          <w:sz w:val="25"/>
          <w:szCs w:val="25"/>
        </w:rPr>
        <w:t xml:space="preserve"> года</w:t>
      </w:r>
    </w:p>
    <w:p w:rsidR="00382AB7" w:rsidRDefault="00382AB7" w:rsidP="00382AB7">
      <w:pPr>
        <w:spacing w:line="360" w:lineRule="auto"/>
        <w:ind w:firstLine="851"/>
        <w:jc w:val="both"/>
        <w:rPr>
          <w:sz w:val="28"/>
          <w:szCs w:val="28"/>
        </w:rPr>
      </w:pPr>
    </w:p>
    <w:p w:rsidR="00382AB7" w:rsidRPr="00060E2B" w:rsidRDefault="00382AB7" w:rsidP="00382AB7">
      <w:pPr>
        <w:spacing w:line="360" w:lineRule="auto"/>
        <w:ind w:firstLine="851"/>
        <w:jc w:val="both"/>
        <w:rPr>
          <w:sz w:val="28"/>
          <w:szCs w:val="28"/>
        </w:rPr>
      </w:pPr>
      <w:r w:rsidRPr="00060E2B">
        <w:rPr>
          <w:sz w:val="28"/>
          <w:szCs w:val="28"/>
        </w:rPr>
        <w:t>В соответствии с Земельным кодексом Российской Федерации, Федеральными законами от 06 октября2003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r w:rsidR="003F7A85">
        <w:rPr>
          <w:sz w:val="28"/>
          <w:szCs w:val="28"/>
        </w:rPr>
        <w:t>»</w:t>
      </w:r>
      <w:r w:rsidRPr="00060E2B">
        <w:rPr>
          <w:sz w:val="28"/>
          <w:szCs w:val="28"/>
        </w:rPr>
        <w:t>,</w:t>
      </w:r>
    </w:p>
    <w:p w:rsidR="00382AB7" w:rsidRPr="00060E2B" w:rsidRDefault="00382AB7" w:rsidP="00382AB7">
      <w:pPr>
        <w:jc w:val="both"/>
        <w:rPr>
          <w:sz w:val="28"/>
          <w:szCs w:val="28"/>
        </w:rPr>
      </w:pPr>
    </w:p>
    <w:p w:rsidR="00382AB7" w:rsidRPr="00060E2B" w:rsidRDefault="00382AB7" w:rsidP="00382AB7">
      <w:pPr>
        <w:pStyle w:val="a3"/>
        <w:spacing w:line="360" w:lineRule="auto"/>
        <w:ind w:firstLine="851"/>
        <w:jc w:val="both"/>
        <w:rPr>
          <w:rFonts w:ascii="Times New Roman" w:hAnsi="Times New Roman" w:cs="Times New Roman"/>
          <w:sz w:val="28"/>
          <w:szCs w:val="28"/>
        </w:rPr>
      </w:pPr>
      <w:r w:rsidRPr="00060E2B">
        <w:rPr>
          <w:rFonts w:ascii="Times New Roman" w:hAnsi="Times New Roman" w:cs="Times New Roman"/>
          <w:sz w:val="28"/>
          <w:szCs w:val="28"/>
        </w:rPr>
        <w:t>1. Утвердить Положение о порядке осуществления муниципального земельного контроля за использованием земель, расположенных на террито</w:t>
      </w:r>
      <w:r w:rsidR="00581FA3">
        <w:rPr>
          <w:rFonts w:ascii="Times New Roman" w:hAnsi="Times New Roman" w:cs="Times New Roman"/>
          <w:sz w:val="28"/>
          <w:szCs w:val="28"/>
        </w:rPr>
        <w:t>рии Пожарского муниципального округа</w:t>
      </w:r>
      <w:r w:rsidRPr="00060E2B">
        <w:rPr>
          <w:rFonts w:ascii="Times New Roman" w:hAnsi="Times New Roman" w:cs="Times New Roman"/>
          <w:sz w:val="28"/>
          <w:szCs w:val="28"/>
        </w:rPr>
        <w:t>.</w:t>
      </w:r>
    </w:p>
    <w:p w:rsidR="00515484" w:rsidRDefault="00382AB7" w:rsidP="00382AB7">
      <w:pPr>
        <w:autoSpaceDE w:val="0"/>
        <w:autoSpaceDN w:val="0"/>
        <w:adjustRightInd w:val="0"/>
        <w:spacing w:line="360" w:lineRule="auto"/>
        <w:ind w:firstLine="851"/>
        <w:jc w:val="both"/>
        <w:rPr>
          <w:sz w:val="28"/>
          <w:szCs w:val="28"/>
        </w:rPr>
      </w:pPr>
      <w:r w:rsidRPr="00060E2B">
        <w:rPr>
          <w:sz w:val="28"/>
          <w:szCs w:val="28"/>
        </w:rPr>
        <w:t>2. Признать утратившим</w:t>
      </w:r>
      <w:r w:rsidR="005C5353">
        <w:rPr>
          <w:sz w:val="28"/>
          <w:szCs w:val="28"/>
        </w:rPr>
        <w:t>и</w:t>
      </w:r>
      <w:r w:rsidRPr="00060E2B">
        <w:rPr>
          <w:sz w:val="28"/>
          <w:szCs w:val="28"/>
        </w:rPr>
        <w:t xml:space="preserve"> силу </w:t>
      </w:r>
      <w:r w:rsidR="00515484">
        <w:rPr>
          <w:sz w:val="28"/>
          <w:szCs w:val="28"/>
        </w:rPr>
        <w:t>следующие нормативные правовые акты:</w:t>
      </w:r>
    </w:p>
    <w:p w:rsidR="00382AB7" w:rsidRDefault="00515484" w:rsidP="00382AB7">
      <w:pPr>
        <w:autoSpaceDE w:val="0"/>
        <w:autoSpaceDN w:val="0"/>
        <w:adjustRightInd w:val="0"/>
        <w:spacing w:line="360" w:lineRule="auto"/>
        <w:ind w:firstLine="851"/>
        <w:jc w:val="both"/>
        <w:rPr>
          <w:sz w:val="28"/>
          <w:szCs w:val="28"/>
        </w:rPr>
      </w:pPr>
      <w:r>
        <w:rPr>
          <w:sz w:val="28"/>
          <w:szCs w:val="28"/>
        </w:rPr>
        <w:t xml:space="preserve">- </w:t>
      </w:r>
      <w:r w:rsidR="00382AB7" w:rsidRPr="00060E2B">
        <w:rPr>
          <w:sz w:val="28"/>
          <w:szCs w:val="28"/>
        </w:rPr>
        <w:t xml:space="preserve">нормативный правовой акт Думы Пожарского муниципального района от </w:t>
      </w:r>
      <w:r w:rsidR="00382AB7">
        <w:rPr>
          <w:sz w:val="28"/>
          <w:szCs w:val="28"/>
        </w:rPr>
        <w:t xml:space="preserve">31 </w:t>
      </w:r>
      <w:r w:rsidR="00382AB7" w:rsidRPr="00060E2B">
        <w:rPr>
          <w:sz w:val="28"/>
          <w:szCs w:val="28"/>
        </w:rPr>
        <w:t>августа 20</w:t>
      </w:r>
      <w:r w:rsidR="00382AB7">
        <w:rPr>
          <w:sz w:val="28"/>
          <w:szCs w:val="28"/>
        </w:rPr>
        <w:t>21</w:t>
      </w:r>
      <w:r w:rsidR="00382AB7" w:rsidRPr="00060E2B">
        <w:rPr>
          <w:sz w:val="28"/>
          <w:szCs w:val="28"/>
        </w:rPr>
        <w:t xml:space="preserve"> года № </w:t>
      </w:r>
      <w:r w:rsidR="00382AB7">
        <w:rPr>
          <w:sz w:val="28"/>
          <w:szCs w:val="28"/>
        </w:rPr>
        <w:t>59</w:t>
      </w:r>
      <w:r w:rsidR="00382AB7" w:rsidRPr="00060E2B">
        <w:rPr>
          <w:sz w:val="28"/>
          <w:szCs w:val="28"/>
        </w:rPr>
        <w:t>-НПА «Об утверждении Положение о порядке осуществления муниципального земельного контроля за использованием земель, расположенных на межселенной территории Пожарского муниципального района, а также в отношении земель, расположенных в границах сельских поселений, входящие в состав Пожарского муниципального района</w:t>
      </w:r>
      <w:r w:rsidR="00382AB7">
        <w:rPr>
          <w:sz w:val="28"/>
          <w:szCs w:val="28"/>
        </w:rPr>
        <w:t>»</w:t>
      </w:r>
      <w:r>
        <w:rPr>
          <w:sz w:val="28"/>
          <w:szCs w:val="28"/>
        </w:rPr>
        <w:t>;</w:t>
      </w:r>
    </w:p>
    <w:p w:rsidR="00515484" w:rsidRDefault="00515484" w:rsidP="005C5353">
      <w:pPr>
        <w:spacing w:line="360" w:lineRule="auto"/>
        <w:ind w:firstLine="851"/>
        <w:jc w:val="both"/>
        <w:rPr>
          <w:sz w:val="28"/>
          <w:szCs w:val="28"/>
        </w:rPr>
      </w:pPr>
      <w:r w:rsidRPr="00C86AB9">
        <w:rPr>
          <w:sz w:val="28"/>
          <w:szCs w:val="28"/>
        </w:rPr>
        <w:t xml:space="preserve">- нормативный правовой акт муниципального комитета </w:t>
      </w:r>
      <w:proofErr w:type="spellStart"/>
      <w:r w:rsidRPr="00C86AB9">
        <w:rPr>
          <w:sz w:val="28"/>
          <w:szCs w:val="28"/>
        </w:rPr>
        <w:t>Лучегорского</w:t>
      </w:r>
      <w:proofErr w:type="spellEnd"/>
      <w:r w:rsidRPr="00C86AB9">
        <w:rPr>
          <w:sz w:val="28"/>
          <w:szCs w:val="28"/>
        </w:rPr>
        <w:t xml:space="preserve"> городского поселения от </w:t>
      </w:r>
      <w:r w:rsidR="00C86AB9" w:rsidRPr="00C86AB9">
        <w:rPr>
          <w:sz w:val="28"/>
          <w:szCs w:val="28"/>
        </w:rPr>
        <w:t>29 октября</w:t>
      </w:r>
      <w:r w:rsidRPr="00C86AB9">
        <w:rPr>
          <w:sz w:val="28"/>
          <w:szCs w:val="28"/>
        </w:rPr>
        <w:t xml:space="preserve"> 2021 года № </w:t>
      </w:r>
      <w:r w:rsidR="00C86AB9" w:rsidRPr="00C86AB9">
        <w:rPr>
          <w:sz w:val="28"/>
          <w:szCs w:val="28"/>
        </w:rPr>
        <w:t>51</w:t>
      </w:r>
      <w:r w:rsidRPr="00C86AB9">
        <w:rPr>
          <w:sz w:val="28"/>
          <w:szCs w:val="28"/>
        </w:rPr>
        <w:t xml:space="preserve"> «</w:t>
      </w:r>
      <w:r w:rsidR="00C86AB9" w:rsidRPr="00C86AB9">
        <w:rPr>
          <w:sz w:val="28"/>
        </w:rPr>
        <w:t xml:space="preserve">Об утверждении Положения о муниципальном земельном контроле в </w:t>
      </w:r>
      <w:r w:rsidR="00C86AB9" w:rsidRPr="00C86AB9">
        <w:rPr>
          <w:sz w:val="28"/>
        </w:rPr>
        <w:lastRenderedPageBreak/>
        <w:t xml:space="preserve">границах </w:t>
      </w:r>
      <w:proofErr w:type="spellStart"/>
      <w:r w:rsidR="00C86AB9" w:rsidRPr="00C86AB9">
        <w:rPr>
          <w:sz w:val="28"/>
        </w:rPr>
        <w:t>Лучегорского</w:t>
      </w:r>
      <w:proofErr w:type="spellEnd"/>
      <w:r w:rsidR="00C86AB9" w:rsidRPr="00C86AB9">
        <w:rPr>
          <w:sz w:val="28"/>
        </w:rPr>
        <w:t xml:space="preserve"> городского поселения </w:t>
      </w:r>
      <w:proofErr w:type="spellStart"/>
      <w:r w:rsidR="00C86AB9" w:rsidRPr="00C86AB9">
        <w:rPr>
          <w:sz w:val="28"/>
        </w:rPr>
        <w:t>Пожарскогомуниципального</w:t>
      </w:r>
      <w:proofErr w:type="spellEnd"/>
      <w:r w:rsidR="00C86AB9" w:rsidRPr="00C86AB9">
        <w:rPr>
          <w:sz w:val="28"/>
        </w:rPr>
        <w:t xml:space="preserve"> района</w:t>
      </w:r>
      <w:r w:rsidRPr="00C86AB9">
        <w:rPr>
          <w:sz w:val="28"/>
          <w:szCs w:val="28"/>
        </w:rPr>
        <w:t>»;</w:t>
      </w:r>
    </w:p>
    <w:p w:rsidR="00BB2732" w:rsidRDefault="00BB2732" w:rsidP="00BB2732">
      <w:pPr>
        <w:spacing w:line="360" w:lineRule="auto"/>
        <w:ind w:firstLine="851"/>
        <w:jc w:val="both"/>
        <w:rPr>
          <w:sz w:val="28"/>
          <w:szCs w:val="28"/>
        </w:rPr>
      </w:pPr>
      <w:r>
        <w:rPr>
          <w:sz w:val="28"/>
          <w:szCs w:val="28"/>
        </w:rPr>
        <w:t xml:space="preserve">- </w:t>
      </w:r>
      <w:r w:rsidRPr="00060E2B">
        <w:rPr>
          <w:sz w:val="28"/>
          <w:szCs w:val="28"/>
        </w:rPr>
        <w:t xml:space="preserve">нормативный правовой акт Думы Пожарского муниципального района от </w:t>
      </w:r>
      <w:r>
        <w:rPr>
          <w:sz w:val="28"/>
          <w:szCs w:val="28"/>
        </w:rPr>
        <w:t>31 марта 2022 года</w:t>
      </w:r>
      <w:r w:rsidRPr="007B7FEB">
        <w:rPr>
          <w:sz w:val="28"/>
          <w:szCs w:val="28"/>
        </w:rPr>
        <w:t xml:space="preserve"> № </w:t>
      </w:r>
      <w:r>
        <w:rPr>
          <w:sz w:val="28"/>
          <w:szCs w:val="28"/>
        </w:rPr>
        <w:t>95-НПА«</w:t>
      </w:r>
      <w:r w:rsidRPr="00BB2732">
        <w:rPr>
          <w:sz w:val="28"/>
          <w:szCs w:val="28"/>
        </w:rPr>
        <w:t>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w:t>
      </w:r>
      <w:r>
        <w:rPr>
          <w:sz w:val="28"/>
          <w:szCs w:val="28"/>
        </w:rPr>
        <w:t>».</w:t>
      </w:r>
    </w:p>
    <w:p w:rsidR="00382AB7" w:rsidRPr="00060E2B" w:rsidRDefault="00382AB7" w:rsidP="00BB2732">
      <w:pPr>
        <w:spacing w:line="360" w:lineRule="auto"/>
        <w:ind w:firstLine="851"/>
        <w:rPr>
          <w:sz w:val="28"/>
          <w:szCs w:val="28"/>
        </w:rPr>
      </w:pPr>
      <w:r w:rsidRPr="00060E2B">
        <w:rPr>
          <w:sz w:val="28"/>
          <w:szCs w:val="28"/>
        </w:rPr>
        <w:t>3. Настоящий нормативный правовой акт вступает в силу со дня его опубликования в газете «Победа» и применяется с 1 января 202</w:t>
      </w:r>
      <w:r>
        <w:rPr>
          <w:sz w:val="28"/>
          <w:szCs w:val="28"/>
        </w:rPr>
        <w:t>3</w:t>
      </w:r>
      <w:r w:rsidRPr="00060E2B">
        <w:rPr>
          <w:sz w:val="28"/>
          <w:szCs w:val="28"/>
        </w:rPr>
        <w:t xml:space="preserve"> года.</w:t>
      </w: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Pr="00060E2B" w:rsidRDefault="00382AB7" w:rsidP="00382AB7">
      <w:pPr>
        <w:pStyle w:val="a3"/>
        <w:spacing w:line="360" w:lineRule="auto"/>
        <w:jc w:val="both"/>
        <w:rPr>
          <w:rFonts w:ascii="Times New Roman" w:hAnsi="Times New Roman" w:cs="Times New Roman"/>
          <w:sz w:val="28"/>
          <w:szCs w:val="28"/>
        </w:rPr>
      </w:pPr>
      <w:r w:rsidRPr="00060E2B">
        <w:rPr>
          <w:rFonts w:ascii="Times New Roman" w:hAnsi="Times New Roman" w:cs="Times New Roman"/>
          <w:sz w:val="28"/>
          <w:szCs w:val="28"/>
        </w:rPr>
        <w:t>Глава Пожарского муни</w:t>
      </w:r>
      <w:r w:rsidR="00C974E4">
        <w:rPr>
          <w:rFonts w:ascii="Times New Roman" w:hAnsi="Times New Roman" w:cs="Times New Roman"/>
          <w:sz w:val="28"/>
          <w:szCs w:val="28"/>
        </w:rPr>
        <w:t xml:space="preserve">ципального района        </w:t>
      </w:r>
      <w:r w:rsidRPr="00060E2B">
        <w:rPr>
          <w:rFonts w:ascii="Times New Roman" w:hAnsi="Times New Roman" w:cs="Times New Roman"/>
          <w:sz w:val="28"/>
          <w:szCs w:val="28"/>
        </w:rPr>
        <w:t xml:space="preserve">                        В.М. Козак</w:t>
      </w: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382AB7" w:rsidRDefault="00382AB7" w:rsidP="00382AB7">
      <w:pPr>
        <w:pStyle w:val="a3"/>
        <w:ind w:firstLine="851"/>
        <w:jc w:val="center"/>
        <w:rPr>
          <w:rFonts w:ascii="Times New Roman" w:hAnsi="Times New Roman" w:cs="Times New Roman"/>
          <w:b/>
          <w:sz w:val="28"/>
          <w:szCs w:val="28"/>
        </w:rPr>
      </w:pPr>
    </w:p>
    <w:p w:rsidR="00581FA3" w:rsidRDefault="00581FA3" w:rsidP="00382AB7">
      <w:pPr>
        <w:pStyle w:val="a3"/>
        <w:ind w:firstLine="851"/>
        <w:jc w:val="center"/>
        <w:rPr>
          <w:rFonts w:ascii="Times New Roman" w:hAnsi="Times New Roman" w:cs="Times New Roman"/>
          <w:b/>
          <w:sz w:val="28"/>
          <w:szCs w:val="28"/>
        </w:rPr>
      </w:pPr>
    </w:p>
    <w:p w:rsidR="00581FA3" w:rsidRDefault="00581FA3" w:rsidP="00382AB7">
      <w:pPr>
        <w:pStyle w:val="a3"/>
        <w:ind w:firstLine="851"/>
        <w:jc w:val="center"/>
        <w:rPr>
          <w:rFonts w:ascii="Times New Roman" w:hAnsi="Times New Roman" w:cs="Times New Roman"/>
          <w:b/>
          <w:sz w:val="28"/>
          <w:szCs w:val="28"/>
        </w:rPr>
      </w:pPr>
    </w:p>
    <w:tbl>
      <w:tblPr>
        <w:tblW w:w="10064" w:type="dxa"/>
        <w:tblInd w:w="108" w:type="dxa"/>
        <w:tblLook w:val="01E0" w:firstRow="1" w:lastRow="1" w:firstColumn="1" w:lastColumn="1" w:noHBand="0" w:noVBand="0"/>
      </w:tblPr>
      <w:tblGrid>
        <w:gridCol w:w="5103"/>
        <w:gridCol w:w="4961"/>
      </w:tblGrid>
      <w:tr w:rsidR="00382AB7" w:rsidRPr="00060E2B" w:rsidTr="002B41C6">
        <w:trPr>
          <w:trHeight w:val="1225"/>
        </w:trPr>
        <w:tc>
          <w:tcPr>
            <w:tcW w:w="5103" w:type="dxa"/>
          </w:tcPr>
          <w:p w:rsidR="00382AB7" w:rsidRPr="005C5353" w:rsidRDefault="00382AB7" w:rsidP="00BB2732">
            <w:pPr>
              <w:pStyle w:val="5"/>
              <w:rPr>
                <w:rFonts w:ascii="Times New Roman" w:hAnsi="Times New Roman" w:cs="Times New Roman"/>
                <w:color w:val="auto"/>
                <w:sz w:val="28"/>
                <w:szCs w:val="28"/>
              </w:rPr>
            </w:pPr>
          </w:p>
          <w:p w:rsidR="00382AB7" w:rsidRPr="00060E2B" w:rsidRDefault="00382AB7" w:rsidP="00BB2732">
            <w:pPr>
              <w:rPr>
                <w:sz w:val="28"/>
                <w:szCs w:val="28"/>
              </w:rPr>
            </w:pPr>
          </w:p>
        </w:tc>
        <w:tc>
          <w:tcPr>
            <w:tcW w:w="4961" w:type="dxa"/>
          </w:tcPr>
          <w:p w:rsidR="00581FA3" w:rsidRDefault="002621A3" w:rsidP="00382AB7">
            <w:pPr>
              <w:pStyle w:val="5"/>
              <w:jc w:val="center"/>
              <w:rPr>
                <w:rFonts w:ascii="Times New Roman" w:hAnsi="Times New Roman" w:cs="Times New Roman"/>
                <w:color w:val="auto"/>
                <w:sz w:val="28"/>
                <w:szCs w:val="28"/>
              </w:rPr>
            </w:pPr>
            <w:r>
              <w:rPr>
                <w:rFonts w:ascii="Times New Roman" w:hAnsi="Times New Roman" w:cs="Times New Roman"/>
                <w:color w:val="auto"/>
                <w:sz w:val="28"/>
                <w:szCs w:val="28"/>
              </w:rPr>
              <w:t>Утверждено</w:t>
            </w:r>
          </w:p>
          <w:p w:rsidR="00581FA3" w:rsidRDefault="00382AB7" w:rsidP="00382AB7">
            <w:pPr>
              <w:pStyle w:val="5"/>
              <w:jc w:val="center"/>
              <w:rPr>
                <w:rFonts w:ascii="Times New Roman" w:hAnsi="Times New Roman" w:cs="Times New Roman"/>
                <w:color w:val="auto"/>
                <w:sz w:val="28"/>
                <w:szCs w:val="28"/>
              </w:rPr>
            </w:pPr>
            <w:r w:rsidRPr="00060E2B">
              <w:rPr>
                <w:rFonts w:ascii="Times New Roman" w:hAnsi="Times New Roman" w:cs="Times New Roman"/>
                <w:color w:val="auto"/>
                <w:sz w:val="28"/>
                <w:szCs w:val="28"/>
              </w:rPr>
              <w:t>нормативн</w:t>
            </w:r>
            <w:r w:rsidR="00581FA3">
              <w:rPr>
                <w:rFonts w:ascii="Times New Roman" w:hAnsi="Times New Roman" w:cs="Times New Roman"/>
                <w:color w:val="auto"/>
                <w:sz w:val="28"/>
                <w:szCs w:val="28"/>
              </w:rPr>
              <w:t>ым</w:t>
            </w:r>
            <w:r w:rsidRPr="00060E2B">
              <w:rPr>
                <w:rFonts w:ascii="Times New Roman" w:hAnsi="Times New Roman" w:cs="Times New Roman"/>
                <w:color w:val="auto"/>
                <w:sz w:val="28"/>
                <w:szCs w:val="28"/>
              </w:rPr>
              <w:t xml:space="preserve"> правов</w:t>
            </w:r>
            <w:r w:rsidR="00581FA3">
              <w:rPr>
                <w:rFonts w:ascii="Times New Roman" w:hAnsi="Times New Roman" w:cs="Times New Roman"/>
                <w:color w:val="auto"/>
                <w:sz w:val="28"/>
                <w:szCs w:val="28"/>
              </w:rPr>
              <w:t>ым</w:t>
            </w:r>
            <w:r w:rsidRPr="00060E2B">
              <w:rPr>
                <w:rFonts w:ascii="Times New Roman" w:hAnsi="Times New Roman" w:cs="Times New Roman"/>
                <w:color w:val="auto"/>
                <w:sz w:val="28"/>
                <w:szCs w:val="28"/>
              </w:rPr>
              <w:t xml:space="preserve"> ак</w:t>
            </w:r>
            <w:r w:rsidR="00581FA3">
              <w:rPr>
                <w:rFonts w:ascii="Times New Roman" w:hAnsi="Times New Roman" w:cs="Times New Roman"/>
                <w:color w:val="auto"/>
                <w:sz w:val="28"/>
                <w:szCs w:val="28"/>
              </w:rPr>
              <w:t>том</w:t>
            </w:r>
          </w:p>
          <w:p w:rsidR="00382AB7" w:rsidRPr="00060E2B" w:rsidRDefault="00382AB7" w:rsidP="00382AB7">
            <w:pPr>
              <w:pStyle w:val="5"/>
              <w:jc w:val="center"/>
              <w:rPr>
                <w:rFonts w:ascii="Times New Roman" w:hAnsi="Times New Roman" w:cs="Times New Roman"/>
                <w:b/>
                <w:i/>
                <w:color w:val="auto"/>
                <w:sz w:val="28"/>
                <w:szCs w:val="28"/>
              </w:rPr>
            </w:pPr>
            <w:r w:rsidRPr="00060E2B">
              <w:rPr>
                <w:rFonts w:ascii="Times New Roman" w:hAnsi="Times New Roman" w:cs="Times New Roman"/>
                <w:color w:val="auto"/>
                <w:sz w:val="28"/>
                <w:szCs w:val="28"/>
              </w:rPr>
              <w:t xml:space="preserve">Думы Пожарского муниципального </w:t>
            </w:r>
            <w:r>
              <w:rPr>
                <w:rFonts w:ascii="Times New Roman" w:hAnsi="Times New Roman" w:cs="Times New Roman"/>
                <w:color w:val="auto"/>
                <w:sz w:val="28"/>
                <w:szCs w:val="28"/>
              </w:rPr>
              <w:t xml:space="preserve">округа </w:t>
            </w:r>
          </w:p>
          <w:p w:rsidR="00382AB7" w:rsidRPr="00060E2B" w:rsidRDefault="00382AB7" w:rsidP="002B41C6">
            <w:pPr>
              <w:pStyle w:val="5"/>
              <w:jc w:val="center"/>
              <w:rPr>
                <w:rFonts w:ascii="Times New Roman" w:hAnsi="Times New Roman" w:cs="Times New Roman"/>
                <w:color w:val="auto"/>
                <w:sz w:val="28"/>
                <w:szCs w:val="28"/>
              </w:rPr>
            </w:pPr>
            <w:r w:rsidRPr="00060E2B">
              <w:rPr>
                <w:rFonts w:ascii="Times New Roman" w:hAnsi="Times New Roman" w:cs="Times New Roman"/>
                <w:color w:val="auto"/>
                <w:sz w:val="28"/>
                <w:szCs w:val="28"/>
              </w:rPr>
              <w:t xml:space="preserve">от </w:t>
            </w:r>
            <w:r w:rsidR="002B41C6">
              <w:rPr>
                <w:rFonts w:ascii="Times New Roman" w:hAnsi="Times New Roman" w:cs="Times New Roman"/>
                <w:color w:val="auto"/>
                <w:sz w:val="28"/>
                <w:szCs w:val="28"/>
              </w:rPr>
              <w:t>16 декабря 2022 года</w:t>
            </w:r>
            <w:r w:rsidRPr="00060E2B">
              <w:rPr>
                <w:rFonts w:ascii="Times New Roman" w:hAnsi="Times New Roman" w:cs="Times New Roman"/>
                <w:color w:val="auto"/>
                <w:sz w:val="28"/>
                <w:szCs w:val="28"/>
              </w:rPr>
              <w:t xml:space="preserve"> № </w:t>
            </w:r>
            <w:r w:rsidR="002B41C6">
              <w:rPr>
                <w:rFonts w:ascii="Times New Roman" w:hAnsi="Times New Roman" w:cs="Times New Roman"/>
                <w:color w:val="auto"/>
                <w:sz w:val="28"/>
                <w:szCs w:val="28"/>
              </w:rPr>
              <w:t>51</w:t>
            </w:r>
            <w:r w:rsidRPr="00060E2B">
              <w:rPr>
                <w:rFonts w:ascii="Times New Roman" w:hAnsi="Times New Roman" w:cs="Times New Roman"/>
                <w:color w:val="auto"/>
                <w:sz w:val="28"/>
                <w:szCs w:val="28"/>
              </w:rPr>
              <w:t>-НПА</w:t>
            </w:r>
          </w:p>
          <w:p w:rsidR="00382AB7" w:rsidRPr="00060E2B" w:rsidRDefault="00382AB7" w:rsidP="00382AB7">
            <w:pPr>
              <w:jc w:val="both"/>
            </w:pPr>
          </w:p>
        </w:tc>
      </w:tr>
    </w:tbl>
    <w:p w:rsidR="00382AB7" w:rsidRDefault="00382AB7" w:rsidP="00382AB7">
      <w:pPr>
        <w:pStyle w:val="a3"/>
        <w:ind w:firstLine="851"/>
        <w:jc w:val="center"/>
        <w:rPr>
          <w:rFonts w:ascii="Times New Roman" w:hAnsi="Times New Roman" w:cs="Times New Roman"/>
          <w:b/>
          <w:sz w:val="28"/>
          <w:szCs w:val="28"/>
        </w:rPr>
      </w:pPr>
    </w:p>
    <w:p w:rsidR="00BD5661" w:rsidRPr="00382AB7" w:rsidRDefault="00382AB7" w:rsidP="002621A3">
      <w:pPr>
        <w:pStyle w:val="a3"/>
        <w:jc w:val="center"/>
        <w:rPr>
          <w:rFonts w:ascii="Times New Roman" w:hAnsi="Times New Roman" w:cs="Times New Roman"/>
          <w:b/>
          <w:sz w:val="28"/>
          <w:szCs w:val="28"/>
        </w:rPr>
      </w:pPr>
      <w:r>
        <w:rPr>
          <w:rFonts w:ascii="Times New Roman" w:hAnsi="Times New Roman" w:cs="Times New Roman"/>
          <w:b/>
          <w:sz w:val="28"/>
          <w:szCs w:val="28"/>
        </w:rPr>
        <w:t>П</w:t>
      </w:r>
      <w:r w:rsidRPr="00382AB7">
        <w:rPr>
          <w:rFonts w:ascii="Times New Roman" w:hAnsi="Times New Roman" w:cs="Times New Roman"/>
          <w:b/>
          <w:sz w:val="28"/>
          <w:szCs w:val="28"/>
        </w:rPr>
        <w:t>оложение</w:t>
      </w:r>
    </w:p>
    <w:p w:rsidR="00BD5661" w:rsidRPr="00382AB7" w:rsidRDefault="00382AB7" w:rsidP="002621A3">
      <w:pPr>
        <w:pStyle w:val="a3"/>
        <w:jc w:val="center"/>
        <w:rPr>
          <w:rFonts w:ascii="Times New Roman" w:hAnsi="Times New Roman" w:cs="Times New Roman"/>
          <w:b/>
          <w:sz w:val="28"/>
          <w:szCs w:val="28"/>
        </w:rPr>
      </w:pPr>
      <w:r w:rsidRPr="00382AB7">
        <w:rPr>
          <w:rFonts w:ascii="Times New Roman" w:hAnsi="Times New Roman" w:cs="Times New Roman"/>
          <w:b/>
          <w:sz w:val="28"/>
          <w:szCs w:val="28"/>
        </w:rPr>
        <w:t>о муниципальном земельном контроле</w:t>
      </w:r>
    </w:p>
    <w:p w:rsidR="00BD5661" w:rsidRPr="00382AB7" w:rsidRDefault="00382AB7" w:rsidP="002621A3">
      <w:pPr>
        <w:pStyle w:val="a3"/>
        <w:jc w:val="center"/>
        <w:rPr>
          <w:rFonts w:ascii="Times New Roman" w:hAnsi="Times New Roman" w:cs="Times New Roman"/>
          <w:b/>
          <w:sz w:val="28"/>
          <w:szCs w:val="28"/>
        </w:rPr>
      </w:pPr>
      <w:r w:rsidRPr="00382AB7">
        <w:rPr>
          <w:rFonts w:ascii="Times New Roman" w:hAnsi="Times New Roman" w:cs="Times New Roman"/>
          <w:b/>
          <w:sz w:val="28"/>
          <w:szCs w:val="28"/>
        </w:rPr>
        <w:t xml:space="preserve">на территории </w:t>
      </w:r>
      <w:r>
        <w:rPr>
          <w:rFonts w:ascii="Times New Roman" w:hAnsi="Times New Roman" w:cs="Times New Roman"/>
          <w:b/>
          <w:sz w:val="28"/>
          <w:szCs w:val="28"/>
        </w:rPr>
        <w:t>Пожарского муниципального</w:t>
      </w:r>
      <w:r w:rsidRPr="00382AB7">
        <w:rPr>
          <w:rFonts w:ascii="Times New Roman" w:hAnsi="Times New Roman" w:cs="Times New Roman"/>
          <w:b/>
          <w:sz w:val="28"/>
          <w:szCs w:val="28"/>
        </w:rPr>
        <w:t xml:space="preserve"> округа</w:t>
      </w:r>
    </w:p>
    <w:p w:rsidR="00BD5661" w:rsidRPr="00BD5661" w:rsidRDefault="00BD5661" w:rsidP="00BD5661">
      <w:pPr>
        <w:pStyle w:val="a3"/>
        <w:spacing w:line="360" w:lineRule="auto"/>
        <w:ind w:firstLine="851"/>
        <w:jc w:val="both"/>
        <w:rPr>
          <w:rFonts w:ascii="Times New Roman" w:hAnsi="Times New Roman" w:cs="Times New Roman"/>
          <w:sz w:val="28"/>
          <w:szCs w:val="28"/>
        </w:rPr>
      </w:pPr>
    </w:p>
    <w:p w:rsidR="00382AB7" w:rsidRPr="00060E2B" w:rsidRDefault="00382AB7" w:rsidP="00382AB7">
      <w:pPr>
        <w:jc w:val="center"/>
        <w:outlineLvl w:val="0"/>
        <w:rPr>
          <w:sz w:val="25"/>
          <w:szCs w:val="25"/>
        </w:rPr>
      </w:pPr>
      <w:r w:rsidRPr="00060E2B">
        <w:rPr>
          <w:sz w:val="25"/>
          <w:szCs w:val="25"/>
        </w:rPr>
        <w:t>Принят Думой Пожарского муниципального района «</w:t>
      </w:r>
      <w:r w:rsidR="002B41C6">
        <w:rPr>
          <w:sz w:val="25"/>
          <w:szCs w:val="25"/>
        </w:rPr>
        <w:t>16</w:t>
      </w:r>
      <w:r w:rsidRPr="00060E2B">
        <w:rPr>
          <w:sz w:val="25"/>
          <w:szCs w:val="25"/>
        </w:rPr>
        <w:t xml:space="preserve">» </w:t>
      </w:r>
      <w:r w:rsidR="002B41C6">
        <w:rPr>
          <w:sz w:val="25"/>
          <w:szCs w:val="25"/>
        </w:rPr>
        <w:t>декабря</w:t>
      </w:r>
      <w:r>
        <w:rPr>
          <w:sz w:val="25"/>
          <w:szCs w:val="25"/>
        </w:rPr>
        <w:t xml:space="preserve"> 2022</w:t>
      </w:r>
      <w:r w:rsidRPr="00060E2B">
        <w:rPr>
          <w:sz w:val="25"/>
          <w:szCs w:val="25"/>
        </w:rPr>
        <w:t xml:space="preserve"> года</w:t>
      </w:r>
    </w:p>
    <w:p w:rsidR="00BD5661" w:rsidRPr="00BD5661" w:rsidRDefault="00BD5661" w:rsidP="00BD5661">
      <w:pPr>
        <w:pStyle w:val="a3"/>
        <w:spacing w:line="360" w:lineRule="auto"/>
        <w:ind w:firstLine="851"/>
        <w:jc w:val="both"/>
        <w:rPr>
          <w:rFonts w:ascii="Times New Roman" w:hAnsi="Times New Roman" w:cs="Times New Roman"/>
          <w:sz w:val="28"/>
          <w:szCs w:val="28"/>
        </w:rPr>
      </w:pPr>
    </w:p>
    <w:p w:rsidR="00543442" w:rsidRPr="00AE1574" w:rsidRDefault="00543442" w:rsidP="00543442">
      <w:pPr>
        <w:pStyle w:val="a3"/>
        <w:spacing w:line="360" w:lineRule="auto"/>
        <w:ind w:firstLine="709"/>
        <w:jc w:val="both"/>
        <w:rPr>
          <w:rFonts w:ascii="Times New Roman" w:hAnsi="Times New Roman" w:cs="Times New Roman"/>
          <w:b/>
          <w:sz w:val="28"/>
          <w:szCs w:val="28"/>
        </w:rPr>
      </w:pPr>
      <w:r w:rsidRPr="00AE1574">
        <w:rPr>
          <w:rFonts w:ascii="Times New Roman" w:hAnsi="Times New Roman" w:cs="Times New Roman"/>
          <w:b/>
          <w:sz w:val="28"/>
          <w:szCs w:val="28"/>
        </w:rPr>
        <w:t>1. Общие положения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w:t>
      </w:r>
      <w:r>
        <w:rPr>
          <w:rFonts w:ascii="Times New Roman" w:hAnsi="Times New Roman" w:cs="Times New Roman"/>
          <w:sz w:val="28"/>
          <w:szCs w:val="28"/>
        </w:rPr>
        <w:t>на территорииПожарского</w:t>
      </w:r>
      <w:r w:rsidRPr="003B44D2">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3B44D2">
        <w:rPr>
          <w:rFonts w:ascii="Times New Roman" w:hAnsi="Times New Roman" w:cs="Times New Roman"/>
          <w:sz w:val="28"/>
          <w:szCs w:val="28"/>
        </w:rPr>
        <w:t xml:space="preserve"> (далее - муниципальный земельный контроль).</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Объектами земельных отношений являются земли, земельные участки или части земельных участков </w:t>
      </w:r>
      <w:r>
        <w:rPr>
          <w:rFonts w:ascii="Times New Roman" w:hAnsi="Times New Roman" w:cs="Times New Roman"/>
          <w:sz w:val="28"/>
          <w:szCs w:val="28"/>
        </w:rPr>
        <w:t>на территории Пожарского муниципального округа</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1.3. Муниципальный земельный контроль осуществляется администрацией</w:t>
      </w:r>
      <w:r>
        <w:rPr>
          <w:rFonts w:ascii="Times New Roman" w:hAnsi="Times New Roman" w:cs="Times New Roman"/>
          <w:sz w:val="28"/>
          <w:szCs w:val="28"/>
        </w:rPr>
        <w:t xml:space="preserve"> Пожарского муниципального округа</w:t>
      </w:r>
      <w:r w:rsidR="005C5353">
        <w:rPr>
          <w:rFonts w:ascii="Times New Roman" w:hAnsi="Times New Roman" w:cs="Times New Roman"/>
          <w:sz w:val="28"/>
          <w:szCs w:val="28"/>
        </w:rPr>
        <w:t xml:space="preserve">Приморского края </w:t>
      </w:r>
      <w:r w:rsidRPr="003B44D2">
        <w:rPr>
          <w:rFonts w:ascii="Times New Roman" w:hAnsi="Times New Roman" w:cs="Times New Roman"/>
          <w:sz w:val="28"/>
          <w:szCs w:val="28"/>
        </w:rPr>
        <w:t xml:space="preserve">(далее </w:t>
      </w:r>
      <w:r>
        <w:rPr>
          <w:rFonts w:ascii="Times New Roman" w:hAnsi="Times New Roman" w:cs="Times New Roman"/>
          <w:sz w:val="28"/>
          <w:szCs w:val="28"/>
        </w:rPr>
        <w:t>–</w:t>
      </w:r>
      <w:r w:rsidRPr="003B44D2">
        <w:rPr>
          <w:rFonts w:ascii="Times New Roman" w:hAnsi="Times New Roman" w:cs="Times New Roman"/>
          <w:sz w:val="28"/>
          <w:szCs w:val="28"/>
        </w:rPr>
        <w:t xml:space="preserve"> администрация).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1.4. Должностными лицами администрации, уполномоченными осуществлять муниципальный земельный контроль, являются специалисты отдела земельн</w:t>
      </w:r>
      <w:r>
        <w:rPr>
          <w:rFonts w:ascii="Times New Roman" w:hAnsi="Times New Roman" w:cs="Times New Roman"/>
          <w:sz w:val="28"/>
          <w:szCs w:val="28"/>
        </w:rPr>
        <w:t>ы</w:t>
      </w:r>
      <w:r w:rsidR="005C5353">
        <w:rPr>
          <w:rFonts w:ascii="Times New Roman" w:hAnsi="Times New Roman" w:cs="Times New Roman"/>
          <w:sz w:val="28"/>
          <w:szCs w:val="28"/>
        </w:rPr>
        <w:t>х и имущественных</w:t>
      </w:r>
      <w:r>
        <w:rPr>
          <w:rFonts w:ascii="Times New Roman" w:hAnsi="Times New Roman" w:cs="Times New Roman"/>
          <w:sz w:val="28"/>
          <w:szCs w:val="28"/>
        </w:rPr>
        <w:t xml:space="preserve"> отношени</w:t>
      </w:r>
      <w:r w:rsidR="005C5353">
        <w:rPr>
          <w:rFonts w:ascii="Times New Roman" w:hAnsi="Times New Roman" w:cs="Times New Roman"/>
          <w:sz w:val="28"/>
          <w:szCs w:val="28"/>
        </w:rPr>
        <w:t>й</w:t>
      </w:r>
      <w:r w:rsidRPr="003B44D2">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Пожарского муниципального округа</w:t>
      </w:r>
      <w:r w:rsidRPr="003B44D2">
        <w:rPr>
          <w:rFonts w:ascii="Times New Roman" w:hAnsi="Times New Roman" w:cs="Times New Roman"/>
          <w:sz w:val="28"/>
          <w:szCs w:val="28"/>
        </w:rPr>
        <w:t xml:space="preserve">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w:t>
      </w:r>
      <w:r w:rsidRPr="003B44D2">
        <w:rPr>
          <w:rFonts w:ascii="Times New Roman" w:hAnsi="Times New Roman" w:cs="Times New Roman"/>
          <w:sz w:val="28"/>
          <w:szCs w:val="28"/>
        </w:rPr>
        <w:lastRenderedPageBreak/>
        <w:t>соответствии с их должностной инструкцией входит осуществление полномочий по муниципальному земельному контролю.</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hyperlink r:id="rId5">
        <w:r w:rsidRPr="003B44D2">
          <w:rPr>
            <w:rFonts w:ascii="Times New Roman" w:hAnsi="Times New Roman" w:cs="Times New Roman"/>
            <w:sz w:val="28"/>
            <w:szCs w:val="28"/>
          </w:rPr>
          <w:t>законом</w:t>
        </w:r>
      </w:hyperlink>
      <w:r w:rsidRPr="003B44D2">
        <w:rPr>
          <w:rFonts w:ascii="Times New Roman" w:hAnsi="Times New Roman" w:cs="Times New Roman"/>
          <w:sz w:val="28"/>
          <w:szCs w:val="28"/>
        </w:rPr>
        <w:t xml:space="preserve"> от 31</w:t>
      </w:r>
      <w:r>
        <w:rPr>
          <w:rFonts w:ascii="Times New Roman" w:hAnsi="Times New Roman" w:cs="Times New Roman"/>
          <w:sz w:val="28"/>
          <w:szCs w:val="28"/>
        </w:rPr>
        <w:t xml:space="preserve"> 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 xml:space="preserve"> и иными федеральными законами.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6">
        <w:r w:rsidRPr="003B44D2">
          <w:rPr>
            <w:rFonts w:ascii="Times New Roman" w:hAnsi="Times New Roman" w:cs="Times New Roman"/>
            <w:sz w:val="28"/>
            <w:szCs w:val="28"/>
          </w:rPr>
          <w:t>закона</w:t>
        </w:r>
      </w:hyperlink>
      <w:r w:rsidRPr="003B44D2">
        <w:rPr>
          <w:rFonts w:ascii="Times New Roman" w:hAnsi="Times New Roman" w:cs="Times New Roman"/>
          <w:sz w:val="28"/>
          <w:szCs w:val="28"/>
        </w:rPr>
        <w:t xml:space="preserve"> от 31</w:t>
      </w:r>
      <w:r>
        <w:rPr>
          <w:rFonts w:ascii="Times New Roman" w:hAnsi="Times New Roman" w:cs="Times New Roman"/>
          <w:sz w:val="28"/>
          <w:szCs w:val="28"/>
        </w:rPr>
        <w:t xml:space="preserve"> 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 xml:space="preserve">, Земельного </w:t>
      </w:r>
      <w:hyperlink r:id="rId7">
        <w:r w:rsidRPr="003B44D2">
          <w:rPr>
            <w:rFonts w:ascii="Times New Roman" w:hAnsi="Times New Roman" w:cs="Times New Roman"/>
            <w:sz w:val="28"/>
            <w:szCs w:val="28"/>
          </w:rPr>
          <w:t>кодекса</w:t>
        </w:r>
      </w:hyperlink>
      <w:r w:rsidRPr="003B44D2">
        <w:rPr>
          <w:rFonts w:ascii="Times New Roman" w:hAnsi="Times New Roman" w:cs="Times New Roman"/>
          <w:sz w:val="28"/>
          <w:szCs w:val="28"/>
        </w:rPr>
        <w:t xml:space="preserve"> Российской Федерации, Федерального </w:t>
      </w:r>
      <w:hyperlink r:id="rId8">
        <w:r w:rsidRPr="003B44D2">
          <w:rPr>
            <w:rFonts w:ascii="Times New Roman" w:hAnsi="Times New Roman" w:cs="Times New Roman"/>
            <w:sz w:val="28"/>
            <w:szCs w:val="28"/>
          </w:rPr>
          <w:t>закона</w:t>
        </w:r>
      </w:hyperlink>
      <w:r w:rsidRPr="003B44D2">
        <w:rPr>
          <w:rFonts w:ascii="Times New Roman" w:hAnsi="Times New Roman" w:cs="Times New Roman"/>
          <w:sz w:val="28"/>
          <w:szCs w:val="28"/>
        </w:rPr>
        <w:t xml:space="preserve"> от 06</w:t>
      </w:r>
      <w:r>
        <w:rPr>
          <w:rFonts w:ascii="Times New Roman" w:hAnsi="Times New Roman" w:cs="Times New Roman"/>
          <w:sz w:val="28"/>
          <w:szCs w:val="28"/>
        </w:rPr>
        <w:t xml:space="preserve"> октября </w:t>
      </w:r>
      <w:r w:rsidRPr="003B44D2">
        <w:rPr>
          <w:rFonts w:ascii="Times New Roman" w:hAnsi="Times New Roman" w:cs="Times New Roman"/>
          <w:sz w:val="28"/>
          <w:szCs w:val="28"/>
        </w:rPr>
        <w:t xml:space="preserve">2003 </w:t>
      </w:r>
      <w:r>
        <w:rPr>
          <w:rFonts w:ascii="Times New Roman" w:hAnsi="Times New Roman" w:cs="Times New Roman"/>
          <w:sz w:val="28"/>
          <w:szCs w:val="28"/>
        </w:rPr>
        <w:t>года №</w:t>
      </w:r>
      <w:r w:rsidRPr="003B44D2">
        <w:rPr>
          <w:rFonts w:ascii="Times New Roman" w:hAnsi="Times New Roman" w:cs="Times New Roman"/>
          <w:sz w:val="28"/>
          <w:szCs w:val="28"/>
        </w:rPr>
        <w:t xml:space="preserve"> 131-ФЗ </w:t>
      </w:r>
      <w:r>
        <w:rPr>
          <w:rFonts w:ascii="Times New Roman" w:hAnsi="Times New Roman" w:cs="Times New Roman"/>
          <w:sz w:val="28"/>
          <w:szCs w:val="28"/>
        </w:rPr>
        <w:t>«</w:t>
      </w:r>
      <w:r w:rsidRPr="003B44D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1.6. Администрация осуществляет муниципальный земельный контроль за соблюдением:</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lastRenderedPageBreak/>
        <w:t>Полномочия, указанные в настоящем пункте, осуществляются администрацией в отношении всех категорий земель.</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543442" w:rsidRPr="003B44D2" w:rsidRDefault="00543442" w:rsidP="00543442">
      <w:pPr>
        <w:pStyle w:val="a3"/>
        <w:spacing w:line="360" w:lineRule="auto"/>
        <w:ind w:firstLine="709"/>
        <w:jc w:val="both"/>
        <w:rPr>
          <w:rFonts w:ascii="Times New Roman" w:hAnsi="Times New Roman" w:cs="Times New Roman"/>
          <w:sz w:val="28"/>
          <w:szCs w:val="28"/>
        </w:rPr>
      </w:pPr>
    </w:p>
    <w:p w:rsidR="00543442" w:rsidRPr="00AE1574" w:rsidRDefault="00543442" w:rsidP="00543442">
      <w:pPr>
        <w:pStyle w:val="a3"/>
        <w:ind w:firstLine="709"/>
        <w:jc w:val="both"/>
        <w:rPr>
          <w:rFonts w:ascii="Times New Roman" w:hAnsi="Times New Roman" w:cs="Times New Roman"/>
          <w:b/>
          <w:sz w:val="28"/>
          <w:szCs w:val="28"/>
        </w:rPr>
      </w:pPr>
      <w:r w:rsidRPr="00AE1574">
        <w:rPr>
          <w:rFonts w:ascii="Times New Roman" w:hAnsi="Times New Roman" w:cs="Times New Roman"/>
          <w:b/>
          <w:sz w:val="28"/>
          <w:szCs w:val="28"/>
        </w:rPr>
        <w:t>2. Управление рисками причинениявреда (ущерба) охраняемым законом ценностямпри осуществлении муниципального земельного контроля</w:t>
      </w:r>
    </w:p>
    <w:p w:rsidR="00543442" w:rsidRPr="00AE1574" w:rsidRDefault="00543442" w:rsidP="00543442">
      <w:pPr>
        <w:pStyle w:val="a3"/>
        <w:ind w:firstLine="709"/>
        <w:jc w:val="both"/>
        <w:rPr>
          <w:rFonts w:ascii="Times New Roman" w:hAnsi="Times New Roman" w:cs="Times New Roman"/>
          <w:b/>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r w:rsidRPr="003B44D2">
          <w:rPr>
            <w:rFonts w:ascii="Times New Roman" w:hAnsi="Times New Roman" w:cs="Times New Roman"/>
            <w:sz w:val="28"/>
            <w:szCs w:val="28"/>
          </w:rPr>
          <w:t>законом</w:t>
        </w:r>
      </w:hyperlink>
      <w:r w:rsidRPr="003B44D2">
        <w:rPr>
          <w:rFonts w:ascii="Times New Roman" w:hAnsi="Times New Roman" w:cs="Times New Roman"/>
          <w:sz w:val="28"/>
          <w:szCs w:val="28"/>
        </w:rPr>
        <w:t xml:space="preserve"> от 31</w:t>
      </w:r>
      <w:r>
        <w:rPr>
          <w:rFonts w:ascii="Times New Roman" w:hAnsi="Times New Roman" w:cs="Times New Roman"/>
          <w:sz w:val="28"/>
          <w:szCs w:val="28"/>
        </w:rPr>
        <w:t xml:space="preserve"> 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bookmarkStart w:id="1" w:name="P59"/>
      <w:bookmarkEnd w:id="1"/>
      <w:r w:rsidRPr="003B44D2">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w:t>
      </w:r>
      <w:hyperlink w:anchor="P223">
        <w:r>
          <w:rPr>
            <w:rFonts w:ascii="Times New Roman" w:hAnsi="Times New Roman" w:cs="Times New Roman"/>
            <w:sz w:val="28"/>
            <w:szCs w:val="28"/>
          </w:rPr>
          <w:t>П</w:t>
        </w:r>
        <w:r w:rsidRPr="003B44D2">
          <w:rPr>
            <w:rFonts w:ascii="Times New Roman" w:hAnsi="Times New Roman" w:cs="Times New Roman"/>
            <w:sz w:val="28"/>
            <w:szCs w:val="28"/>
          </w:rPr>
          <w:t xml:space="preserve">риложению </w:t>
        </w:r>
        <w:r>
          <w:rPr>
            <w:rFonts w:ascii="Times New Roman" w:hAnsi="Times New Roman" w:cs="Times New Roman"/>
            <w:sz w:val="28"/>
            <w:szCs w:val="28"/>
          </w:rPr>
          <w:t>№</w:t>
        </w:r>
        <w:r w:rsidRPr="003B44D2">
          <w:rPr>
            <w:rFonts w:ascii="Times New Roman" w:hAnsi="Times New Roman" w:cs="Times New Roman"/>
            <w:sz w:val="28"/>
            <w:szCs w:val="28"/>
          </w:rPr>
          <w:t xml:space="preserve"> 1</w:t>
        </w:r>
      </w:hyperlink>
      <w:r w:rsidRPr="003B44D2">
        <w:rPr>
          <w:rFonts w:ascii="Times New Roman" w:hAnsi="Times New Roman" w:cs="Times New Roman"/>
          <w:sz w:val="28"/>
          <w:szCs w:val="28"/>
        </w:rPr>
        <w:t xml:space="preserve"> к настоящему Положению.</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сведения, содержащиеся в Едином государственном реестре недвижимости;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2) сведения, получаемые при проведении должностными лицами, уполномоченными осуществлять муниципальный земельный контроль, </w:t>
      </w:r>
      <w:r w:rsidRPr="003B44D2">
        <w:rPr>
          <w:rFonts w:ascii="Times New Roman" w:hAnsi="Times New Roman" w:cs="Times New Roman"/>
          <w:sz w:val="28"/>
          <w:szCs w:val="28"/>
        </w:rPr>
        <w:lastRenderedPageBreak/>
        <w:t>контрольных мероприятий без взаимодействия с контролируемыми лицами;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иные сведения, имеющиеся в администрации.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для земельных участков, отнесенных к категории среднего риска, - один раз в 3 года;</w:t>
      </w:r>
    </w:p>
    <w:p w:rsidR="00543442" w:rsidRPr="00BD5661" w:rsidRDefault="00543442" w:rsidP="00543442">
      <w:pPr>
        <w:pStyle w:val="a3"/>
        <w:spacing w:line="360" w:lineRule="auto"/>
        <w:ind w:firstLine="851"/>
        <w:jc w:val="both"/>
        <w:rPr>
          <w:rFonts w:ascii="Times New Roman" w:hAnsi="Times New Roman" w:cs="Times New Roman"/>
          <w:sz w:val="28"/>
          <w:szCs w:val="28"/>
        </w:rPr>
      </w:pPr>
      <w:r w:rsidRPr="003B44D2">
        <w:rPr>
          <w:rFonts w:ascii="Times New Roman" w:hAnsi="Times New Roman" w:cs="Times New Roman"/>
          <w:sz w:val="28"/>
          <w:szCs w:val="28"/>
        </w:rPr>
        <w:t>2</w:t>
      </w:r>
      <w:r>
        <w:rPr>
          <w:rFonts w:ascii="Times New Roman" w:hAnsi="Times New Roman" w:cs="Times New Roman"/>
          <w:sz w:val="28"/>
          <w:szCs w:val="28"/>
        </w:rPr>
        <w:t>)</w:t>
      </w:r>
      <w:r w:rsidRPr="003B44D2">
        <w:rPr>
          <w:rFonts w:ascii="Times New Roman" w:hAnsi="Times New Roman" w:cs="Times New Roman"/>
          <w:sz w:val="28"/>
          <w:szCs w:val="28"/>
        </w:rPr>
        <w:t xml:space="preserve">для земельных участков, отнесенных к категории </w:t>
      </w:r>
      <w:r w:rsidRPr="00BD5661">
        <w:rPr>
          <w:rFonts w:ascii="Times New Roman" w:hAnsi="Times New Roman" w:cs="Times New Roman"/>
          <w:sz w:val="28"/>
          <w:szCs w:val="28"/>
        </w:rPr>
        <w:t>для умеренного риска - привлечение в течение 2-х лет, предшествующих моменту отнесения органом муниципального земельного контроля объекта муниципального земельного контроля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лице действующих в интересах контролируемого лица, к административной ответственности по фактам нарушений земельного законодательства без причинения вреда землям, земельным участкам (частям земельных участков);</w:t>
      </w:r>
    </w:p>
    <w:p w:rsidR="00543442" w:rsidRPr="00BD5661" w:rsidRDefault="00543442" w:rsidP="00543442">
      <w:pPr>
        <w:pStyle w:val="a3"/>
        <w:spacing w:line="360" w:lineRule="auto"/>
        <w:ind w:firstLine="851"/>
        <w:jc w:val="both"/>
        <w:rPr>
          <w:rFonts w:ascii="Times New Roman" w:hAnsi="Times New Roman" w:cs="Times New Roman"/>
          <w:sz w:val="28"/>
          <w:szCs w:val="28"/>
        </w:rPr>
      </w:pPr>
      <w:r w:rsidRPr="00BD5661">
        <w:rPr>
          <w:rFonts w:ascii="Times New Roman" w:hAnsi="Times New Roman" w:cs="Times New Roman"/>
          <w:sz w:val="28"/>
          <w:szCs w:val="28"/>
        </w:rPr>
        <w:t xml:space="preserve">3) </w:t>
      </w:r>
      <w:r w:rsidRPr="003B44D2">
        <w:rPr>
          <w:rFonts w:ascii="Times New Roman" w:hAnsi="Times New Roman" w:cs="Times New Roman"/>
          <w:sz w:val="28"/>
          <w:szCs w:val="28"/>
        </w:rPr>
        <w:t xml:space="preserve">для земельных участков, отнесенных к категории </w:t>
      </w:r>
      <w:r w:rsidRPr="00BD5661">
        <w:rPr>
          <w:rFonts w:ascii="Times New Roman" w:hAnsi="Times New Roman" w:cs="Times New Roman"/>
          <w:sz w:val="28"/>
          <w:szCs w:val="28"/>
        </w:rPr>
        <w:t>для низкого риска - отсутствие обстоятельств, предусмотренных для значительного и умеренного риска.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Pr="003B44D2">
        <w:rPr>
          <w:rFonts w:ascii="Times New Roman" w:hAnsi="Times New Roman" w:cs="Times New Roman"/>
          <w:sz w:val="28"/>
          <w:szCs w:val="28"/>
        </w:rPr>
        <w:lastRenderedPageBreak/>
        <w:t>мероприятия, для объектов земельных отношений, отнесенных к категории: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среднего риска, - не менее 3 лет;</w:t>
      </w:r>
    </w:p>
    <w:p w:rsidR="0054344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умеренного риска, - не менее 6 лет</w:t>
      </w:r>
      <w:r w:rsidRPr="00BD5661">
        <w:rPr>
          <w:rFonts w:ascii="Times New Roman" w:hAnsi="Times New Roman" w:cs="Times New Roman"/>
          <w:sz w:val="28"/>
          <w:szCs w:val="28"/>
        </w:rPr>
        <w:t>один раз в три года одно мероприятие</w:t>
      </w:r>
      <w:r>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D5661">
        <w:rPr>
          <w:rFonts w:ascii="Times New Roman" w:hAnsi="Times New Roman" w:cs="Times New Roman"/>
          <w:sz w:val="28"/>
          <w:szCs w:val="28"/>
        </w:rPr>
        <w:t>в отношении объектов муниципального земельного контроля низкого риска плановые контрольные мероприятия не проводятся</w:t>
      </w:r>
      <w:r>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w:t>
      </w:r>
      <w:hyperlink w:anchor="P59">
        <w:r w:rsidRPr="003B44D2">
          <w:rPr>
            <w:rFonts w:ascii="Times New Roman" w:hAnsi="Times New Roman" w:cs="Times New Roman"/>
            <w:sz w:val="28"/>
            <w:szCs w:val="28"/>
          </w:rPr>
          <w:t>пункте 2.3</w:t>
        </w:r>
      </w:hyperlink>
      <w:r w:rsidRPr="003B44D2">
        <w:rPr>
          <w:rFonts w:ascii="Times New Roman" w:hAnsi="Times New Roman" w:cs="Times New Roman"/>
          <w:sz w:val="28"/>
          <w:szCs w:val="28"/>
        </w:rPr>
        <w:t xml:space="preserve"> настоящего Положения.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Перечни земельных участков с указанием категорий риска размещаются на официальном сайте администрации в информационно-телекоммуникационной сети </w:t>
      </w:r>
      <w:r>
        <w:rPr>
          <w:rFonts w:ascii="Times New Roman" w:hAnsi="Times New Roman" w:cs="Times New Roman"/>
          <w:sz w:val="28"/>
          <w:szCs w:val="28"/>
        </w:rPr>
        <w:t>«</w:t>
      </w:r>
      <w:r w:rsidRPr="003B44D2">
        <w:rPr>
          <w:rFonts w:ascii="Times New Roman" w:hAnsi="Times New Roman" w:cs="Times New Roman"/>
          <w:sz w:val="28"/>
          <w:szCs w:val="28"/>
        </w:rPr>
        <w:t>Интернет</w:t>
      </w:r>
      <w:r>
        <w:rPr>
          <w:rFonts w:ascii="Times New Roman" w:hAnsi="Times New Roman" w:cs="Times New Roman"/>
          <w:sz w:val="28"/>
          <w:szCs w:val="28"/>
        </w:rPr>
        <w:t>»</w:t>
      </w:r>
      <w:r w:rsidRPr="003B44D2">
        <w:rPr>
          <w:rFonts w:ascii="Times New Roman" w:hAnsi="Times New Roman" w:cs="Times New Roman"/>
          <w:sz w:val="28"/>
          <w:szCs w:val="28"/>
        </w:rPr>
        <w:t xml:space="preserve"> (далее - официальный сайт администрации) в специальном разделе, посвященном контрольной деятельности. Доступ к специальному разделу осуществляется с главной (основной) страницы официального сайта администрации.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lastRenderedPageBreak/>
        <w:t>2.8. Перечни земельных участков содержат следующую информацию:</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присвоенная категория риска;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реквизиты решения о присвоении земельному участку категории риска.</w:t>
      </w:r>
    </w:p>
    <w:p w:rsidR="00543442" w:rsidRPr="00AE1574" w:rsidRDefault="00543442" w:rsidP="00543442">
      <w:pPr>
        <w:pStyle w:val="a3"/>
        <w:ind w:firstLine="709"/>
        <w:jc w:val="both"/>
        <w:rPr>
          <w:rFonts w:ascii="Times New Roman" w:hAnsi="Times New Roman" w:cs="Times New Roman"/>
          <w:b/>
          <w:sz w:val="28"/>
          <w:szCs w:val="28"/>
        </w:rPr>
      </w:pPr>
    </w:p>
    <w:p w:rsidR="00543442" w:rsidRPr="00AE1574" w:rsidRDefault="00543442" w:rsidP="00543442">
      <w:pPr>
        <w:pStyle w:val="a3"/>
        <w:ind w:firstLine="709"/>
        <w:jc w:val="both"/>
        <w:rPr>
          <w:rFonts w:ascii="Times New Roman" w:hAnsi="Times New Roman" w:cs="Times New Roman"/>
          <w:b/>
          <w:sz w:val="28"/>
          <w:szCs w:val="28"/>
        </w:rPr>
      </w:pPr>
      <w:r w:rsidRPr="00AE1574">
        <w:rPr>
          <w:rFonts w:ascii="Times New Roman" w:hAnsi="Times New Roman" w:cs="Times New Roman"/>
          <w:b/>
          <w:sz w:val="28"/>
          <w:szCs w:val="28"/>
        </w:rPr>
        <w:t>3. Профилактика рисков причинениявреда (ущерба) охраняемым законом ценностям</w:t>
      </w:r>
    </w:p>
    <w:p w:rsidR="00543442" w:rsidRPr="00AE1574" w:rsidRDefault="00543442" w:rsidP="00543442">
      <w:pPr>
        <w:pStyle w:val="a3"/>
        <w:ind w:firstLine="709"/>
        <w:jc w:val="both"/>
        <w:rPr>
          <w:rFonts w:ascii="Times New Roman" w:hAnsi="Times New Roman" w:cs="Times New Roman"/>
          <w:b/>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3B44D2">
        <w:rPr>
          <w:rFonts w:ascii="Times New Roman" w:hAnsi="Times New Roman" w:cs="Times New Roman"/>
          <w:sz w:val="28"/>
          <w:szCs w:val="28"/>
        </w:rPr>
        <w:lastRenderedPageBreak/>
        <w:t>уполномоченное осуществлять муниципальный земельный контроль, незамедлительно направляет информацию об этом главе (заместителю главы) администрации</w:t>
      </w:r>
      <w:r>
        <w:rPr>
          <w:rFonts w:ascii="Times New Roman" w:hAnsi="Times New Roman" w:cs="Times New Roman"/>
          <w:sz w:val="28"/>
          <w:szCs w:val="28"/>
        </w:rPr>
        <w:t xml:space="preserve"> Пожарского муниципального округа</w:t>
      </w:r>
      <w:r w:rsidRPr="003B44D2">
        <w:rPr>
          <w:rFonts w:ascii="Times New Roman" w:hAnsi="Times New Roman" w:cs="Times New Roman"/>
          <w:sz w:val="28"/>
          <w:szCs w:val="28"/>
        </w:rPr>
        <w:t xml:space="preserve"> для принятия решения о проведении контрольных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543442" w:rsidRPr="005C5353" w:rsidRDefault="00543442" w:rsidP="005C5353">
      <w:pPr>
        <w:pStyle w:val="a3"/>
        <w:spacing w:line="360" w:lineRule="auto"/>
        <w:ind w:firstLine="851"/>
        <w:rPr>
          <w:rFonts w:ascii="Times New Roman" w:hAnsi="Times New Roman" w:cs="Times New Roman"/>
          <w:sz w:val="28"/>
          <w:szCs w:val="28"/>
        </w:rPr>
      </w:pPr>
      <w:r w:rsidRPr="005C5353">
        <w:rPr>
          <w:rFonts w:ascii="Times New Roman" w:hAnsi="Times New Roman" w:cs="Times New Roman"/>
          <w:sz w:val="28"/>
          <w:szCs w:val="28"/>
        </w:rPr>
        <w:t>1) информирование;</w:t>
      </w:r>
    </w:p>
    <w:p w:rsidR="00543442" w:rsidRPr="005C5353" w:rsidRDefault="00543442" w:rsidP="005C5353">
      <w:pPr>
        <w:pStyle w:val="a3"/>
        <w:spacing w:line="360" w:lineRule="auto"/>
        <w:ind w:firstLine="851"/>
        <w:rPr>
          <w:rFonts w:ascii="Times New Roman" w:hAnsi="Times New Roman" w:cs="Times New Roman"/>
          <w:sz w:val="28"/>
          <w:szCs w:val="28"/>
        </w:rPr>
      </w:pPr>
      <w:r w:rsidRPr="005C5353">
        <w:rPr>
          <w:rFonts w:ascii="Times New Roman" w:hAnsi="Times New Roman" w:cs="Times New Roman"/>
          <w:sz w:val="28"/>
          <w:szCs w:val="28"/>
        </w:rPr>
        <w:t>2) обобщение правоприменительной практики;</w:t>
      </w:r>
    </w:p>
    <w:p w:rsidR="00543442" w:rsidRPr="005C5353" w:rsidRDefault="00543442" w:rsidP="005C5353">
      <w:pPr>
        <w:pStyle w:val="a3"/>
        <w:spacing w:line="360" w:lineRule="auto"/>
        <w:ind w:firstLine="851"/>
        <w:rPr>
          <w:rFonts w:ascii="Times New Roman" w:hAnsi="Times New Roman" w:cs="Times New Roman"/>
          <w:sz w:val="28"/>
          <w:szCs w:val="28"/>
        </w:rPr>
      </w:pPr>
      <w:r w:rsidRPr="005C5353">
        <w:rPr>
          <w:rFonts w:ascii="Times New Roman" w:hAnsi="Times New Roman" w:cs="Times New Roman"/>
          <w:sz w:val="28"/>
          <w:szCs w:val="28"/>
        </w:rPr>
        <w:t>3) объявление предостережений;</w:t>
      </w:r>
    </w:p>
    <w:p w:rsidR="00543442" w:rsidRPr="005C5353" w:rsidRDefault="00543442" w:rsidP="005C5353">
      <w:pPr>
        <w:pStyle w:val="a3"/>
        <w:spacing w:line="360" w:lineRule="auto"/>
        <w:ind w:firstLine="851"/>
        <w:rPr>
          <w:rFonts w:ascii="Times New Roman" w:hAnsi="Times New Roman" w:cs="Times New Roman"/>
          <w:sz w:val="28"/>
          <w:szCs w:val="28"/>
        </w:rPr>
      </w:pPr>
      <w:r w:rsidRPr="005C5353">
        <w:rPr>
          <w:rFonts w:ascii="Times New Roman" w:hAnsi="Times New Roman" w:cs="Times New Roman"/>
          <w:sz w:val="28"/>
          <w:szCs w:val="28"/>
        </w:rPr>
        <w:t>4) консультирование.</w:t>
      </w:r>
    </w:p>
    <w:p w:rsidR="005C5353" w:rsidRPr="005C5353" w:rsidRDefault="005C5353" w:rsidP="005C5353">
      <w:pPr>
        <w:pStyle w:val="a3"/>
        <w:spacing w:line="360" w:lineRule="auto"/>
        <w:ind w:firstLine="851"/>
        <w:rPr>
          <w:rFonts w:ascii="Times New Roman" w:hAnsi="Times New Roman" w:cs="Times New Roman"/>
          <w:sz w:val="28"/>
          <w:szCs w:val="28"/>
        </w:rPr>
      </w:pPr>
      <w:r>
        <w:rPr>
          <w:rFonts w:ascii="Times New Roman" w:hAnsi="Times New Roman" w:cs="Times New Roman"/>
          <w:sz w:val="28"/>
          <w:szCs w:val="28"/>
        </w:rPr>
        <w:t>5</w:t>
      </w:r>
      <w:r w:rsidRPr="005C5353">
        <w:rPr>
          <w:rFonts w:ascii="Times New Roman" w:hAnsi="Times New Roman" w:cs="Times New Roman"/>
          <w:sz w:val="28"/>
          <w:szCs w:val="28"/>
        </w:rPr>
        <w:t>) профилактический визит.</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r w:rsidRPr="003B44D2">
          <w:rPr>
            <w:rFonts w:ascii="Times New Roman" w:hAnsi="Times New Roman" w:cs="Times New Roman"/>
            <w:sz w:val="28"/>
            <w:szCs w:val="28"/>
          </w:rPr>
          <w:t>частью 3 статьи 46</w:t>
        </w:r>
      </w:hyperlink>
      <w:r w:rsidRPr="003B44D2">
        <w:rPr>
          <w:rFonts w:ascii="Times New Roman" w:hAnsi="Times New Roman" w:cs="Times New Roman"/>
          <w:sz w:val="28"/>
          <w:szCs w:val="28"/>
        </w:rPr>
        <w:t xml:space="preserve"> Федерального закона от 31</w:t>
      </w:r>
      <w:r>
        <w:rPr>
          <w:rFonts w:ascii="Times New Roman" w:hAnsi="Times New Roman" w:cs="Times New Roman"/>
          <w:sz w:val="28"/>
          <w:szCs w:val="28"/>
        </w:rPr>
        <w:t xml:space="preserve"> 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Администрация также вправе информировать население</w:t>
      </w:r>
      <w:r>
        <w:rPr>
          <w:rFonts w:ascii="Times New Roman" w:hAnsi="Times New Roman" w:cs="Times New Roman"/>
          <w:sz w:val="28"/>
          <w:szCs w:val="28"/>
        </w:rPr>
        <w:t xml:space="preserve"> Пожарского муниципального округа</w:t>
      </w:r>
      <w:r w:rsidRPr="003B44D2">
        <w:rPr>
          <w:rFonts w:ascii="Times New Roman" w:hAnsi="Times New Roman" w:cs="Times New Roman"/>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w:t>
      </w:r>
      <w:r>
        <w:rPr>
          <w:rFonts w:ascii="Times New Roman" w:hAnsi="Times New Roman" w:cs="Times New Roman"/>
          <w:sz w:val="28"/>
          <w:szCs w:val="28"/>
        </w:rPr>
        <w:t>февраля</w:t>
      </w:r>
      <w:r w:rsidRPr="003B44D2">
        <w:rPr>
          <w:rFonts w:ascii="Times New Roman" w:hAnsi="Times New Roman" w:cs="Times New Roman"/>
          <w:sz w:val="28"/>
          <w:szCs w:val="28"/>
        </w:rPr>
        <w:t xml:space="preserve"> года, следующего за отчетным годом, на официальном сайте администрации в специальном разделе, посвященном контрольной деятельности.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заместителем главы администрации </w:t>
      </w:r>
      <w:r>
        <w:rPr>
          <w:rFonts w:ascii="Times New Roman" w:hAnsi="Times New Roman" w:cs="Times New Roman"/>
          <w:sz w:val="28"/>
          <w:szCs w:val="28"/>
        </w:rPr>
        <w:t>Пожарского муниципального округа</w:t>
      </w:r>
      <w:r w:rsidRPr="003B44D2">
        <w:rPr>
          <w:rFonts w:ascii="Times New Roman" w:hAnsi="Times New Roman" w:cs="Times New Roman"/>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w:t>
      </w:r>
      <w:hyperlink r:id="rId11">
        <w:r w:rsidRPr="003B44D2">
          <w:rPr>
            <w:rFonts w:ascii="Times New Roman" w:hAnsi="Times New Roman" w:cs="Times New Roman"/>
            <w:sz w:val="28"/>
            <w:szCs w:val="28"/>
          </w:rPr>
          <w:t>формой</w:t>
        </w:r>
      </w:hyperlink>
      <w:r w:rsidRPr="003B44D2">
        <w:rPr>
          <w:rFonts w:ascii="Times New Roman" w:hAnsi="Times New Roman" w:cs="Times New Roman"/>
          <w:sz w:val="28"/>
          <w:szCs w:val="28"/>
        </w:rPr>
        <w:t>, утвержденной приказом Министерства экономического развития Российской Федерации от 31</w:t>
      </w:r>
      <w:r>
        <w:rPr>
          <w:rFonts w:ascii="Times New Roman" w:hAnsi="Times New Roman" w:cs="Times New Roman"/>
          <w:sz w:val="28"/>
          <w:szCs w:val="28"/>
        </w:rPr>
        <w:t xml:space="preserve"> марта </w:t>
      </w:r>
      <w:r w:rsidRPr="003B44D2">
        <w:rPr>
          <w:rFonts w:ascii="Times New Roman" w:hAnsi="Times New Roman" w:cs="Times New Roman"/>
          <w:sz w:val="28"/>
          <w:szCs w:val="28"/>
        </w:rPr>
        <w:t>2021</w:t>
      </w:r>
      <w:r>
        <w:rPr>
          <w:rFonts w:ascii="Times New Roman" w:hAnsi="Times New Roman" w:cs="Times New Roman"/>
          <w:sz w:val="28"/>
          <w:szCs w:val="28"/>
        </w:rPr>
        <w:t xml:space="preserve"> года №</w:t>
      </w:r>
      <w:r w:rsidRPr="003B44D2">
        <w:rPr>
          <w:rFonts w:ascii="Times New Roman" w:hAnsi="Times New Roman" w:cs="Times New Roman"/>
          <w:sz w:val="28"/>
          <w:szCs w:val="28"/>
        </w:rPr>
        <w:t xml:space="preserve"> 151</w:t>
      </w:r>
      <w:r>
        <w:rPr>
          <w:rFonts w:ascii="Times New Roman" w:hAnsi="Times New Roman" w:cs="Times New Roman"/>
          <w:sz w:val="28"/>
          <w:szCs w:val="28"/>
        </w:rPr>
        <w:t xml:space="preserve"> «</w:t>
      </w:r>
      <w:r w:rsidRPr="003B44D2">
        <w:rPr>
          <w:rFonts w:ascii="Times New Roman" w:hAnsi="Times New Roman" w:cs="Times New Roman"/>
          <w:sz w:val="28"/>
          <w:szCs w:val="28"/>
        </w:rPr>
        <w:t>О типовых формах документов, используемых контрольным (надзорным) органом</w:t>
      </w:r>
      <w:r>
        <w:rPr>
          <w:rFonts w:ascii="Times New Roman" w:hAnsi="Times New Roman" w:cs="Times New Roman"/>
          <w:sz w:val="28"/>
          <w:szCs w:val="28"/>
        </w:rPr>
        <w:t>»</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Личный прием граждан проводится главой, заместителем главы администрации </w:t>
      </w:r>
      <w:r>
        <w:rPr>
          <w:rFonts w:ascii="Times New Roman" w:hAnsi="Times New Roman" w:cs="Times New Roman"/>
          <w:sz w:val="28"/>
          <w:szCs w:val="28"/>
        </w:rPr>
        <w:t>Пожарского муниципального округа,</w:t>
      </w:r>
      <w:r w:rsidRPr="003B44D2">
        <w:rPr>
          <w:rFonts w:ascii="Times New Roman" w:hAnsi="Times New Roman" w:cs="Times New Roman"/>
          <w:sz w:val="28"/>
          <w:szCs w:val="28"/>
        </w:rPr>
        <w:t xml:space="preserve"> начальником </w:t>
      </w:r>
      <w:r>
        <w:rPr>
          <w:rFonts w:ascii="Times New Roman" w:hAnsi="Times New Roman" w:cs="Times New Roman"/>
          <w:sz w:val="28"/>
          <w:szCs w:val="28"/>
        </w:rPr>
        <w:t xml:space="preserve">отдела </w:t>
      </w:r>
      <w:r w:rsidRPr="003B44D2">
        <w:rPr>
          <w:rFonts w:ascii="Times New Roman" w:hAnsi="Times New Roman" w:cs="Times New Roman"/>
          <w:sz w:val="28"/>
          <w:szCs w:val="28"/>
        </w:rPr>
        <w:t>имущественных и земельных отношений администрации</w:t>
      </w:r>
      <w:r>
        <w:rPr>
          <w:rFonts w:ascii="Times New Roman" w:hAnsi="Times New Roman" w:cs="Times New Roman"/>
          <w:sz w:val="28"/>
          <w:szCs w:val="28"/>
        </w:rPr>
        <w:t xml:space="preserve"> Пожарского муниципального округа</w:t>
      </w:r>
      <w:r w:rsidRPr="003B44D2">
        <w:rPr>
          <w:rFonts w:ascii="Times New Roman" w:hAnsi="Times New Roman" w:cs="Times New Roman"/>
          <w:sz w:val="28"/>
          <w:szCs w:val="28"/>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организация и осуществление муниципального земельного контроля;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3B44D2">
        <w:rPr>
          <w:rFonts w:ascii="Times New Roman" w:hAnsi="Times New Roman" w:cs="Times New Roman"/>
          <w:sz w:val="28"/>
          <w:szCs w:val="28"/>
        </w:rPr>
        <w:lastRenderedPageBreak/>
        <w:t>соблюдения которых осуществляется администрацией в рамках контрольных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ответ на поставленные вопросы требует дополнительного запроса сведений.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3B44D2">
        <w:rPr>
          <w:rFonts w:ascii="Times New Roman" w:hAnsi="Times New Roman" w:cs="Times New Roman"/>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w:t>
      </w:r>
      <w:r>
        <w:rPr>
          <w:rFonts w:ascii="Times New Roman" w:hAnsi="Times New Roman" w:cs="Times New Roman"/>
          <w:sz w:val="28"/>
          <w:szCs w:val="28"/>
        </w:rPr>
        <w:t>Пожарского муниципального округа</w:t>
      </w:r>
      <w:r w:rsidRPr="003B44D2">
        <w:rPr>
          <w:rFonts w:ascii="Times New Roman" w:hAnsi="Times New Roman" w:cs="Times New Roman"/>
          <w:sz w:val="28"/>
          <w:szCs w:val="28"/>
        </w:rPr>
        <w:t xml:space="preserve"> или должностным лицом, уполномоченным осуществлять муниципальный земельный контроль.</w:t>
      </w:r>
    </w:p>
    <w:p w:rsidR="003C5A3A" w:rsidRPr="00044E1D" w:rsidRDefault="003C5A3A" w:rsidP="00044E1D">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t>3.</w:t>
      </w:r>
      <w:r w:rsidR="00044E1D" w:rsidRPr="00044E1D">
        <w:rPr>
          <w:rFonts w:ascii="Times New Roman" w:hAnsi="Times New Roman" w:cs="Times New Roman"/>
          <w:sz w:val="28"/>
          <w:szCs w:val="28"/>
        </w:rPr>
        <w:t>11</w:t>
      </w:r>
      <w:r w:rsidRPr="00044E1D">
        <w:rPr>
          <w:rFonts w:ascii="Times New Roman" w:hAnsi="Times New Roman" w:cs="Times New Roman"/>
          <w:sz w:val="28"/>
          <w:szCs w:val="28"/>
        </w:rPr>
        <w:t xml:space="preserve">. Профилактический визит проводится в соответствии со </w:t>
      </w:r>
      <w:hyperlink r:id="rId12" w:history="1">
        <w:r w:rsidRPr="00044E1D">
          <w:rPr>
            <w:rFonts w:ascii="Times New Roman" w:hAnsi="Times New Roman" w:cs="Times New Roman"/>
            <w:sz w:val="28"/>
            <w:szCs w:val="28"/>
          </w:rPr>
          <w:t>статьей 52</w:t>
        </w:r>
      </w:hyperlink>
      <w:r w:rsidRPr="00044E1D">
        <w:rPr>
          <w:rFonts w:ascii="Times New Roman" w:hAnsi="Times New Roman" w:cs="Times New Roman"/>
          <w:sz w:val="28"/>
          <w:szCs w:val="28"/>
        </w:rPr>
        <w:t xml:space="preserve"> Федерального закона № 248-ФЗ</w:t>
      </w:r>
      <w:r w:rsidR="00044E1D" w:rsidRPr="00044E1D">
        <w:rPr>
          <w:rFonts w:ascii="Times New Roman" w:hAnsi="Times New Roman" w:cs="Times New Roman"/>
          <w:sz w:val="28"/>
          <w:szCs w:val="28"/>
        </w:rPr>
        <w:t>Федеральный закон от 31 июля 2020 года № 248-ФЗ «О государственном контроле (надзоре) и муниципальном контроле в Российской Федерации»</w:t>
      </w:r>
      <w:r w:rsidRPr="00044E1D">
        <w:rPr>
          <w:rFonts w:ascii="Times New Roman" w:hAnsi="Times New Roman" w:cs="Times New Roman"/>
          <w:sz w:val="28"/>
          <w:szCs w:val="28"/>
        </w:rPr>
        <w:t>.</w:t>
      </w:r>
    </w:p>
    <w:p w:rsidR="003C5A3A" w:rsidRPr="00044E1D" w:rsidRDefault="003C5A3A" w:rsidP="003C5A3A">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t>3.1</w:t>
      </w:r>
      <w:r w:rsidR="00044E1D" w:rsidRPr="00044E1D">
        <w:rPr>
          <w:rFonts w:ascii="Times New Roman" w:hAnsi="Times New Roman" w:cs="Times New Roman"/>
          <w:sz w:val="28"/>
          <w:szCs w:val="28"/>
        </w:rPr>
        <w:t>2</w:t>
      </w:r>
      <w:r w:rsidRPr="00044E1D">
        <w:rPr>
          <w:rFonts w:ascii="Times New Roman" w:hAnsi="Times New Roman" w:cs="Times New Roman"/>
          <w:sz w:val="28"/>
          <w:szCs w:val="28"/>
        </w:rPr>
        <w:t>. Обязательный профилактический визит проводится инспекцией в отношении контролируемых лиц, приступающих к осуществлению деятельности по управлению многоквартирными домами, а также в отношении объектов контроля, отнесенных к категории высокого риска. Инспекция обязана предложить контролируемому лицу проведение профилактического визита не позднее чем в течение одного года с момента начала деятельности по управлению многоквартирными домами.</w:t>
      </w:r>
    </w:p>
    <w:p w:rsidR="003C5A3A" w:rsidRPr="00044E1D" w:rsidRDefault="003C5A3A" w:rsidP="003C5A3A">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t>Обязательный профилактический визит в отношении объектов контроля, отнесенных к категории высокого риска, проводится не позднее одного года с момента отнесения объекта контроля к категории высокого риска.</w:t>
      </w:r>
    </w:p>
    <w:p w:rsidR="003C5A3A" w:rsidRPr="00044E1D" w:rsidRDefault="003C5A3A" w:rsidP="003C5A3A">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t>3.1</w:t>
      </w:r>
      <w:r w:rsidR="00044E1D" w:rsidRPr="00044E1D">
        <w:rPr>
          <w:rFonts w:ascii="Times New Roman" w:hAnsi="Times New Roman" w:cs="Times New Roman"/>
          <w:sz w:val="28"/>
          <w:szCs w:val="28"/>
        </w:rPr>
        <w:t>3</w:t>
      </w:r>
      <w:r w:rsidRPr="00044E1D">
        <w:rPr>
          <w:rFonts w:ascii="Times New Roman" w:hAnsi="Times New Roman" w:cs="Times New Roman"/>
          <w:sz w:val="28"/>
          <w:szCs w:val="28"/>
        </w:rPr>
        <w:t>. Контролируемое лицо вправе отказаться от проведения обязательного профилактического визита, уведомив об этом инспекцию не позднее чем за три рабочих дня до даты его проведения.</w:t>
      </w:r>
    </w:p>
    <w:p w:rsidR="003C5A3A" w:rsidRPr="00044E1D" w:rsidRDefault="003C5A3A" w:rsidP="003C5A3A">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t>3.1</w:t>
      </w:r>
      <w:r w:rsidR="00044E1D" w:rsidRPr="00044E1D">
        <w:rPr>
          <w:rFonts w:ascii="Times New Roman" w:hAnsi="Times New Roman" w:cs="Times New Roman"/>
          <w:sz w:val="28"/>
          <w:szCs w:val="28"/>
        </w:rPr>
        <w:t>4</w:t>
      </w:r>
      <w:r w:rsidRPr="00044E1D">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C5A3A" w:rsidRPr="00044E1D" w:rsidRDefault="003C5A3A" w:rsidP="003C5A3A">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C5A3A" w:rsidRPr="00044E1D" w:rsidRDefault="003C5A3A" w:rsidP="003C5A3A">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t>Срок проведения обязательного профилактического визита составляет один рабочий день.</w:t>
      </w:r>
    </w:p>
    <w:p w:rsidR="003C5A3A" w:rsidRPr="00044E1D" w:rsidRDefault="003C5A3A" w:rsidP="003C5A3A">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lastRenderedPageBreak/>
        <w:t>В ходе профилактического визита контролируемое лицо информируется о лицензионных требованиях, предъявляемых к его деятельности как объекту контроля, об отнесении его деятельности как объекта контроля к категориям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указанной деятельности как объекта контроля, отнесенного к соответствующей категории риска.</w:t>
      </w:r>
    </w:p>
    <w:p w:rsidR="003C5A3A" w:rsidRPr="00044E1D" w:rsidRDefault="003C5A3A" w:rsidP="003C5A3A">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об устранении нарушений лицензионных требований. Разъяснения, полученные контролируемым лицом в ходе профилактического визита, носят рекомендательный характер.</w:t>
      </w:r>
    </w:p>
    <w:p w:rsidR="003C5A3A" w:rsidRPr="00044E1D" w:rsidRDefault="003C5A3A" w:rsidP="003C5A3A">
      <w:pPr>
        <w:pStyle w:val="a3"/>
        <w:spacing w:line="360" w:lineRule="auto"/>
        <w:ind w:firstLine="851"/>
        <w:jc w:val="both"/>
        <w:rPr>
          <w:rFonts w:ascii="Times New Roman" w:hAnsi="Times New Roman" w:cs="Times New Roman"/>
          <w:sz w:val="28"/>
          <w:szCs w:val="28"/>
        </w:rPr>
      </w:pPr>
      <w:r w:rsidRPr="00044E1D">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(лица) инспекции незамедлительно направляет информацию об этом уполномоченному должностному лицу инспекции для принятия решения о проведении контрольных (надзорных) мероприятий.</w:t>
      </w:r>
    </w:p>
    <w:p w:rsidR="00543442" w:rsidRPr="00AE1574" w:rsidRDefault="00543442" w:rsidP="00543442">
      <w:pPr>
        <w:pStyle w:val="a3"/>
        <w:ind w:firstLine="709"/>
        <w:jc w:val="both"/>
        <w:rPr>
          <w:rFonts w:ascii="Times New Roman" w:hAnsi="Times New Roman" w:cs="Times New Roman"/>
          <w:b/>
          <w:sz w:val="28"/>
          <w:szCs w:val="28"/>
        </w:rPr>
      </w:pPr>
    </w:p>
    <w:p w:rsidR="00543442" w:rsidRPr="00AE1574" w:rsidRDefault="00543442" w:rsidP="00543442">
      <w:pPr>
        <w:pStyle w:val="a3"/>
        <w:ind w:firstLine="709"/>
        <w:jc w:val="both"/>
        <w:rPr>
          <w:rFonts w:ascii="Times New Roman" w:hAnsi="Times New Roman" w:cs="Times New Roman"/>
          <w:b/>
          <w:sz w:val="28"/>
          <w:szCs w:val="28"/>
        </w:rPr>
      </w:pPr>
      <w:r w:rsidRPr="00AE1574">
        <w:rPr>
          <w:rFonts w:ascii="Times New Roman" w:hAnsi="Times New Roman" w:cs="Times New Roman"/>
          <w:b/>
          <w:sz w:val="28"/>
          <w:szCs w:val="28"/>
        </w:rPr>
        <w:t>4. Осуществлениеконтрольных мероприятий и контрольных действий</w:t>
      </w:r>
    </w:p>
    <w:p w:rsidR="00543442" w:rsidRPr="00AE1574" w:rsidRDefault="00543442" w:rsidP="00543442">
      <w:pPr>
        <w:pStyle w:val="a3"/>
        <w:ind w:firstLine="709"/>
        <w:jc w:val="both"/>
        <w:rPr>
          <w:rFonts w:ascii="Times New Roman" w:hAnsi="Times New Roman" w:cs="Times New Roman"/>
          <w:b/>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bookmarkStart w:id="2" w:name="P127"/>
      <w:bookmarkEnd w:id="2"/>
      <w:r w:rsidRPr="003B44D2">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543442" w:rsidRPr="003B44D2" w:rsidRDefault="00543442" w:rsidP="00543442">
      <w:pPr>
        <w:pStyle w:val="a3"/>
        <w:spacing w:line="360" w:lineRule="auto"/>
        <w:ind w:firstLine="709"/>
        <w:jc w:val="both"/>
        <w:rPr>
          <w:rFonts w:ascii="Times New Roman" w:hAnsi="Times New Roman" w:cs="Times New Roman"/>
          <w:sz w:val="28"/>
          <w:szCs w:val="28"/>
        </w:rPr>
      </w:pPr>
      <w:bookmarkStart w:id="3" w:name="P130"/>
      <w:bookmarkEnd w:id="3"/>
      <w:r w:rsidRPr="003B44D2">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rFonts w:ascii="Times New Roman" w:hAnsi="Times New Roman" w:cs="Times New Roman"/>
          <w:sz w:val="28"/>
          <w:szCs w:val="28"/>
        </w:rPr>
        <w:t>«</w:t>
      </w:r>
      <w:r w:rsidRPr="003B44D2">
        <w:rPr>
          <w:rFonts w:ascii="Times New Roman" w:hAnsi="Times New Roman" w:cs="Times New Roman"/>
          <w:sz w:val="28"/>
          <w:szCs w:val="28"/>
        </w:rPr>
        <w:t>Интернет</w:t>
      </w:r>
      <w:r>
        <w:rPr>
          <w:rFonts w:ascii="Times New Roman" w:hAnsi="Times New Roman" w:cs="Times New Roman"/>
          <w:sz w:val="28"/>
          <w:szCs w:val="28"/>
        </w:rPr>
        <w:t>»</w:t>
      </w:r>
      <w:r w:rsidRPr="003B44D2">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hyperlink w:anchor="P223">
        <w:r w:rsidR="00BB2732">
          <w:rPr>
            <w:rFonts w:ascii="Times New Roman" w:hAnsi="Times New Roman" w:cs="Times New Roman"/>
            <w:sz w:val="28"/>
            <w:szCs w:val="28"/>
          </w:rPr>
          <w:t>П</w:t>
        </w:r>
        <w:r w:rsidRPr="003B44D2">
          <w:rPr>
            <w:rFonts w:ascii="Times New Roman" w:hAnsi="Times New Roman" w:cs="Times New Roman"/>
            <w:sz w:val="28"/>
            <w:szCs w:val="28"/>
          </w:rPr>
          <w:t xml:space="preserve">риложением </w:t>
        </w:r>
        <w:r>
          <w:rPr>
            <w:rFonts w:ascii="Times New Roman" w:hAnsi="Times New Roman" w:cs="Times New Roman"/>
            <w:sz w:val="28"/>
            <w:szCs w:val="28"/>
          </w:rPr>
          <w:t>№</w:t>
        </w:r>
        <w:r w:rsidRPr="003B44D2">
          <w:rPr>
            <w:rFonts w:ascii="Times New Roman" w:hAnsi="Times New Roman" w:cs="Times New Roman"/>
            <w:sz w:val="28"/>
            <w:szCs w:val="28"/>
          </w:rPr>
          <w:t xml:space="preserve"> 1</w:t>
        </w:r>
      </w:hyperlink>
      <w:r w:rsidRPr="003B44D2">
        <w:rPr>
          <w:rFonts w:ascii="Times New Roman" w:hAnsi="Times New Roman" w:cs="Times New Roman"/>
          <w:sz w:val="28"/>
          <w:szCs w:val="28"/>
        </w:rPr>
        <w:t xml:space="preserve"> к настоящему Положению.</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4.3. Контрольные мероприятия, указанные в </w:t>
      </w:r>
      <w:hyperlink w:anchor="P127">
        <w:r w:rsidRPr="003B44D2">
          <w:rPr>
            <w:rFonts w:ascii="Times New Roman" w:hAnsi="Times New Roman" w:cs="Times New Roman"/>
            <w:sz w:val="28"/>
            <w:szCs w:val="28"/>
          </w:rPr>
          <w:t>подпунктах 1</w:t>
        </w:r>
      </w:hyperlink>
      <w:r w:rsidRPr="003B44D2">
        <w:rPr>
          <w:rFonts w:ascii="Times New Roman" w:hAnsi="Times New Roman" w:cs="Times New Roman"/>
          <w:sz w:val="28"/>
          <w:szCs w:val="28"/>
        </w:rPr>
        <w:t xml:space="preserve"> - </w:t>
      </w:r>
      <w:hyperlink w:anchor="P130">
        <w:r w:rsidRPr="003B44D2">
          <w:rPr>
            <w:rFonts w:ascii="Times New Roman" w:hAnsi="Times New Roman" w:cs="Times New Roman"/>
            <w:sz w:val="28"/>
            <w:szCs w:val="28"/>
          </w:rPr>
          <w:t>4 пункта 4.1</w:t>
        </w:r>
      </w:hyperlink>
      <w:r w:rsidRPr="003B44D2">
        <w:rPr>
          <w:rFonts w:ascii="Times New Roman" w:hAnsi="Times New Roman" w:cs="Times New Roman"/>
          <w:sz w:val="28"/>
          <w:szCs w:val="28"/>
        </w:rPr>
        <w:t xml:space="preserve"> настоящего Положения, проводятся в форме плановых и внеплановых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lastRenderedPageBreak/>
        <w:t>1) инспекционный визит;</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рейдовый осмотр;</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документарная проверка;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 выездная проверка.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инспекционный визит;</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рейдовый осмотр;</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документарная проверка;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 выездная проверка;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5) наблюдение за соблюдением обязательных требований;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6) выездное обследование.</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4.6. Основанием для проведения контрольных мероприятий, проводимых с взаимодействием с контролируемыми лицами, является: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наступление сроков проведения контрольных мероприятий, включенных в план проведения контрольных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344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5) требование прокурора о проведении контрольного мероприятия в рамках надзора за исполнением законов, соблюдением прав и свобод </w:t>
      </w:r>
      <w:r w:rsidRPr="003B44D2">
        <w:rPr>
          <w:rFonts w:ascii="Times New Roman" w:hAnsi="Times New Roman" w:cs="Times New Roman"/>
          <w:sz w:val="28"/>
          <w:szCs w:val="28"/>
        </w:rPr>
        <w:lastRenderedPageBreak/>
        <w:t>человека и гражданина по поступившим в органы прок</w:t>
      </w:r>
      <w:r w:rsidR="00442AB8">
        <w:rPr>
          <w:rFonts w:ascii="Times New Roman" w:hAnsi="Times New Roman" w:cs="Times New Roman"/>
          <w:sz w:val="28"/>
          <w:szCs w:val="28"/>
        </w:rPr>
        <w:t>уратуры материалам и обращениям;</w:t>
      </w:r>
    </w:p>
    <w:p w:rsidR="00442AB8" w:rsidRPr="00442AB8" w:rsidRDefault="00442AB8" w:rsidP="00442AB8">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442AB8">
        <w:rPr>
          <w:rFonts w:ascii="Times New Roman" w:hAnsi="Times New Roman" w:cs="Times New Roman"/>
          <w:sz w:val="28"/>
          <w:szCs w:val="28"/>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w:t>
      </w:r>
      <w:r>
        <w:rPr>
          <w:rFonts w:ascii="Times New Roman" w:hAnsi="Times New Roman" w:cs="Times New Roman"/>
          <w:sz w:val="28"/>
          <w:szCs w:val="28"/>
        </w:rPr>
        <w:t xml:space="preserve"> частью 1 статьи 95 </w:t>
      </w:r>
      <w:r w:rsidRPr="00442AB8">
        <w:rPr>
          <w:rFonts w:ascii="Times New Roman" w:hAnsi="Times New Roman" w:cs="Times New Roman"/>
          <w:sz w:val="28"/>
          <w:szCs w:val="28"/>
        </w:rPr>
        <w:t>Федерального закона от 31</w:t>
      </w:r>
      <w:r>
        <w:rPr>
          <w:rFonts w:ascii="Times New Roman" w:hAnsi="Times New Roman" w:cs="Times New Roman"/>
          <w:sz w:val="28"/>
          <w:szCs w:val="28"/>
        </w:rPr>
        <w:t xml:space="preserve"> июля </w:t>
      </w:r>
      <w:r w:rsidRPr="00442AB8">
        <w:rPr>
          <w:rFonts w:ascii="Times New Roman" w:hAnsi="Times New Roman" w:cs="Times New Roman"/>
          <w:sz w:val="28"/>
          <w:szCs w:val="28"/>
        </w:rPr>
        <w:t xml:space="preserve">2020 </w:t>
      </w:r>
      <w:r>
        <w:rPr>
          <w:rFonts w:ascii="Times New Roman" w:hAnsi="Times New Roman" w:cs="Times New Roman"/>
          <w:sz w:val="28"/>
          <w:szCs w:val="28"/>
        </w:rPr>
        <w:t>года №</w:t>
      </w:r>
      <w:r w:rsidRPr="00442AB8">
        <w:rPr>
          <w:rFonts w:ascii="Times New Roman" w:hAnsi="Times New Roman" w:cs="Times New Roman"/>
          <w:sz w:val="28"/>
          <w:szCs w:val="28"/>
        </w:rPr>
        <w:t xml:space="preserve"> 248-ФЗ</w:t>
      </w:r>
      <w:r>
        <w:rPr>
          <w:rFonts w:ascii="Times New Roman" w:hAnsi="Times New Roman" w:cs="Times New Roman"/>
          <w:sz w:val="28"/>
          <w:szCs w:val="28"/>
        </w:rPr>
        <w:t xml:space="preserve"> «</w:t>
      </w:r>
      <w:r w:rsidRPr="00442AB8">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442AB8" w:rsidRPr="00442AB8" w:rsidRDefault="00442AB8" w:rsidP="00442AB8">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442AB8">
        <w:rPr>
          <w:rFonts w:ascii="Times New Roman" w:hAnsi="Times New Roman" w:cs="Times New Roman"/>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4.7. </w:t>
      </w:r>
      <w:hyperlink w:anchor="P250">
        <w:r w:rsidRPr="003B44D2">
          <w:rPr>
            <w:rFonts w:ascii="Times New Roman" w:hAnsi="Times New Roman" w:cs="Times New Roman"/>
            <w:sz w:val="28"/>
            <w:szCs w:val="28"/>
          </w:rPr>
          <w:t>Индикаторы</w:t>
        </w:r>
      </w:hyperlink>
      <w:r w:rsidRPr="003B44D2">
        <w:rPr>
          <w:rFonts w:ascii="Times New Roman" w:hAnsi="Times New Roman" w:cs="Times New Roman"/>
          <w:sz w:val="28"/>
          <w:szCs w:val="28"/>
        </w:rPr>
        <w:t xml:space="preserve"> риска нарушения обязательных требований указаны в </w:t>
      </w:r>
      <w:r>
        <w:rPr>
          <w:rFonts w:ascii="Times New Roman" w:hAnsi="Times New Roman" w:cs="Times New Roman"/>
          <w:sz w:val="28"/>
          <w:szCs w:val="28"/>
        </w:rPr>
        <w:t>П</w:t>
      </w:r>
      <w:r w:rsidRPr="003B44D2">
        <w:rPr>
          <w:rFonts w:ascii="Times New Roman" w:hAnsi="Times New Roman" w:cs="Times New Roman"/>
          <w:sz w:val="28"/>
          <w:szCs w:val="28"/>
        </w:rPr>
        <w:t>риложени</w:t>
      </w:r>
      <w:r w:rsidR="00BB2732">
        <w:rPr>
          <w:rFonts w:ascii="Times New Roman" w:hAnsi="Times New Roman" w:cs="Times New Roman"/>
          <w:sz w:val="28"/>
          <w:szCs w:val="28"/>
        </w:rPr>
        <w:t>е</w:t>
      </w:r>
      <w:r>
        <w:rPr>
          <w:rFonts w:ascii="Times New Roman" w:hAnsi="Times New Roman" w:cs="Times New Roman"/>
          <w:sz w:val="28"/>
          <w:szCs w:val="28"/>
        </w:rPr>
        <w:t>№</w:t>
      </w:r>
      <w:r w:rsidRPr="003B44D2">
        <w:rPr>
          <w:rFonts w:ascii="Times New Roman" w:hAnsi="Times New Roman" w:cs="Times New Roman"/>
          <w:sz w:val="28"/>
          <w:szCs w:val="28"/>
        </w:rPr>
        <w:t xml:space="preserve"> 2 к настоящему Положению.</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w:t>
      </w:r>
      <w:r>
        <w:rPr>
          <w:rFonts w:ascii="Times New Roman" w:hAnsi="Times New Roman" w:cs="Times New Roman"/>
          <w:sz w:val="28"/>
          <w:szCs w:val="28"/>
        </w:rPr>
        <w:t xml:space="preserve"> Пожарского муниципального округа</w:t>
      </w:r>
      <w:r w:rsidRPr="003B44D2">
        <w:rPr>
          <w:rFonts w:ascii="Times New Roman" w:hAnsi="Times New Roman" w:cs="Times New Roman"/>
          <w:sz w:val="28"/>
          <w:szCs w:val="28"/>
        </w:rPr>
        <w:t xml:space="preserve">, задания, содержащегося в планах работы </w:t>
      </w:r>
      <w:r w:rsidRPr="003B44D2">
        <w:rPr>
          <w:rFonts w:ascii="Times New Roman" w:hAnsi="Times New Roman" w:cs="Times New Roman"/>
          <w:sz w:val="28"/>
          <w:szCs w:val="28"/>
        </w:rPr>
        <w:lastRenderedPageBreak/>
        <w:t xml:space="preserve">администрации, в том числе в случаях, установленных Федеральным </w:t>
      </w:r>
      <w:hyperlink r:id="rId13">
        <w:r w:rsidRPr="003B44D2">
          <w:rPr>
            <w:rFonts w:ascii="Times New Roman" w:hAnsi="Times New Roman" w:cs="Times New Roman"/>
            <w:sz w:val="28"/>
            <w:szCs w:val="28"/>
          </w:rPr>
          <w:t>законом</w:t>
        </w:r>
      </w:hyperlink>
      <w:r w:rsidRPr="003B44D2">
        <w:rPr>
          <w:rFonts w:ascii="Times New Roman" w:hAnsi="Times New Roman" w:cs="Times New Roman"/>
          <w:sz w:val="28"/>
          <w:szCs w:val="28"/>
        </w:rPr>
        <w:t xml:space="preserve"> от 31</w:t>
      </w:r>
      <w:r>
        <w:rPr>
          <w:rFonts w:ascii="Times New Roman" w:hAnsi="Times New Roman" w:cs="Times New Roman"/>
          <w:sz w:val="28"/>
          <w:szCs w:val="28"/>
        </w:rPr>
        <w:t xml:space="preserve"> 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r w:rsidRPr="003B44D2">
          <w:rPr>
            <w:rFonts w:ascii="Times New Roman" w:hAnsi="Times New Roman" w:cs="Times New Roman"/>
            <w:sz w:val="28"/>
            <w:szCs w:val="28"/>
          </w:rPr>
          <w:t>законом</w:t>
        </w:r>
      </w:hyperlink>
      <w:r w:rsidRPr="003B44D2">
        <w:rPr>
          <w:rFonts w:ascii="Times New Roman" w:hAnsi="Times New Roman" w:cs="Times New Roman"/>
          <w:sz w:val="28"/>
          <w:szCs w:val="28"/>
        </w:rPr>
        <w:t xml:space="preserve"> от 31</w:t>
      </w:r>
      <w:r>
        <w:rPr>
          <w:rFonts w:ascii="Times New Roman" w:hAnsi="Times New Roman" w:cs="Times New Roman"/>
          <w:sz w:val="28"/>
          <w:szCs w:val="28"/>
        </w:rPr>
        <w:t xml:space="preserve"> 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5">
        <w:r w:rsidRPr="003B44D2">
          <w:rPr>
            <w:rFonts w:ascii="Times New Roman" w:hAnsi="Times New Roman" w:cs="Times New Roman"/>
            <w:sz w:val="28"/>
            <w:szCs w:val="28"/>
          </w:rPr>
          <w:t>Перечень</w:t>
        </w:r>
      </w:hyperlink>
      <w:r w:rsidRPr="003B44D2">
        <w:rPr>
          <w:rFonts w:ascii="Times New Roman" w:hAnsi="Times New Roman" w:cs="Times New Roman"/>
          <w:sz w:val="28"/>
          <w:szCs w:val="28"/>
        </w:rPr>
        <w:t xml:space="preserve"> указанных документов и (или) сведений, порядок и сроки их представления установлены утвержденным Распоряжением Правительства Российской Федерации от 19</w:t>
      </w:r>
      <w:r>
        <w:rPr>
          <w:rFonts w:ascii="Times New Roman" w:hAnsi="Times New Roman" w:cs="Times New Roman"/>
          <w:sz w:val="28"/>
          <w:szCs w:val="28"/>
        </w:rPr>
        <w:t xml:space="preserve"> апреля </w:t>
      </w:r>
      <w:r w:rsidRPr="003B44D2">
        <w:rPr>
          <w:rFonts w:ascii="Times New Roman" w:hAnsi="Times New Roman" w:cs="Times New Roman"/>
          <w:sz w:val="28"/>
          <w:szCs w:val="28"/>
        </w:rPr>
        <w:t xml:space="preserve">2016 </w:t>
      </w:r>
      <w:r>
        <w:rPr>
          <w:rFonts w:ascii="Times New Roman" w:hAnsi="Times New Roman" w:cs="Times New Roman"/>
          <w:sz w:val="28"/>
          <w:szCs w:val="28"/>
        </w:rPr>
        <w:t xml:space="preserve">года № </w:t>
      </w:r>
      <w:r w:rsidRPr="003B44D2">
        <w:rPr>
          <w:rFonts w:ascii="Times New Roman" w:hAnsi="Times New Roman" w:cs="Times New Roman"/>
          <w:sz w:val="28"/>
          <w:szCs w:val="28"/>
        </w:rPr>
        <w:t xml:space="preserve">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6">
        <w:r w:rsidRPr="003B44D2">
          <w:rPr>
            <w:rFonts w:ascii="Times New Roman" w:hAnsi="Times New Roman" w:cs="Times New Roman"/>
            <w:sz w:val="28"/>
            <w:szCs w:val="28"/>
          </w:rPr>
          <w:t>Правилами</w:t>
        </w:r>
      </w:hyperlink>
      <w:r w:rsidRPr="003B44D2">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w:t>
      </w:r>
      <w:r>
        <w:rPr>
          <w:rFonts w:ascii="Times New Roman" w:hAnsi="Times New Roman" w:cs="Times New Roman"/>
          <w:sz w:val="28"/>
          <w:szCs w:val="28"/>
        </w:rPr>
        <w:t xml:space="preserve"> марта </w:t>
      </w:r>
      <w:r w:rsidRPr="003B44D2">
        <w:rPr>
          <w:rFonts w:ascii="Times New Roman" w:hAnsi="Times New Roman" w:cs="Times New Roman"/>
          <w:sz w:val="28"/>
          <w:szCs w:val="28"/>
        </w:rPr>
        <w:t xml:space="preserve">2021 </w:t>
      </w:r>
      <w:r>
        <w:rPr>
          <w:rFonts w:ascii="Times New Roman" w:hAnsi="Times New Roman" w:cs="Times New Roman"/>
          <w:sz w:val="28"/>
          <w:szCs w:val="28"/>
        </w:rPr>
        <w:t>года №</w:t>
      </w:r>
      <w:r w:rsidRPr="003B44D2">
        <w:rPr>
          <w:rFonts w:ascii="Times New Roman" w:hAnsi="Times New Roman" w:cs="Times New Roman"/>
          <w:sz w:val="28"/>
          <w:szCs w:val="28"/>
        </w:rPr>
        <w:t xml:space="preserve"> 338 </w:t>
      </w:r>
      <w:r>
        <w:rPr>
          <w:rFonts w:ascii="Times New Roman" w:hAnsi="Times New Roman" w:cs="Times New Roman"/>
          <w:sz w:val="28"/>
          <w:szCs w:val="28"/>
        </w:rPr>
        <w:t>«</w:t>
      </w:r>
      <w:r w:rsidRPr="003B44D2">
        <w:rPr>
          <w:rFonts w:ascii="Times New Roman" w:hAnsi="Times New Roman" w:cs="Times New Roman"/>
          <w:sz w:val="28"/>
          <w:szCs w:val="28"/>
        </w:rPr>
        <w:t xml:space="preserve">О </w:t>
      </w:r>
      <w:r w:rsidRPr="003B44D2">
        <w:rPr>
          <w:rFonts w:ascii="Times New Roman" w:hAnsi="Times New Roman" w:cs="Times New Roman"/>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r>
        <w:rPr>
          <w:rFonts w:ascii="Times New Roman" w:hAnsi="Times New Roman" w:cs="Times New Roman"/>
          <w:sz w:val="28"/>
          <w:szCs w:val="28"/>
        </w:rPr>
        <w:t>»</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r w:rsidRPr="003B44D2">
          <w:rPr>
            <w:rFonts w:ascii="Times New Roman" w:hAnsi="Times New Roman" w:cs="Times New Roman"/>
            <w:sz w:val="28"/>
            <w:szCs w:val="28"/>
          </w:rPr>
          <w:t>Правилами</w:t>
        </w:r>
      </w:hyperlink>
      <w:r w:rsidRPr="003B44D2">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w:t>
      </w:r>
      <w:r>
        <w:rPr>
          <w:rFonts w:ascii="Times New Roman" w:hAnsi="Times New Roman" w:cs="Times New Roman"/>
          <w:sz w:val="28"/>
          <w:szCs w:val="28"/>
        </w:rPr>
        <w:t xml:space="preserve">ства Российской Федерации от 31 декабря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2428 </w:t>
      </w:r>
      <w:r>
        <w:rPr>
          <w:rFonts w:ascii="Times New Roman" w:hAnsi="Times New Roman" w:cs="Times New Roman"/>
          <w:sz w:val="28"/>
          <w:szCs w:val="28"/>
        </w:rPr>
        <w:t>«</w:t>
      </w:r>
      <w:r w:rsidRPr="003B44D2">
        <w:rPr>
          <w:rFonts w:ascii="Times New Roman" w:hAnsi="Times New Roman" w:cs="Times New Roman"/>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Times New Roman" w:hAnsi="Times New Roman" w:cs="Times New Roman"/>
          <w:sz w:val="28"/>
          <w:szCs w:val="28"/>
        </w:rPr>
        <w:t>»</w:t>
      </w:r>
      <w:r w:rsidRPr="003B44D2">
        <w:rPr>
          <w:rFonts w:ascii="Times New Roman" w:hAnsi="Times New Roman" w:cs="Times New Roman"/>
          <w:sz w:val="28"/>
          <w:szCs w:val="28"/>
        </w:rPr>
        <w:t>, с учетом особенностей, установленных настоящим Положением.</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4.15. Срок проведения выездной проверки не может превышать 10 рабочих дней.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B44D2">
        <w:rPr>
          <w:rFonts w:ascii="Times New Roman" w:hAnsi="Times New Roman" w:cs="Times New Roman"/>
          <w:sz w:val="28"/>
          <w:szCs w:val="28"/>
        </w:rPr>
        <w:t>микропредприятия</w:t>
      </w:r>
      <w:proofErr w:type="spellEnd"/>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3B44D2">
        <w:rPr>
          <w:rFonts w:ascii="Times New Roman" w:hAnsi="Times New Roman" w:cs="Times New Roman"/>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r w:rsidRPr="003B44D2">
          <w:rPr>
            <w:rFonts w:ascii="Times New Roman" w:hAnsi="Times New Roman" w:cs="Times New Roman"/>
            <w:sz w:val="28"/>
            <w:szCs w:val="28"/>
          </w:rPr>
          <w:t>частью 2 статьи 90</w:t>
        </w:r>
      </w:hyperlink>
      <w:r w:rsidRPr="003B44D2">
        <w:rPr>
          <w:rFonts w:ascii="Times New Roman" w:hAnsi="Times New Roman" w:cs="Times New Roman"/>
          <w:sz w:val="28"/>
          <w:szCs w:val="28"/>
        </w:rPr>
        <w:t xml:space="preserve"> Федерального закона от 31</w:t>
      </w:r>
      <w:r>
        <w:rPr>
          <w:rFonts w:ascii="Times New Roman" w:hAnsi="Times New Roman" w:cs="Times New Roman"/>
          <w:sz w:val="28"/>
          <w:szCs w:val="28"/>
        </w:rPr>
        <w:t xml:space="preserve"> 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4.19. Информация о контрольных мероприятиях размещается в Едином реестре контрольных (надзорных)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w:t>
      </w:r>
      <w:r w:rsidRPr="003B44D2">
        <w:rPr>
          <w:rFonts w:ascii="Times New Roman" w:hAnsi="Times New Roman" w:cs="Times New Roman"/>
          <w:sz w:val="28"/>
          <w:szCs w:val="28"/>
        </w:rPr>
        <w:lastRenderedPageBreak/>
        <w:t xml:space="preserve">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sz w:val="28"/>
          <w:szCs w:val="28"/>
        </w:rPr>
        <w:t>«</w:t>
      </w:r>
      <w:r w:rsidRPr="003B44D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3B44D2">
        <w:rPr>
          <w:rFonts w:ascii="Times New Roman" w:hAnsi="Times New Roman" w:cs="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lastRenderedPageBreak/>
        <w:t xml:space="preserve">4.21. В случае несогласия с фактами и выводами, изложенными в акте, контролируемое лицо вправе направить жалобу в порядке, предусмотренном </w:t>
      </w:r>
      <w:hyperlink r:id="rId19">
        <w:r w:rsidRPr="003B44D2">
          <w:rPr>
            <w:rFonts w:ascii="Times New Roman" w:hAnsi="Times New Roman" w:cs="Times New Roman"/>
            <w:sz w:val="28"/>
            <w:szCs w:val="28"/>
          </w:rPr>
          <w:t>статьями 39</w:t>
        </w:r>
      </w:hyperlink>
      <w:r w:rsidRPr="003B44D2">
        <w:rPr>
          <w:rFonts w:ascii="Times New Roman" w:hAnsi="Times New Roman" w:cs="Times New Roman"/>
          <w:sz w:val="28"/>
          <w:szCs w:val="28"/>
        </w:rPr>
        <w:t xml:space="preserve"> - </w:t>
      </w:r>
      <w:hyperlink r:id="rId20">
        <w:r w:rsidRPr="003B44D2">
          <w:rPr>
            <w:rFonts w:ascii="Times New Roman" w:hAnsi="Times New Roman" w:cs="Times New Roman"/>
            <w:sz w:val="28"/>
            <w:szCs w:val="28"/>
          </w:rPr>
          <w:t>40</w:t>
        </w:r>
      </w:hyperlink>
      <w:r w:rsidRPr="003B44D2">
        <w:rPr>
          <w:rFonts w:ascii="Times New Roman" w:hAnsi="Times New Roman" w:cs="Times New Roman"/>
          <w:sz w:val="28"/>
          <w:szCs w:val="28"/>
        </w:rPr>
        <w:t xml:space="preserve"> Федерального закона от 31</w:t>
      </w:r>
      <w:r>
        <w:rPr>
          <w:rFonts w:ascii="Times New Roman" w:hAnsi="Times New Roman" w:cs="Times New Roman"/>
          <w:sz w:val="28"/>
          <w:szCs w:val="28"/>
        </w:rPr>
        <w:t xml:space="preserve">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 xml:space="preserve"> и </w:t>
      </w:r>
      <w:hyperlink w:anchor="P188">
        <w:r w:rsidRPr="003B44D2">
          <w:rPr>
            <w:rFonts w:ascii="Times New Roman" w:hAnsi="Times New Roman" w:cs="Times New Roman"/>
            <w:sz w:val="28"/>
            <w:szCs w:val="28"/>
          </w:rPr>
          <w:t>разделом 5</w:t>
        </w:r>
      </w:hyperlink>
      <w:r w:rsidRPr="003B44D2">
        <w:rPr>
          <w:rFonts w:ascii="Times New Roman" w:hAnsi="Times New Roman" w:cs="Times New Roman"/>
          <w:sz w:val="28"/>
          <w:szCs w:val="28"/>
        </w:rPr>
        <w:t xml:space="preserve"> настоящего Положения.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w:t>
      </w:r>
      <w:r w:rsidRPr="003B44D2">
        <w:rPr>
          <w:rFonts w:ascii="Times New Roman" w:hAnsi="Times New Roman" w:cs="Times New Roman"/>
          <w:sz w:val="28"/>
          <w:szCs w:val="28"/>
        </w:rPr>
        <w:lastRenderedPageBreak/>
        <w:t>принять меры по привлечению виновных лиц к установленной законом ответственности;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4.24.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Приморского края, органами местного самоуправления, правоохранительными органами, организациями и гражданами.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43442" w:rsidRPr="003B44D2" w:rsidRDefault="00543442" w:rsidP="00543442">
      <w:pPr>
        <w:pStyle w:val="a3"/>
        <w:ind w:firstLine="709"/>
        <w:jc w:val="both"/>
        <w:rPr>
          <w:rFonts w:ascii="Times New Roman" w:hAnsi="Times New Roman" w:cs="Times New Roman"/>
          <w:sz w:val="28"/>
          <w:szCs w:val="28"/>
        </w:rPr>
      </w:pPr>
    </w:p>
    <w:p w:rsidR="00543442" w:rsidRPr="002F5C3D" w:rsidRDefault="00543442" w:rsidP="00543442">
      <w:pPr>
        <w:pStyle w:val="a3"/>
        <w:ind w:firstLine="709"/>
        <w:jc w:val="both"/>
        <w:rPr>
          <w:rFonts w:ascii="Times New Roman" w:hAnsi="Times New Roman" w:cs="Times New Roman"/>
          <w:b/>
          <w:sz w:val="28"/>
          <w:szCs w:val="28"/>
        </w:rPr>
      </w:pPr>
      <w:bookmarkStart w:id="4" w:name="P188"/>
      <w:bookmarkEnd w:id="4"/>
      <w:r w:rsidRPr="002F5C3D">
        <w:rPr>
          <w:rFonts w:ascii="Times New Roman" w:hAnsi="Times New Roman" w:cs="Times New Roman"/>
          <w:b/>
          <w:sz w:val="28"/>
          <w:szCs w:val="28"/>
        </w:rPr>
        <w:t>5. Обжалование решений администрации,действий (бездействия) должностных лиц, уполномоченныхосуществлять муниципальный земельный контроль</w:t>
      </w:r>
    </w:p>
    <w:p w:rsidR="00543442" w:rsidRPr="003B44D2" w:rsidRDefault="00543442" w:rsidP="00543442">
      <w:pPr>
        <w:pStyle w:val="a3"/>
        <w:ind w:firstLine="709"/>
        <w:jc w:val="both"/>
        <w:rPr>
          <w:rFonts w:ascii="Times New Roman" w:hAnsi="Times New Roman" w:cs="Times New Roman"/>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21">
        <w:r w:rsidRPr="003B44D2">
          <w:rPr>
            <w:rFonts w:ascii="Times New Roman" w:hAnsi="Times New Roman" w:cs="Times New Roman"/>
            <w:sz w:val="28"/>
            <w:szCs w:val="28"/>
          </w:rPr>
          <w:t>главой 9</w:t>
        </w:r>
      </w:hyperlink>
      <w:r w:rsidRPr="003B44D2">
        <w:rPr>
          <w:rFonts w:ascii="Times New Roman" w:hAnsi="Times New Roman" w:cs="Times New Roman"/>
          <w:sz w:val="28"/>
          <w:szCs w:val="28"/>
        </w:rPr>
        <w:t xml:space="preserve"> Федерального закона от 31</w:t>
      </w:r>
      <w:r>
        <w:rPr>
          <w:rFonts w:ascii="Times New Roman" w:hAnsi="Times New Roman" w:cs="Times New Roman"/>
          <w:sz w:val="28"/>
          <w:szCs w:val="28"/>
        </w:rPr>
        <w:t xml:space="preserve"> 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5.2. Контролируемые лица, права и законные интересы которых, по их мнению, были непосредственно нарушены в рамках осуществления </w:t>
      </w:r>
      <w:r w:rsidRPr="003B44D2">
        <w:rPr>
          <w:rFonts w:ascii="Times New Roman" w:hAnsi="Times New Roman" w:cs="Times New Roman"/>
          <w:sz w:val="28"/>
          <w:szCs w:val="28"/>
        </w:rPr>
        <w:lastRenderedPageBreak/>
        <w:t>муниципального земельного контроля, имеют право на досудебное обжалование:</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решений о проведении контрольных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актов контрольных мероприятий, предписаний об устранении выявленных нарушений;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Pr>
          <w:rFonts w:ascii="Times New Roman" w:hAnsi="Times New Roman" w:cs="Times New Roman"/>
          <w:sz w:val="28"/>
          <w:szCs w:val="28"/>
        </w:rPr>
        <w:t xml:space="preserve"> Пожарского муниципального округа</w:t>
      </w:r>
      <w:r w:rsidRPr="003B44D2">
        <w:rPr>
          <w:rFonts w:ascii="Times New Roman" w:hAnsi="Times New Roman" w:cs="Times New Roman"/>
          <w:sz w:val="28"/>
          <w:szCs w:val="28"/>
        </w:rPr>
        <w:t xml:space="preserve"> с предварительным информированием главы администрации</w:t>
      </w:r>
      <w:r>
        <w:rPr>
          <w:rFonts w:ascii="Times New Roman" w:hAnsi="Times New Roman" w:cs="Times New Roman"/>
          <w:sz w:val="28"/>
          <w:szCs w:val="28"/>
        </w:rPr>
        <w:t xml:space="preserve"> Пожарского муниципального округа</w:t>
      </w:r>
      <w:r w:rsidRPr="003B44D2">
        <w:rPr>
          <w:rFonts w:ascii="Times New Roman" w:hAnsi="Times New Roman" w:cs="Times New Roman"/>
          <w:sz w:val="28"/>
          <w:szCs w:val="28"/>
        </w:rPr>
        <w:t xml:space="preserve"> о наличии в жалобе (документах) сведений, составляющих государственную или иную охраняемую законом тайну.</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5.4. Жалоба на решение администрации, действия (бездействие) его должностных лиц рассматривается главой (заместителем главы) администрации</w:t>
      </w:r>
      <w:r>
        <w:rPr>
          <w:rFonts w:ascii="Times New Roman" w:hAnsi="Times New Roman" w:cs="Times New Roman"/>
          <w:sz w:val="28"/>
          <w:szCs w:val="28"/>
        </w:rPr>
        <w:t xml:space="preserve"> Пожарского муниципального округа</w:t>
      </w:r>
      <w:r w:rsidRPr="003B44D2">
        <w:rPr>
          <w:rFonts w:ascii="Times New Roman" w:hAnsi="Times New Roman" w:cs="Times New Roman"/>
          <w:sz w:val="28"/>
          <w:szCs w:val="28"/>
        </w:rPr>
        <w:t>.</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w:t>
      </w:r>
      <w:r w:rsidRPr="003B44D2">
        <w:rPr>
          <w:rFonts w:ascii="Times New Roman" w:hAnsi="Times New Roman" w:cs="Times New Roman"/>
          <w:sz w:val="28"/>
          <w:szCs w:val="28"/>
        </w:rPr>
        <w:lastRenderedPageBreak/>
        <w:t>восстановлен администрацией (должностным лицом, уполномоченным на рассмотрение жалобы).</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5.6.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w:t>
      </w:r>
      <w:r>
        <w:rPr>
          <w:rFonts w:ascii="Times New Roman" w:hAnsi="Times New Roman" w:cs="Times New Roman"/>
          <w:sz w:val="28"/>
          <w:szCs w:val="28"/>
        </w:rPr>
        <w:t xml:space="preserve"> Пожарского муниципального округа</w:t>
      </w:r>
      <w:r w:rsidRPr="003B44D2">
        <w:rPr>
          <w:rFonts w:ascii="Times New Roman" w:hAnsi="Times New Roman" w:cs="Times New Roman"/>
          <w:sz w:val="28"/>
          <w:szCs w:val="28"/>
        </w:rPr>
        <w:t xml:space="preserve"> не более чем на 20 рабочих дней.</w:t>
      </w:r>
    </w:p>
    <w:p w:rsidR="00543442" w:rsidRPr="002F5C3D" w:rsidRDefault="00543442" w:rsidP="00543442">
      <w:pPr>
        <w:pStyle w:val="a3"/>
        <w:ind w:firstLine="709"/>
        <w:jc w:val="both"/>
        <w:rPr>
          <w:rFonts w:ascii="Times New Roman" w:hAnsi="Times New Roman" w:cs="Times New Roman"/>
          <w:b/>
          <w:sz w:val="28"/>
          <w:szCs w:val="28"/>
        </w:rPr>
      </w:pPr>
    </w:p>
    <w:p w:rsidR="00543442" w:rsidRPr="002F5C3D" w:rsidRDefault="00543442" w:rsidP="00543442">
      <w:pPr>
        <w:pStyle w:val="a3"/>
        <w:ind w:firstLine="709"/>
        <w:jc w:val="both"/>
        <w:rPr>
          <w:rFonts w:ascii="Times New Roman" w:hAnsi="Times New Roman" w:cs="Times New Roman"/>
          <w:b/>
          <w:sz w:val="28"/>
          <w:szCs w:val="28"/>
        </w:rPr>
      </w:pPr>
      <w:bookmarkStart w:id="5" w:name="P206"/>
      <w:bookmarkEnd w:id="5"/>
      <w:r w:rsidRPr="002F5C3D">
        <w:rPr>
          <w:rFonts w:ascii="Times New Roman" w:hAnsi="Times New Roman" w:cs="Times New Roman"/>
          <w:b/>
          <w:sz w:val="28"/>
          <w:szCs w:val="28"/>
        </w:rPr>
        <w:t>6. Ключевые показатели муниципальногоземельного контроля и их целевые значения</w:t>
      </w:r>
    </w:p>
    <w:p w:rsidR="00543442" w:rsidRPr="002F5C3D" w:rsidRDefault="00543442" w:rsidP="00543442">
      <w:pPr>
        <w:pStyle w:val="a3"/>
        <w:ind w:firstLine="709"/>
        <w:jc w:val="both"/>
        <w:rPr>
          <w:rFonts w:ascii="Times New Roman" w:hAnsi="Times New Roman" w:cs="Times New Roman"/>
          <w:b/>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w:t>
      </w:r>
      <w:hyperlink r:id="rId22">
        <w:r w:rsidRPr="003B44D2">
          <w:rPr>
            <w:rFonts w:ascii="Times New Roman" w:hAnsi="Times New Roman" w:cs="Times New Roman"/>
            <w:sz w:val="28"/>
            <w:szCs w:val="28"/>
          </w:rPr>
          <w:t>статьи 30</w:t>
        </w:r>
      </w:hyperlink>
      <w:r w:rsidRPr="003B44D2">
        <w:rPr>
          <w:rFonts w:ascii="Times New Roman" w:hAnsi="Times New Roman" w:cs="Times New Roman"/>
          <w:sz w:val="28"/>
          <w:szCs w:val="28"/>
        </w:rPr>
        <w:t xml:space="preserve"> Федерального закона от 31</w:t>
      </w:r>
      <w:r>
        <w:rPr>
          <w:rFonts w:ascii="Times New Roman" w:hAnsi="Times New Roman" w:cs="Times New Roman"/>
          <w:sz w:val="28"/>
          <w:szCs w:val="28"/>
        </w:rPr>
        <w:t xml:space="preserve"> июля </w:t>
      </w:r>
      <w:r w:rsidRPr="003B44D2">
        <w:rPr>
          <w:rFonts w:ascii="Times New Roman" w:hAnsi="Times New Roman" w:cs="Times New Roman"/>
          <w:sz w:val="28"/>
          <w:szCs w:val="28"/>
        </w:rPr>
        <w:t xml:space="preserve">2020 </w:t>
      </w:r>
      <w:r>
        <w:rPr>
          <w:rFonts w:ascii="Times New Roman" w:hAnsi="Times New Roman" w:cs="Times New Roman"/>
          <w:sz w:val="28"/>
          <w:szCs w:val="28"/>
        </w:rPr>
        <w:t>года №</w:t>
      </w:r>
      <w:r w:rsidRPr="003B44D2">
        <w:rPr>
          <w:rFonts w:ascii="Times New Roman" w:hAnsi="Times New Roman" w:cs="Times New Roman"/>
          <w:sz w:val="28"/>
          <w:szCs w:val="28"/>
        </w:rPr>
        <w:t xml:space="preserve"> 248-ФЗ </w:t>
      </w:r>
      <w:r>
        <w:rPr>
          <w:rFonts w:ascii="Times New Roman" w:hAnsi="Times New Roman" w:cs="Times New Roman"/>
          <w:sz w:val="28"/>
          <w:szCs w:val="28"/>
        </w:rPr>
        <w:t>«</w:t>
      </w:r>
      <w:r w:rsidRPr="003B44D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3B44D2">
        <w:rPr>
          <w:rFonts w:ascii="Times New Roman" w:hAnsi="Times New Roman" w:cs="Times New Roman"/>
          <w:sz w:val="28"/>
          <w:szCs w:val="28"/>
        </w:rPr>
        <w:t>.</w:t>
      </w:r>
    </w:p>
    <w:p w:rsidR="00BB2732" w:rsidRPr="003B44D2" w:rsidRDefault="00543442" w:rsidP="00BB273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w:t>
      </w:r>
      <w:r w:rsidR="00BB2732" w:rsidRPr="003B44D2">
        <w:rPr>
          <w:rFonts w:ascii="Times New Roman" w:hAnsi="Times New Roman" w:cs="Times New Roman"/>
          <w:sz w:val="28"/>
          <w:szCs w:val="28"/>
        </w:rPr>
        <w:t xml:space="preserve">указаны в </w:t>
      </w:r>
      <w:r w:rsidR="00BB2732">
        <w:rPr>
          <w:rFonts w:ascii="Times New Roman" w:hAnsi="Times New Roman" w:cs="Times New Roman"/>
          <w:sz w:val="28"/>
          <w:szCs w:val="28"/>
        </w:rPr>
        <w:t>П</w:t>
      </w:r>
      <w:r w:rsidR="00BB2732" w:rsidRPr="003B44D2">
        <w:rPr>
          <w:rFonts w:ascii="Times New Roman" w:hAnsi="Times New Roman" w:cs="Times New Roman"/>
          <w:sz w:val="28"/>
          <w:szCs w:val="28"/>
        </w:rPr>
        <w:t>риложени</w:t>
      </w:r>
      <w:r w:rsidR="00BB2732">
        <w:rPr>
          <w:rFonts w:ascii="Times New Roman" w:hAnsi="Times New Roman" w:cs="Times New Roman"/>
          <w:sz w:val="28"/>
          <w:szCs w:val="28"/>
        </w:rPr>
        <w:t>е№3</w:t>
      </w:r>
      <w:r w:rsidR="00BB2732" w:rsidRPr="003B44D2">
        <w:rPr>
          <w:rFonts w:ascii="Times New Roman" w:hAnsi="Times New Roman" w:cs="Times New Roman"/>
          <w:sz w:val="28"/>
          <w:szCs w:val="28"/>
        </w:rPr>
        <w:t xml:space="preserve"> к настоящему Положению.</w:t>
      </w:r>
    </w:p>
    <w:p w:rsidR="00543442" w:rsidRPr="003B44D2" w:rsidRDefault="00543442" w:rsidP="00543442">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________________</w:t>
      </w:r>
    </w:p>
    <w:p w:rsidR="00543442" w:rsidRPr="003B44D2" w:rsidRDefault="00543442" w:rsidP="00543442">
      <w:pPr>
        <w:pStyle w:val="a3"/>
        <w:spacing w:line="360" w:lineRule="auto"/>
        <w:ind w:firstLine="709"/>
        <w:jc w:val="both"/>
        <w:rPr>
          <w:rFonts w:ascii="Times New Roman" w:hAnsi="Times New Roman" w:cs="Times New Roman"/>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p>
    <w:p w:rsidR="00543442" w:rsidRDefault="00543442" w:rsidP="00543442">
      <w:pPr>
        <w:pStyle w:val="a3"/>
        <w:spacing w:line="360" w:lineRule="auto"/>
        <w:ind w:firstLine="709"/>
        <w:jc w:val="both"/>
        <w:rPr>
          <w:rFonts w:ascii="Times New Roman" w:hAnsi="Times New Roman" w:cs="Times New Roman"/>
          <w:sz w:val="28"/>
          <w:szCs w:val="28"/>
        </w:rPr>
      </w:pPr>
    </w:p>
    <w:p w:rsidR="00543442" w:rsidRDefault="00543442" w:rsidP="00543442">
      <w:pPr>
        <w:pStyle w:val="a3"/>
        <w:spacing w:line="360" w:lineRule="auto"/>
        <w:ind w:firstLine="709"/>
        <w:jc w:val="both"/>
        <w:rPr>
          <w:rFonts w:ascii="Times New Roman" w:hAnsi="Times New Roman" w:cs="Times New Roman"/>
          <w:sz w:val="28"/>
          <w:szCs w:val="28"/>
        </w:rPr>
      </w:pPr>
    </w:p>
    <w:p w:rsidR="00543442" w:rsidRDefault="00543442" w:rsidP="00543442">
      <w:pPr>
        <w:pStyle w:val="a3"/>
        <w:spacing w:line="360" w:lineRule="auto"/>
        <w:ind w:firstLine="709"/>
        <w:jc w:val="both"/>
        <w:rPr>
          <w:rFonts w:ascii="Times New Roman" w:hAnsi="Times New Roman" w:cs="Times New Roman"/>
          <w:sz w:val="28"/>
          <w:szCs w:val="28"/>
        </w:rPr>
      </w:pPr>
    </w:p>
    <w:p w:rsidR="00543442" w:rsidRDefault="00543442" w:rsidP="00543442">
      <w:pPr>
        <w:pStyle w:val="a3"/>
        <w:spacing w:line="360" w:lineRule="auto"/>
        <w:ind w:firstLine="709"/>
        <w:jc w:val="both"/>
        <w:rPr>
          <w:rFonts w:ascii="Times New Roman" w:hAnsi="Times New Roman" w:cs="Times New Roman"/>
          <w:sz w:val="28"/>
          <w:szCs w:val="28"/>
        </w:rPr>
      </w:pPr>
    </w:p>
    <w:p w:rsidR="001C1E3A" w:rsidRDefault="001C1E3A" w:rsidP="00543442">
      <w:pPr>
        <w:pStyle w:val="a3"/>
        <w:spacing w:line="360" w:lineRule="auto"/>
        <w:ind w:firstLine="709"/>
        <w:jc w:val="both"/>
        <w:rPr>
          <w:rFonts w:ascii="Times New Roman" w:hAnsi="Times New Roman" w:cs="Times New Roman"/>
          <w:sz w:val="28"/>
          <w:szCs w:val="28"/>
        </w:rPr>
      </w:pPr>
    </w:p>
    <w:p w:rsidR="001C1E3A" w:rsidRDefault="001C1E3A" w:rsidP="00543442">
      <w:pPr>
        <w:pStyle w:val="a3"/>
        <w:spacing w:line="360" w:lineRule="auto"/>
        <w:ind w:firstLine="709"/>
        <w:jc w:val="both"/>
        <w:rPr>
          <w:rFonts w:ascii="Times New Roman" w:hAnsi="Times New Roman" w:cs="Times New Roman"/>
          <w:sz w:val="28"/>
          <w:szCs w:val="28"/>
        </w:rPr>
      </w:pPr>
    </w:p>
    <w:p w:rsidR="001C1E3A" w:rsidRDefault="001C1E3A" w:rsidP="00543442">
      <w:pPr>
        <w:pStyle w:val="a3"/>
        <w:spacing w:line="360" w:lineRule="auto"/>
        <w:ind w:firstLine="709"/>
        <w:jc w:val="both"/>
        <w:rPr>
          <w:rFonts w:ascii="Times New Roman" w:hAnsi="Times New Roman" w:cs="Times New Roman"/>
          <w:sz w:val="28"/>
          <w:szCs w:val="28"/>
        </w:rPr>
      </w:pPr>
    </w:p>
    <w:p w:rsidR="00543442" w:rsidRPr="003B44D2" w:rsidRDefault="00543442" w:rsidP="0054344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B44D2">
        <w:rPr>
          <w:rFonts w:ascii="Times New Roman" w:hAnsi="Times New Roman" w:cs="Times New Roman"/>
          <w:sz w:val="28"/>
          <w:szCs w:val="28"/>
        </w:rPr>
        <w:t xml:space="preserve"> 1</w:t>
      </w:r>
    </w:p>
    <w:p w:rsidR="00543442" w:rsidRPr="003B44D2" w:rsidRDefault="00543442" w:rsidP="0054344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t>к Положениюо муниципальном земельном</w:t>
      </w:r>
    </w:p>
    <w:p w:rsidR="00543442" w:rsidRPr="003B44D2" w:rsidRDefault="00543442" w:rsidP="0054344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t>контроля в границах</w:t>
      </w:r>
      <w:r>
        <w:rPr>
          <w:rFonts w:ascii="Times New Roman" w:hAnsi="Times New Roman" w:cs="Times New Roman"/>
          <w:sz w:val="28"/>
          <w:szCs w:val="28"/>
        </w:rPr>
        <w:t xml:space="preserve"> Пожарского</w:t>
      </w:r>
    </w:p>
    <w:p w:rsidR="00543442" w:rsidRPr="003B44D2" w:rsidRDefault="00543442" w:rsidP="0054344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p w:rsidR="00543442" w:rsidRPr="003B44D2" w:rsidRDefault="00543442" w:rsidP="00543442">
      <w:pPr>
        <w:pStyle w:val="a3"/>
        <w:spacing w:line="360" w:lineRule="auto"/>
        <w:ind w:firstLine="709"/>
        <w:jc w:val="both"/>
        <w:rPr>
          <w:rFonts w:ascii="Times New Roman" w:hAnsi="Times New Roman" w:cs="Times New Roman"/>
          <w:sz w:val="28"/>
          <w:szCs w:val="28"/>
        </w:rPr>
      </w:pPr>
    </w:p>
    <w:p w:rsidR="00543442" w:rsidRPr="002F5C3D" w:rsidRDefault="00543442" w:rsidP="00543442">
      <w:pPr>
        <w:pStyle w:val="a3"/>
        <w:jc w:val="center"/>
        <w:rPr>
          <w:rFonts w:ascii="Times New Roman" w:hAnsi="Times New Roman" w:cs="Times New Roman"/>
          <w:b/>
          <w:sz w:val="28"/>
          <w:szCs w:val="28"/>
        </w:rPr>
      </w:pPr>
      <w:bookmarkStart w:id="6" w:name="P223"/>
      <w:bookmarkEnd w:id="6"/>
      <w:r>
        <w:rPr>
          <w:rFonts w:ascii="Times New Roman" w:hAnsi="Times New Roman" w:cs="Times New Roman"/>
          <w:b/>
          <w:sz w:val="28"/>
          <w:szCs w:val="28"/>
        </w:rPr>
        <w:t>К</w:t>
      </w:r>
      <w:r w:rsidRPr="002F5C3D">
        <w:rPr>
          <w:rFonts w:ascii="Times New Roman" w:hAnsi="Times New Roman" w:cs="Times New Roman"/>
          <w:b/>
          <w:sz w:val="28"/>
          <w:szCs w:val="28"/>
        </w:rPr>
        <w:t>ритерии отнесения</w:t>
      </w:r>
    </w:p>
    <w:p w:rsidR="00543442" w:rsidRPr="002F5C3D" w:rsidRDefault="00543442" w:rsidP="00543442">
      <w:pPr>
        <w:pStyle w:val="a3"/>
        <w:jc w:val="center"/>
        <w:rPr>
          <w:rFonts w:ascii="Times New Roman" w:hAnsi="Times New Roman" w:cs="Times New Roman"/>
          <w:b/>
          <w:sz w:val="28"/>
          <w:szCs w:val="28"/>
        </w:rPr>
      </w:pPr>
      <w:r w:rsidRPr="002F5C3D">
        <w:rPr>
          <w:rFonts w:ascii="Times New Roman" w:hAnsi="Times New Roman" w:cs="Times New Roman"/>
          <w:b/>
          <w:sz w:val="28"/>
          <w:szCs w:val="28"/>
        </w:rPr>
        <w:t>используемых гражданами, юридическими лицами</w:t>
      </w:r>
    </w:p>
    <w:p w:rsidR="00543442" w:rsidRPr="002F5C3D" w:rsidRDefault="00543442" w:rsidP="00543442">
      <w:pPr>
        <w:pStyle w:val="a3"/>
        <w:jc w:val="center"/>
        <w:rPr>
          <w:rFonts w:ascii="Times New Roman" w:hAnsi="Times New Roman" w:cs="Times New Roman"/>
          <w:b/>
          <w:sz w:val="28"/>
          <w:szCs w:val="28"/>
        </w:rPr>
      </w:pPr>
      <w:r w:rsidRPr="002F5C3D">
        <w:rPr>
          <w:rFonts w:ascii="Times New Roman" w:hAnsi="Times New Roman" w:cs="Times New Roman"/>
          <w:b/>
          <w:sz w:val="28"/>
          <w:szCs w:val="28"/>
        </w:rPr>
        <w:t>и (или) индивидуальными предпринимателями земель и</w:t>
      </w:r>
    </w:p>
    <w:p w:rsidR="00543442" w:rsidRPr="002F5C3D" w:rsidRDefault="00543442" w:rsidP="00543442">
      <w:pPr>
        <w:pStyle w:val="a3"/>
        <w:jc w:val="center"/>
        <w:rPr>
          <w:rFonts w:ascii="Times New Roman" w:hAnsi="Times New Roman" w:cs="Times New Roman"/>
          <w:b/>
          <w:sz w:val="28"/>
          <w:szCs w:val="28"/>
        </w:rPr>
      </w:pPr>
      <w:r w:rsidRPr="002F5C3D">
        <w:rPr>
          <w:rFonts w:ascii="Times New Roman" w:hAnsi="Times New Roman" w:cs="Times New Roman"/>
          <w:b/>
          <w:sz w:val="28"/>
          <w:szCs w:val="28"/>
        </w:rPr>
        <w:t>земельных участков к определенной категории риска при</w:t>
      </w:r>
    </w:p>
    <w:p w:rsidR="00543442" w:rsidRPr="002F5C3D" w:rsidRDefault="00543442" w:rsidP="00543442">
      <w:pPr>
        <w:pStyle w:val="a3"/>
        <w:jc w:val="center"/>
        <w:rPr>
          <w:rFonts w:ascii="Times New Roman" w:hAnsi="Times New Roman" w:cs="Times New Roman"/>
          <w:b/>
          <w:sz w:val="28"/>
          <w:szCs w:val="28"/>
        </w:rPr>
      </w:pPr>
      <w:r w:rsidRPr="002F5C3D">
        <w:rPr>
          <w:rFonts w:ascii="Times New Roman" w:hAnsi="Times New Roman" w:cs="Times New Roman"/>
          <w:b/>
          <w:sz w:val="28"/>
          <w:szCs w:val="28"/>
        </w:rPr>
        <w:t xml:space="preserve">осуществлении администрацией </w:t>
      </w:r>
      <w:r>
        <w:rPr>
          <w:rFonts w:ascii="Times New Roman" w:hAnsi="Times New Roman" w:cs="Times New Roman"/>
          <w:b/>
          <w:sz w:val="28"/>
          <w:szCs w:val="28"/>
        </w:rPr>
        <w:t>Пожарского</w:t>
      </w:r>
      <w:r w:rsidRPr="002F5C3D">
        <w:rPr>
          <w:rFonts w:ascii="Times New Roman" w:hAnsi="Times New Roman" w:cs="Times New Roman"/>
          <w:b/>
          <w:sz w:val="28"/>
          <w:szCs w:val="28"/>
        </w:rPr>
        <w:t xml:space="preserve"> муниципального</w:t>
      </w:r>
    </w:p>
    <w:p w:rsidR="00543442" w:rsidRPr="002F5C3D" w:rsidRDefault="00543442" w:rsidP="00543442">
      <w:pPr>
        <w:pStyle w:val="a3"/>
        <w:jc w:val="center"/>
        <w:rPr>
          <w:rFonts w:ascii="Times New Roman" w:hAnsi="Times New Roman" w:cs="Times New Roman"/>
          <w:b/>
          <w:sz w:val="28"/>
          <w:szCs w:val="28"/>
        </w:rPr>
      </w:pPr>
      <w:r>
        <w:rPr>
          <w:rFonts w:ascii="Times New Roman" w:hAnsi="Times New Roman" w:cs="Times New Roman"/>
          <w:b/>
          <w:sz w:val="28"/>
          <w:szCs w:val="28"/>
        </w:rPr>
        <w:t>округа</w:t>
      </w:r>
      <w:r w:rsidRPr="002F5C3D">
        <w:rPr>
          <w:rFonts w:ascii="Times New Roman" w:hAnsi="Times New Roman" w:cs="Times New Roman"/>
          <w:b/>
          <w:sz w:val="28"/>
          <w:szCs w:val="28"/>
        </w:rPr>
        <w:t xml:space="preserve"> муниципального земельного контроля</w:t>
      </w:r>
    </w:p>
    <w:p w:rsidR="00543442" w:rsidRPr="003B44D2" w:rsidRDefault="00543442" w:rsidP="00543442">
      <w:pPr>
        <w:pStyle w:val="a3"/>
        <w:spacing w:line="360" w:lineRule="auto"/>
        <w:ind w:firstLine="709"/>
        <w:jc w:val="both"/>
        <w:rPr>
          <w:rFonts w:ascii="Times New Roman" w:hAnsi="Times New Roman" w:cs="Times New Roman"/>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К категории среднего риска относятся: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К категории умеренного риска относятся земельные участки: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а) относящиеся к категории земель населенных пунктов;</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43442" w:rsidRPr="003B44D2" w:rsidRDefault="00543442" w:rsidP="00543442">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_________________</w:t>
      </w:r>
    </w:p>
    <w:p w:rsidR="00543442" w:rsidRPr="003B44D2" w:rsidRDefault="00543442" w:rsidP="00543442">
      <w:pPr>
        <w:pStyle w:val="a3"/>
        <w:spacing w:line="360" w:lineRule="auto"/>
        <w:ind w:firstLine="709"/>
        <w:jc w:val="both"/>
        <w:rPr>
          <w:rFonts w:ascii="Times New Roman" w:hAnsi="Times New Roman" w:cs="Times New Roman"/>
          <w:sz w:val="28"/>
          <w:szCs w:val="28"/>
        </w:rPr>
      </w:pPr>
    </w:p>
    <w:p w:rsidR="00543442" w:rsidRPr="003B44D2" w:rsidRDefault="00543442" w:rsidP="0054344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B44D2">
        <w:rPr>
          <w:rFonts w:ascii="Times New Roman" w:hAnsi="Times New Roman" w:cs="Times New Roman"/>
          <w:sz w:val="28"/>
          <w:szCs w:val="28"/>
        </w:rPr>
        <w:t xml:space="preserve"> 2</w:t>
      </w:r>
    </w:p>
    <w:p w:rsidR="00543442" w:rsidRPr="003B44D2" w:rsidRDefault="00543442" w:rsidP="0054344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t>к Положениюо муниципальном земельном</w:t>
      </w:r>
    </w:p>
    <w:p w:rsidR="00543442" w:rsidRPr="003B44D2" w:rsidRDefault="00543442" w:rsidP="0054344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t>контроля в границах</w:t>
      </w:r>
      <w:r>
        <w:rPr>
          <w:rFonts w:ascii="Times New Roman" w:hAnsi="Times New Roman" w:cs="Times New Roman"/>
          <w:sz w:val="28"/>
          <w:szCs w:val="28"/>
        </w:rPr>
        <w:t xml:space="preserve"> Пожарского</w:t>
      </w:r>
    </w:p>
    <w:p w:rsidR="00543442" w:rsidRPr="003B44D2" w:rsidRDefault="00543442" w:rsidP="0054344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p>
    <w:p w:rsidR="00543442" w:rsidRPr="002F5C3D" w:rsidRDefault="00543442" w:rsidP="00543442">
      <w:pPr>
        <w:pStyle w:val="a3"/>
        <w:jc w:val="center"/>
        <w:rPr>
          <w:rFonts w:ascii="Times New Roman" w:hAnsi="Times New Roman" w:cs="Times New Roman"/>
          <w:b/>
          <w:sz w:val="28"/>
          <w:szCs w:val="28"/>
        </w:rPr>
      </w:pPr>
    </w:p>
    <w:p w:rsidR="00543442" w:rsidRPr="002F5C3D" w:rsidRDefault="00543442" w:rsidP="00543442">
      <w:pPr>
        <w:pStyle w:val="a3"/>
        <w:jc w:val="center"/>
        <w:rPr>
          <w:rFonts w:ascii="Times New Roman" w:hAnsi="Times New Roman" w:cs="Times New Roman"/>
          <w:b/>
          <w:sz w:val="28"/>
          <w:szCs w:val="28"/>
        </w:rPr>
      </w:pPr>
      <w:bookmarkStart w:id="7" w:name="P250"/>
      <w:bookmarkEnd w:id="7"/>
      <w:r>
        <w:rPr>
          <w:rFonts w:ascii="Times New Roman" w:hAnsi="Times New Roman" w:cs="Times New Roman"/>
          <w:b/>
          <w:sz w:val="28"/>
          <w:szCs w:val="28"/>
        </w:rPr>
        <w:t>И</w:t>
      </w:r>
      <w:r w:rsidRPr="002F5C3D">
        <w:rPr>
          <w:rFonts w:ascii="Times New Roman" w:hAnsi="Times New Roman" w:cs="Times New Roman"/>
          <w:b/>
          <w:sz w:val="28"/>
          <w:szCs w:val="28"/>
        </w:rPr>
        <w:t>ндикаторы риска нарушения</w:t>
      </w:r>
    </w:p>
    <w:p w:rsidR="00543442" w:rsidRPr="002F5C3D" w:rsidRDefault="00543442" w:rsidP="00543442">
      <w:pPr>
        <w:pStyle w:val="a3"/>
        <w:jc w:val="center"/>
        <w:rPr>
          <w:rFonts w:ascii="Times New Roman" w:hAnsi="Times New Roman" w:cs="Times New Roman"/>
          <w:b/>
          <w:sz w:val="28"/>
          <w:szCs w:val="28"/>
        </w:rPr>
      </w:pPr>
      <w:r w:rsidRPr="002F5C3D">
        <w:rPr>
          <w:rFonts w:ascii="Times New Roman" w:hAnsi="Times New Roman" w:cs="Times New Roman"/>
          <w:b/>
          <w:sz w:val="28"/>
          <w:szCs w:val="28"/>
        </w:rPr>
        <w:t>обязательных требований, используемые для</w:t>
      </w:r>
    </w:p>
    <w:p w:rsidR="00543442" w:rsidRPr="002F5C3D" w:rsidRDefault="00543442" w:rsidP="00543442">
      <w:pPr>
        <w:pStyle w:val="a3"/>
        <w:jc w:val="center"/>
        <w:rPr>
          <w:rFonts w:ascii="Times New Roman" w:hAnsi="Times New Roman" w:cs="Times New Roman"/>
          <w:b/>
          <w:sz w:val="28"/>
          <w:szCs w:val="28"/>
        </w:rPr>
      </w:pPr>
      <w:r w:rsidRPr="002F5C3D">
        <w:rPr>
          <w:rFonts w:ascii="Times New Roman" w:hAnsi="Times New Roman" w:cs="Times New Roman"/>
          <w:b/>
          <w:sz w:val="28"/>
          <w:szCs w:val="28"/>
        </w:rPr>
        <w:t>определения необходимости проведения внеплановых</w:t>
      </w:r>
    </w:p>
    <w:p w:rsidR="00543442" w:rsidRPr="002F5C3D" w:rsidRDefault="00543442" w:rsidP="00543442">
      <w:pPr>
        <w:pStyle w:val="a3"/>
        <w:jc w:val="center"/>
        <w:rPr>
          <w:rFonts w:ascii="Times New Roman" w:hAnsi="Times New Roman" w:cs="Times New Roman"/>
          <w:b/>
          <w:sz w:val="28"/>
          <w:szCs w:val="28"/>
        </w:rPr>
      </w:pPr>
      <w:r w:rsidRPr="002F5C3D">
        <w:rPr>
          <w:rFonts w:ascii="Times New Roman" w:hAnsi="Times New Roman" w:cs="Times New Roman"/>
          <w:b/>
          <w:sz w:val="28"/>
          <w:szCs w:val="28"/>
        </w:rPr>
        <w:t xml:space="preserve">проверок при осуществлении администрацией </w:t>
      </w:r>
      <w:r>
        <w:rPr>
          <w:rFonts w:ascii="Times New Roman" w:hAnsi="Times New Roman" w:cs="Times New Roman"/>
          <w:b/>
          <w:sz w:val="28"/>
          <w:szCs w:val="28"/>
        </w:rPr>
        <w:t>Пожарского</w:t>
      </w:r>
    </w:p>
    <w:p w:rsidR="00543442" w:rsidRPr="002F5C3D" w:rsidRDefault="00543442" w:rsidP="00543442">
      <w:pPr>
        <w:pStyle w:val="a3"/>
        <w:jc w:val="center"/>
        <w:rPr>
          <w:rFonts w:ascii="Times New Roman" w:hAnsi="Times New Roman" w:cs="Times New Roman"/>
          <w:b/>
          <w:sz w:val="28"/>
          <w:szCs w:val="28"/>
        </w:rPr>
      </w:pPr>
      <w:r w:rsidRPr="002F5C3D">
        <w:rPr>
          <w:rFonts w:ascii="Times New Roman" w:hAnsi="Times New Roman" w:cs="Times New Roman"/>
          <w:b/>
          <w:sz w:val="28"/>
          <w:szCs w:val="28"/>
        </w:rPr>
        <w:t xml:space="preserve">муниципального </w:t>
      </w:r>
      <w:r>
        <w:rPr>
          <w:rFonts w:ascii="Times New Roman" w:hAnsi="Times New Roman" w:cs="Times New Roman"/>
          <w:b/>
          <w:sz w:val="28"/>
          <w:szCs w:val="28"/>
        </w:rPr>
        <w:t>округа</w:t>
      </w:r>
      <w:r w:rsidRPr="002F5C3D">
        <w:rPr>
          <w:rFonts w:ascii="Times New Roman" w:hAnsi="Times New Roman" w:cs="Times New Roman"/>
          <w:b/>
          <w:sz w:val="28"/>
          <w:szCs w:val="28"/>
        </w:rPr>
        <w:t xml:space="preserve"> муниципального земельного контроля</w:t>
      </w:r>
    </w:p>
    <w:p w:rsidR="00543442" w:rsidRPr="002F5C3D" w:rsidRDefault="00543442" w:rsidP="00543442">
      <w:pPr>
        <w:pStyle w:val="a3"/>
        <w:jc w:val="center"/>
        <w:rPr>
          <w:rFonts w:ascii="Times New Roman" w:hAnsi="Times New Roman" w:cs="Times New Roman"/>
          <w:b/>
          <w:sz w:val="28"/>
          <w:szCs w:val="28"/>
        </w:rPr>
      </w:pP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43442" w:rsidRPr="003B44D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43442" w:rsidRDefault="00543442" w:rsidP="00543442">
      <w:pPr>
        <w:pStyle w:val="a3"/>
        <w:spacing w:line="360" w:lineRule="auto"/>
        <w:ind w:firstLine="709"/>
        <w:jc w:val="both"/>
        <w:rPr>
          <w:rFonts w:ascii="Times New Roman" w:hAnsi="Times New Roman" w:cs="Times New Roman"/>
          <w:sz w:val="28"/>
          <w:szCs w:val="28"/>
        </w:rPr>
      </w:pPr>
      <w:r w:rsidRPr="003B44D2">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543442" w:rsidRPr="003B44D2" w:rsidRDefault="00543442" w:rsidP="00543442">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___________________</w:t>
      </w:r>
    </w:p>
    <w:p w:rsidR="00726021" w:rsidRDefault="00726021" w:rsidP="00BD5661">
      <w:pPr>
        <w:pStyle w:val="a3"/>
        <w:spacing w:line="360" w:lineRule="auto"/>
        <w:ind w:firstLine="851"/>
        <w:jc w:val="both"/>
        <w:rPr>
          <w:rFonts w:ascii="Times New Roman" w:hAnsi="Times New Roman" w:cs="Times New Roman"/>
          <w:sz w:val="28"/>
          <w:szCs w:val="28"/>
        </w:rPr>
      </w:pPr>
    </w:p>
    <w:p w:rsidR="00EF6A3C" w:rsidRDefault="00EF6A3C" w:rsidP="00BB2732">
      <w:pPr>
        <w:pStyle w:val="a3"/>
        <w:ind w:firstLine="709"/>
        <w:jc w:val="right"/>
        <w:rPr>
          <w:rFonts w:ascii="Times New Roman" w:hAnsi="Times New Roman" w:cs="Times New Roman"/>
          <w:sz w:val="28"/>
          <w:szCs w:val="28"/>
        </w:rPr>
        <w:sectPr w:rsidR="00EF6A3C" w:rsidSect="00C56282">
          <w:pgSz w:w="11906" w:h="16838"/>
          <w:pgMar w:top="426" w:right="1133" w:bottom="284" w:left="1701" w:header="708" w:footer="708" w:gutter="0"/>
          <w:cols w:space="708"/>
          <w:docGrid w:linePitch="360"/>
        </w:sectPr>
      </w:pPr>
    </w:p>
    <w:p w:rsidR="00BB2732" w:rsidRPr="003B44D2" w:rsidRDefault="00BB2732" w:rsidP="00BB273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BB2732" w:rsidRPr="003B44D2" w:rsidRDefault="00BB2732" w:rsidP="00BB273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t>к Положениюо муниципальном земельном</w:t>
      </w:r>
    </w:p>
    <w:p w:rsidR="00BB2732" w:rsidRPr="003B44D2" w:rsidRDefault="00BB2732" w:rsidP="00BB273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t>контроля в границах</w:t>
      </w:r>
      <w:r>
        <w:rPr>
          <w:rFonts w:ascii="Times New Roman" w:hAnsi="Times New Roman" w:cs="Times New Roman"/>
          <w:sz w:val="28"/>
          <w:szCs w:val="28"/>
        </w:rPr>
        <w:t xml:space="preserve"> Пожарского</w:t>
      </w:r>
    </w:p>
    <w:p w:rsidR="00BB2732" w:rsidRPr="003B44D2" w:rsidRDefault="00BB2732" w:rsidP="00BB2732">
      <w:pPr>
        <w:pStyle w:val="a3"/>
        <w:ind w:firstLine="709"/>
        <w:jc w:val="right"/>
        <w:rPr>
          <w:rFonts w:ascii="Times New Roman" w:hAnsi="Times New Roman" w:cs="Times New Roman"/>
          <w:sz w:val="28"/>
          <w:szCs w:val="28"/>
        </w:rPr>
      </w:pPr>
      <w:r w:rsidRPr="003B44D2">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p>
    <w:p w:rsidR="00BB2732" w:rsidRDefault="00BB2732" w:rsidP="00BD5661">
      <w:pPr>
        <w:pStyle w:val="a3"/>
        <w:spacing w:line="360" w:lineRule="auto"/>
        <w:ind w:firstLine="851"/>
        <w:jc w:val="both"/>
        <w:rPr>
          <w:rFonts w:ascii="Times New Roman" w:hAnsi="Times New Roman" w:cs="Times New Roman"/>
          <w:sz w:val="28"/>
          <w:szCs w:val="28"/>
        </w:rPr>
      </w:pPr>
    </w:p>
    <w:p w:rsidR="00BB2732" w:rsidRDefault="00BB2732" w:rsidP="008545BF">
      <w:pPr>
        <w:pStyle w:val="a3"/>
        <w:jc w:val="center"/>
        <w:rPr>
          <w:rFonts w:ascii="Times New Roman" w:hAnsi="Times New Roman" w:cs="Times New Roman"/>
          <w:b/>
          <w:sz w:val="28"/>
          <w:szCs w:val="28"/>
        </w:rPr>
      </w:pPr>
      <w:r>
        <w:rPr>
          <w:rFonts w:ascii="Times New Roman" w:hAnsi="Times New Roman" w:cs="Times New Roman"/>
          <w:b/>
          <w:sz w:val="28"/>
          <w:szCs w:val="28"/>
        </w:rPr>
        <w:t>К</w:t>
      </w:r>
      <w:r w:rsidRPr="00BB2732">
        <w:rPr>
          <w:rFonts w:ascii="Times New Roman" w:hAnsi="Times New Roman" w:cs="Times New Roman"/>
          <w:b/>
          <w:sz w:val="28"/>
          <w:szCs w:val="28"/>
        </w:rPr>
        <w:t>лючевые показатели муниципального земельного контроля</w:t>
      </w:r>
    </w:p>
    <w:p w:rsidR="00EF6A3C" w:rsidRDefault="00EF6A3C" w:rsidP="00BB2732">
      <w:pPr>
        <w:pStyle w:val="a3"/>
        <w:jc w:val="center"/>
        <w:rPr>
          <w:rFonts w:ascii="Times New Roman" w:hAnsi="Times New Roman" w:cs="Times New Roman"/>
          <w:b/>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217"/>
        <w:gridCol w:w="1417"/>
      </w:tblGrid>
      <w:tr w:rsidR="008545BF" w:rsidTr="008545BF">
        <w:tc>
          <w:tcPr>
            <w:tcW w:w="8217" w:type="dxa"/>
            <w:tcBorders>
              <w:top w:val="single" w:sz="4" w:space="0" w:color="auto"/>
              <w:left w:val="single" w:sz="4" w:space="0" w:color="auto"/>
              <w:bottom w:val="single" w:sz="4" w:space="0" w:color="auto"/>
              <w:right w:val="single" w:sz="4" w:space="0" w:color="auto"/>
            </w:tcBorders>
          </w:tcPr>
          <w:p w:rsidR="008545BF" w:rsidRDefault="008545BF">
            <w:pPr>
              <w:autoSpaceDE w:val="0"/>
              <w:autoSpaceDN w:val="0"/>
              <w:adjustRightInd w:val="0"/>
              <w:jc w:val="center"/>
              <w:rPr>
                <w:rFonts w:eastAsiaTheme="minorHAnsi"/>
                <w:sz w:val="28"/>
                <w:szCs w:val="28"/>
                <w:lang w:eastAsia="en-US"/>
              </w:rPr>
            </w:pPr>
            <w:r>
              <w:rPr>
                <w:rFonts w:eastAsiaTheme="minorHAnsi"/>
                <w:sz w:val="28"/>
                <w:szCs w:val="28"/>
                <w:lang w:eastAsia="en-US"/>
              </w:rPr>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8545BF" w:rsidRDefault="008545BF">
            <w:pPr>
              <w:autoSpaceDE w:val="0"/>
              <w:autoSpaceDN w:val="0"/>
              <w:adjustRightInd w:val="0"/>
              <w:jc w:val="center"/>
              <w:rPr>
                <w:rFonts w:eastAsiaTheme="minorHAnsi"/>
                <w:sz w:val="28"/>
                <w:szCs w:val="28"/>
                <w:lang w:eastAsia="en-US"/>
              </w:rPr>
            </w:pPr>
            <w:r>
              <w:rPr>
                <w:rFonts w:eastAsiaTheme="minorHAnsi"/>
                <w:sz w:val="28"/>
                <w:szCs w:val="28"/>
                <w:lang w:eastAsia="en-US"/>
              </w:rPr>
              <w:t>Целевые значения</w:t>
            </w:r>
          </w:p>
        </w:tc>
      </w:tr>
      <w:tr w:rsidR="008545BF" w:rsidTr="008545BF">
        <w:tc>
          <w:tcPr>
            <w:tcW w:w="8217" w:type="dxa"/>
            <w:tcBorders>
              <w:top w:val="single" w:sz="4" w:space="0" w:color="auto"/>
              <w:left w:val="single" w:sz="4" w:space="0" w:color="auto"/>
              <w:bottom w:val="single" w:sz="4" w:space="0" w:color="auto"/>
              <w:right w:val="single" w:sz="4" w:space="0" w:color="auto"/>
            </w:tcBorders>
          </w:tcPr>
          <w:p w:rsidR="008545BF" w:rsidRDefault="008545BF">
            <w:pPr>
              <w:autoSpaceDE w:val="0"/>
              <w:autoSpaceDN w:val="0"/>
              <w:adjustRightInd w:val="0"/>
              <w:rPr>
                <w:rFonts w:eastAsiaTheme="minorHAnsi"/>
                <w:sz w:val="28"/>
                <w:szCs w:val="28"/>
                <w:lang w:eastAsia="en-US"/>
              </w:rPr>
            </w:pPr>
            <w:r>
              <w:rPr>
                <w:rFonts w:eastAsiaTheme="minorHAnsi"/>
                <w:sz w:val="28"/>
                <w:szCs w:val="28"/>
                <w:lang w:eastAsia="en-US"/>
              </w:rPr>
              <w:t>Процент устраненных нарушений из числа выявленных нарушений земельного законодательства</w:t>
            </w:r>
          </w:p>
        </w:tc>
        <w:tc>
          <w:tcPr>
            <w:tcW w:w="1417" w:type="dxa"/>
            <w:tcBorders>
              <w:top w:val="single" w:sz="4" w:space="0" w:color="auto"/>
              <w:left w:val="single" w:sz="4" w:space="0" w:color="auto"/>
              <w:bottom w:val="single" w:sz="4" w:space="0" w:color="auto"/>
              <w:right w:val="single" w:sz="4" w:space="0" w:color="auto"/>
            </w:tcBorders>
          </w:tcPr>
          <w:p w:rsidR="008545BF" w:rsidRDefault="008545BF">
            <w:pPr>
              <w:autoSpaceDE w:val="0"/>
              <w:autoSpaceDN w:val="0"/>
              <w:adjustRightInd w:val="0"/>
              <w:jc w:val="center"/>
              <w:rPr>
                <w:rFonts w:eastAsiaTheme="minorHAnsi"/>
                <w:sz w:val="28"/>
                <w:szCs w:val="28"/>
                <w:lang w:eastAsia="en-US"/>
              </w:rPr>
            </w:pPr>
            <w:r>
              <w:rPr>
                <w:rFonts w:eastAsiaTheme="minorHAnsi"/>
                <w:sz w:val="28"/>
                <w:szCs w:val="28"/>
                <w:lang w:eastAsia="en-US"/>
              </w:rPr>
              <w:t>70%</w:t>
            </w:r>
          </w:p>
        </w:tc>
      </w:tr>
      <w:tr w:rsidR="006A5266" w:rsidTr="008545BF">
        <w:tc>
          <w:tcPr>
            <w:tcW w:w="8217" w:type="dxa"/>
            <w:tcBorders>
              <w:top w:val="single" w:sz="4" w:space="0" w:color="auto"/>
              <w:left w:val="single" w:sz="4" w:space="0" w:color="auto"/>
              <w:bottom w:val="single" w:sz="4" w:space="0" w:color="auto"/>
              <w:right w:val="single" w:sz="4" w:space="0" w:color="auto"/>
            </w:tcBorders>
          </w:tcPr>
          <w:p w:rsidR="006A5266" w:rsidRDefault="006A5266" w:rsidP="006A5266">
            <w:pPr>
              <w:autoSpaceDE w:val="0"/>
              <w:autoSpaceDN w:val="0"/>
              <w:adjustRightInd w:val="0"/>
              <w:rPr>
                <w:rFonts w:eastAsiaTheme="minorHAnsi"/>
                <w:sz w:val="28"/>
                <w:szCs w:val="28"/>
                <w:lang w:eastAsia="en-US"/>
              </w:rPr>
            </w:pPr>
            <w:r>
              <w:rPr>
                <w:rFonts w:eastAsiaTheme="minorHAnsi"/>
                <w:sz w:val="28"/>
                <w:szCs w:val="28"/>
                <w:lang w:eastAsia="en-US"/>
              </w:rPr>
              <w:t>Процент устраненных нарушений из числа выданных предостережений о нарушениях земельного законодательства</w:t>
            </w:r>
          </w:p>
        </w:tc>
        <w:tc>
          <w:tcPr>
            <w:tcW w:w="1417" w:type="dxa"/>
            <w:tcBorders>
              <w:top w:val="single" w:sz="4" w:space="0" w:color="auto"/>
              <w:left w:val="single" w:sz="4" w:space="0" w:color="auto"/>
              <w:bottom w:val="single" w:sz="4" w:space="0" w:color="auto"/>
              <w:right w:val="single" w:sz="4" w:space="0" w:color="auto"/>
            </w:tcBorders>
          </w:tcPr>
          <w:p w:rsidR="006A5266" w:rsidRDefault="006A5266">
            <w:pPr>
              <w:autoSpaceDE w:val="0"/>
              <w:autoSpaceDN w:val="0"/>
              <w:adjustRightInd w:val="0"/>
              <w:jc w:val="center"/>
              <w:rPr>
                <w:rFonts w:eastAsiaTheme="minorHAnsi"/>
                <w:sz w:val="28"/>
                <w:szCs w:val="28"/>
                <w:lang w:eastAsia="en-US"/>
              </w:rPr>
            </w:pPr>
            <w:r>
              <w:rPr>
                <w:rFonts w:eastAsiaTheme="minorHAnsi"/>
                <w:sz w:val="28"/>
                <w:szCs w:val="28"/>
                <w:lang w:eastAsia="en-US"/>
              </w:rPr>
              <w:t>70 %</w:t>
            </w:r>
          </w:p>
        </w:tc>
      </w:tr>
      <w:tr w:rsidR="008545BF" w:rsidTr="008545BF">
        <w:tc>
          <w:tcPr>
            <w:tcW w:w="8217" w:type="dxa"/>
            <w:tcBorders>
              <w:top w:val="single" w:sz="4" w:space="0" w:color="auto"/>
              <w:left w:val="single" w:sz="4" w:space="0" w:color="auto"/>
              <w:bottom w:val="single" w:sz="4" w:space="0" w:color="auto"/>
              <w:right w:val="single" w:sz="4" w:space="0" w:color="auto"/>
            </w:tcBorders>
          </w:tcPr>
          <w:p w:rsidR="008545BF" w:rsidRDefault="008545BF">
            <w:pPr>
              <w:autoSpaceDE w:val="0"/>
              <w:autoSpaceDN w:val="0"/>
              <w:adjustRightInd w:val="0"/>
              <w:rPr>
                <w:rFonts w:eastAsiaTheme="minorHAnsi"/>
                <w:sz w:val="28"/>
                <w:szCs w:val="28"/>
                <w:lang w:eastAsia="en-US"/>
              </w:rPr>
            </w:pPr>
            <w:r>
              <w:rPr>
                <w:rFonts w:eastAsiaTheme="minorHAnsi"/>
                <w:sz w:val="28"/>
                <w:szCs w:val="28"/>
                <w:lang w:eastAsia="en-US"/>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1417" w:type="dxa"/>
            <w:tcBorders>
              <w:top w:val="single" w:sz="4" w:space="0" w:color="auto"/>
              <w:left w:val="single" w:sz="4" w:space="0" w:color="auto"/>
              <w:bottom w:val="single" w:sz="4" w:space="0" w:color="auto"/>
              <w:right w:val="single" w:sz="4" w:space="0" w:color="auto"/>
            </w:tcBorders>
          </w:tcPr>
          <w:p w:rsidR="008545BF" w:rsidRDefault="008545BF">
            <w:pPr>
              <w:autoSpaceDE w:val="0"/>
              <w:autoSpaceDN w:val="0"/>
              <w:adjustRightInd w:val="0"/>
              <w:jc w:val="center"/>
              <w:rPr>
                <w:rFonts w:eastAsiaTheme="minorHAnsi"/>
                <w:sz w:val="28"/>
                <w:szCs w:val="28"/>
                <w:lang w:eastAsia="en-US"/>
              </w:rPr>
            </w:pPr>
            <w:r>
              <w:rPr>
                <w:rFonts w:eastAsiaTheme="minorHAnsi"/>
                <w:sz w:val="28"/>
                <w:szCs w:val="28"/>
                <w:lang w:eastAsia="en-US"/>
              </w:rPr>
              <w:t>0%</w:t>
            </w:r>
          </w:p>
        </w:tc>
      </w:tr>
    </w:tbl>
    <w:p w:rsidR="008545BF" w:rsidRPr="008545BF" w:rsidRDefault="008545BF" w:rsidP="008545BF">
      <w:pPr>
        <w:pStyle w:val="a3"/>
        <w:jc w:val="both"/>
        <w:rPr>
          <w:rFonts w:ascii="Times New Roman" w:hAnsi="Times New Roman" w:cs="Times New Roman"/>
          <w:sz w:val="28"/>
          <w:szCs w:val="28"/>
        </w:rPr>
      </w:pPr>
    </w:p>
    <w:p w:rsidR="008545BF" w:rsidRDefault="008545BF" w:rsidP="008545BF">
      <w:pPr>
        <w:pStyle w:val="a3"/>
        <w:jc w:val="center"/>
        <w:rPr>
          <w:rFonts w:ascii="Times New Roman" w:hAnsi="Times New Roman" w:cs="Times New Roman"/>
          <w:b/>
          <w:sz w:val="28"/>
          <w:szCs w:val="28"/>
        </w:rPr>
      </w:pPr>
      <w:r w:rsidRPr="008545BF">
        <w:rPr>
          <w:rFonts w:ascii="Times New Roman" w:hAnsi="Times New Roman" w:cs="Times New Roman"/>
          <w:b/>
          <w:sz w:val="28"/>
          <w:szCs w:val="28"/>
        </w:rPr>
        <w:t>Индикативные показатели муниципального земельного контроля</w:t>
      </w:r>
    </w:p>
    <w:p w:rsidR="008545BF" w:rsidRDefault="008545BF" w:rsidP="008545BF">
      <w:pPr>
        <w:pStyle w:val="a3"/>
        <w:ind w:firstLine="851"/>
        <w:jc w:val="both"/>
        <w:rPr>
          <w:rFonts w:ascii="Times New Roman" w:hAnsi="Times New Roman" w:cs="Times New Roman"/>
          <w:sz w:val="28"/>
          <w:szCs w:val="28"/>
        </w:rPr>
      </w:pPr>
    </w:p>
    <w:p w:rsidR="008545BF" w:rsidRPr="008545BF" w:rsidRDefault="008545BF" w:rsidP="008545BF">
      <w:pPr>
        <w:pStyle w:val="a3"/>
        <w:spacing w:line="360" w:lineRule="auto"/>
        <w:ind w:firstLine="851"/>
        <w:jc w:val="both"/>
        <w:rPr>
          <w:rFonts w:ascii="Times New Roman" w:hAnsi="Times New Roman" w:cs="Times New Roman"/>
          <w:sz w:val="28"/>
          <w:szCs w:val="28"/>
        </w:rPr>
      </w:pPr>
      <w:r w:rsidRPr="008545BF">
        <w:rPr>
          <w:rFonts w:ascii="Times New Roman" w:hAnsi="Times New Roman" w:cs="Times New Roman"/>
          <w:sz w:val="28"/>
          <w:szCs w:val="28"/>
        </w:rPr>
        <w:t>1) количество обязательных профилактических визитов, проведенных за отчетный период;</w:t>
      </w:r>
    </w:p>
    <w:p w:rsidR="008545BF" w:rsidRPr="008545BF" w:rsidRDefault="008545BF" w:rsidP="008545BF">
      <w:pPr>
        <w:pStyle w:val="a3"/>
        <w:spacing w:line="360" w:lineRule="auto"/>
        <w:ind w:firstLine="851"/>
        <w:jc w:val="both"/>
        <w:rPr>
          <w:rFonts w:ascii="Times New Roman" w:hAnsi="Times New Roman" w:cs="Times New Roman"/>
          <w:sz w:val="28"/>
          <w:szCs w:val="28"/>
        </w:rPr>
      </w:pPr>
      <w:r w:rsidRPr="008545BF">
        <w:rPr>
          <w:rFonts w:ascii="Times New Roman" w:hAnsi="Times New Roman" w:cs="Times New Roman"/>
          <w:sz w:val="28"/>
          <w:szCs w:val="28"/>
        </w:rPr>
        <w:t>2) количество предостережений о недопустимости нарушения обязательных требований, объявленных за отчетный период;</w:t>
      </w:r>
    </w:p>
    <w:p w:rsidR="008545BF" w:rsidRPr="008545BF" w:rsidRDefault="008545BF" w:rsidP="008545BF">
      <w:pPr>
        <w:pStyle w:val="a3"/>
        <w:spacing w:line="360" w:lineRule="auto"/>
        <w:ind w:firstLine="851"/>
        <w:jc w:val="both"/>
        <w:rPr>
          <w:rFonts w:ascii="Times New Roman" w:hAnsi="Times New Roman" w:cs="Times New Roman"/>
          <w:sz w:val="28"/>
          <w:szCs w:val="28"/>
        </w:rPr>
      </w:pPr>
      <w:r w:rsidRPr="008545BF">
        <w:rPr>
          <w:rFonts w:ascii="Times New Roman" w:hAnsi="Times New Roman" w:cs="Times New Roman"/>
          <w:sz w:val="28"/>
          <w:szCs w:val="28"/>
        </w:rPr>
        <w:t>3) общее количество жалоб, поданных контролируемыми лицами в досудебном порядке за отчетный период;</w:t>
      </w:r>
    </w:p>
    <w:p w:rsidR="008545BF" w:rsidRPr="008545BF" w:rsidRDefault="008545BF" w:rsidP="008545BF">
      <w:pPr>
        <w:pStyle w:val="a3"/>
        <w:spacing w:line="360" w:lineRule="auto"/>
        <w:ind w:firstLine="851"/>
        <w:jc w:val="both"/>
        <w:rPr>
          <w:rFonts w:ascii="Times New Roman" w:hAnsi="Times New Roman" w:cs="Times New Roman"/>
          <w:sz w:val="28"/>
          <w:szCs w:val="28"/>
        </w:rPr>
      </w:pPr>
      <w:r w:rsidRPr="008545BF">
        <w:rPr>
          <w:rFonts w:ascii="Times New Roman" w:hAnsi="Times New Roman" w:cs="Times New Roman"/>
          <w:sz w:val="28"/>
          <w:szCs w:val="28"/>
        </w:rPr>
        <w:t>4) количество внеплановых контрольных мероприятий, проведенных за отчетный период;</w:t>
      </w:r>
    </w:p>
    <w:p w:rsidR="008545BF" w:rsidRPr="008545BF" w:rsidRDefault="008545BF" w:rsidP="008545BF">
      <w:pPr>
        <w:pStyle w:val="a3"/>
        <w:spacing w:line="360" w:lineRule="auto"/>
        <w:ind w:firstLine="851"/>
        <w:jc w:val="both"/>
        <w:rPr>
          <w:rFonts w:ascii="Times New Roman" w:hAnsi="Times New Roman" w:cs="Times New Roman"/>
          <w:sz w:val="28"/>
          <w:szCs w:val="28"/>
        </w:rPr>
      </w:pPr>
      <w:r w:rsidRPr="008545BF">
        <w:rPr>
          <w:rFonts w:ascii="Times New Roman" w:hAnsi="Times New Roman" w:cs="Times New Roman"/>
          <w:sz w:val="28"/>
          <w:szCs w:val="28"/>
        </w:rPr>
        <w:t>5) количество контрольных мероприятий, по результатам которых выявлены нарушения обязательных требований, за отчетный период;</w:t>
      </w:r>
    </w:p>
    <w:p w:rsidR="008545BF" w:rsidRPr="008545BF" w:rsidRDefault="008545BF" w:rsidP="008545BF">
      <w:pPr>
        <w:pStyle w:val="a3"/>
        <w:spacing w:line="360" w:lineRule="auto"/>
        <w:ind w:firstLine="851"/>
        <w:jc w:val="both"/>
        <w:rPr>
          <w:rFonts w:ascii="Times New Roman" w:hAnsi="Times New Roman" w:cs="Times New Roman"/>
          <w:sz w:val="28"/>
          <w:szCs w:val="28"/>
        </w:rPr>
      </w:pPr>
      <w:r w:rsidRPr="008545BF">
        <w:rPr>
          <w:rFonts w:ascii="Times New Roman" w:hAnsi="Times New Roman" w:cs="Times New Roman"/>
          <w:sz w:val="28"/>
          <w:szCs w:val="28"/>
        </w:rPr>
        <w:t>6) количество контрольных мероприятий, по итогам которых возбуждены дела об административных правонарушениях, за отчетный период;</w:t>
      </w:r>
    </w:p>
    <w:p w:rsidR="008545BF" w:rsidRPr="008545BF" w:rsidRDefault="008545BF" w:rsidP="008545BF">
      <w:pPr>
        <w:pStyle w:val="a3"/>
        <w:spacing w:line="360" w:lineRule="auto"/>
        <w:ind w:firstLine="851"/>
        <w:jc w:val="both"/>
        <w:rPr>
          <w:rFonts w:ascii="Times New Roman" w:hAnsi="Times New Roman" w:cs="Times New Roman"/>
          <w:sz w:val="28"/>
          <w:szCs w:val="28"/>
        </w:rPr>
      </w:pPr>
      <w:r w:rsidRPr="008545BF">
        <w:rPr>
          <w:rFonts w:ascii="Times New Roman" w:hAnsi="Times New Roman" w:cs="Times New Roman"/>
          <w:sz w:val="28"/>
          <w:szCs w:val="28"/>
        </w:rPr>
        <w:t>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8545BF" w:rsidRPr="008545BF" w:rsidRDefault="008545BF" w:rsidP="008545BF">
      <w:pPr>
        <w:pStyle w:val="a3"/>
        <w:spacing w:line="360" w:lineRule="auto"/>
        <w:ind w:firstLine="851"/>
        <w:jc w:val="both"/>
        <w:rPr>
          <w:rFonts w:ascii="Times New Roman" w:hAnsi="Times New Roman" w:cs="Times New Roman"/>
          <w:sz w:val="28"/>
          <w:szCs w:val="28"/>
        </w:rPr>
      </w:pPr>
      <w:r w:rsidRPr="008545BF">
        <w:rPr>
          <w:rFonts w:ascii="Times New Roman" w:hAnsi="Times New Roman" w:cs="Times New Roman"/>
          <w:sz w:val="28"/>
          <w:szCs w:val="28"/>
        </w:rPr>
        <w:t xml:space="preserve">8) количество исковых заявлений об оспаривании решений, действий (бездействия) должностных лиц контрольных органов, направленных </w:t>
      </w:r>
      <w:r w:rsidRPr="008545BF">
        <w:rPr>
          <w:rFonts w:ascii="Times New Roman" w:hAnsi="Times New Roman" w:cs="Times New Roman"/>
          <w:sz w:val="28"/>
          <w:szCs w:val="28"/>
        </w:rPr>
        <w:lastRenderedPageBreak/>
        <w:t>контролируемыми лицами в судебном порядке, по которым принято решение об удовлетворении заявленных требований, за отчетный период.</w:t>
      </w:r>
    </w:p>
    <w:p w:rsidR="00EF6A3C" w:rsidRPr="008545BF" w:rsidRDefault="008545BF" w:rsidP="008545B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_______________________-</w:t>
      </w:r>
    </w:p>
    <w:sectPr w:rsidR="00EF6A3C" w:rsidRPr="008545BF" w:rsidSect="008545BF">
      <w:pgSz w:w="11906" w:h="16838"/>
      <w:pgMar w:top="425" w:right="849"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5661"/>
    <w:rsid w:val="00044E1D"/>
    <w:rsid w:val="001247A3"/>
    <w:rsid w:val="001C1E3A"/>
    <w:rsid w:val="002621A3"/>
    <w:rsid w:val="002B41C6"/>
    <w:rsid w:val="0033265A"/>
    <w:rsid w:val="00382AB7"/>
    <w:rsid w:val="003C5A3A"/>
    <w:rsid w:val="003F7A85"/>
    <w:rsid w:val="00442AB8"/>
    <w:rsid w:val="00515484"/>
    <w:rsid w:val="00543442"/>
    <w:rsid w:val="00567CF6"/>
    <w:rsid w:val="00581FA3"/>
    <w:rsid w:val="00584841"/>
    <w:rsid w:val="005C5353"/>
    <w:rsid w:val="006A5266"/>
    <w:rsid w:val="006B29F8"/>
    <w:rsid w:val="00726021"/>
    <w:rsid w:val="008545BF"/>
    <w:rsid w:val="00921124"/>
    <w:rsid w:val="009B3CD4"/>
    <w:rsid w:val="00B84AF7"/>
    <w:rsid w:val="00BB2732"/>
    <w:rsid w:val="00BD5661"/>
    <w:rsid w:val="00C41580"/>
    <w:rsid w:val="00C56282"/>
    <w:rsid w:val="00C64D0E"/>
    <w:rsid w:val="00C86AB9"/>
    <w:rsid w:val="00C974E4"/>
    <w:rsid w:val="00D566E3"/>
    <w:rsid w:val="00D96AE6"/>
    <w:rsid w:val="00EE1AF7"/>
    <w:rsid w:val="00EF6A3C"/>
    <w:rsid w:val="00FA3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22BC807-05BF-4643-B051-29D046EF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AB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382AB7"/>
    <w:pPr>
      <w:keepNext/>
      <w:jc w:val="center"/>
      <w:outlineLvl w:val="0"/>
    </w:pPr>
    <w:rPr>
      <w:b/>
      <w:caps/>
      <w:sz w:val="26"/>
    </w:rPr>
  </w:style>
  <w:style w:type="paragraph" w:styleId="5">
    <w:name w:val="heading 5"/>
    <w:basedOn w:val="a"/>
    <w:next w:val="a"/>
    <w:link w:val="50"/>
    <w:unhideWhenUsed/>
    <w:qFormat/>
    <w:rsid w:val="00382AB7"/>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66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D566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D5661"/>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BD5661"/>
    <w:pPr>
      <w:spacing w:after="0" w:line="240" w:lineRule="auto"/>
    </w:pPr>
  </w:style>
  <w:style w:type="character" w:customStyle="1" w:styleId="10">
    <w:name w:val="Заголовок 1 Знак"/>
    <w:basedOn w:val="a0"/>
    <w:link w:val="1"/>
    <w:rsid w:val="00382AB7"/>
    <w:rPr>
      <w:rFonts w:ascii="Times New Roman" w:eastAsia="Times New Roman" w:hAnsi="Times New Roman" w:cs="Times New Roman"/>
      <w:b/>
      <w:caps/>
      <w:sz w:val="26"/>
      <w:szCs w:val="20"/>
      <w:lang w:eastAsia="ru-RU"/>
    </w:rPr>
  </w:style>
  <w:style w:type="character" w:customStyle="1" w:styleId="50">
    <w:name w:val="Заголовок 5 Знак"/>
    <w:basedOn w:val="a0"/>
    <w:link w:val="5"/>
    <w:rsid w:val="00382AB7"/>
    <w:rPr>
      <w:rFonts w:asciiTheme="majorHAnsi" w:eastAsiaTheme="majorEastAsia" w:hAnsiTheme="majorHAnsi" w:cstheme="majorBidi"/>
      <w:color w:val="2E74B5" w:themeColor="accent1" w:themeShade="BF"/>
      <w:sz w:val="24"/>
      <w:szCs w:val="20"/>
      <w:lang w:eastAsia="ru-RU"/>
    </w:rPr>
  </w:style>
  <w:style w:type="paragraph" w:styleId="a4">
    <w:name w:val="Balloon Text"/>
    <w:basedOn w:val="a"/>
    <w:link w:val="a5"/>
    <w:uiPriority w:val="99"/>
    <w:semiHidden/>
    <w:unhideWhenUsed/>
    <w:rsid w:val="001247A3"/>
    <w:rPr>
      <w:rFonts w:ascii="Segoe UI" w:hAnsi="Segoe UI" w:cs="Segoe UI"/>
      <w:sz w:val="18"/>
      <w:szCs w:val="18"/>
    </w:rPr>
  </w:style>
  <w:style w:type="character" w:customStyle="1" w:styleId="a5">
    <w:name w:val="Текст выноски Знак"/>
    <w:basedOn w:val="a0"/>
    <w:link w:val="a4"/>
    <w:uiPriority w:val="99"/>
    <w:semiHidden/>
    <w:rsid w:val="001247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6DBF5163393C4A91E746F51CED6852C8EF2CC9273A4ED5ADFE85758FC49C8D6AF60061524237C4E5FE412548TE77H" TargetMode="External"/><Relationship Id="rId13" Type="http://schemas.openxmlformats.org/officeDocument/2006/relationships/hyperlink" Target="consultantplus://offline/ref=306DBF5163393C4A91E746F51CED6852C8EF2CC9273B4ED5ADFE85758FC49C8D6AF60061524237C4E5FE412548TE77H" TargetMode="External"/><Relationship Id="rId18" Type="http://schemas.openxmlformats.org/officeDocument/2006/relationships/hyperlink" Target="consultantplus://offline/ref=306DBF5163393C4A91E746F51CED6852C8EF2CC9273B4ED5ADFE85758FC49C8D78F6586D504A20CCECEB17740EB0E0C24A404B330C309090T677H" TargetMode="External"/><Relationship Id="rId3" Type="http://schemas.openxmlformats.org/officeDocument/2006/relationships/webSettings" Target="webSettings.xml"/><Relationship Id="rId21" Type="http://schemas.openxmlformats.org/officeDocument/2006/relationships/hyperlink" Target="consultantplus://offline/ref=306DBF5163393C4A91E746F51CED6852C8EF2CC9273B4ED5ADFE85758FC49C8D78F6586D504A2DC7E6EB17740EB0E0C24A404B330C309090T677H" TargetMode="External"/><Relationship Id="rId7" Type="http://schemas.openxmlformats.org/officeDocument/2006/relationships/hyperlink" Target="consultantplus://offline/ref=306DBF5163393C4A91E746F51CED6852C8EF2CCB293D4ED5ADFE85758FC49C8D6AF60061524237C4E5FE412548TE77H" TargetMode="External"/><Relationship Id="rId12" Type="http://schemas.openxmlformats.org/officeDocument/2006/relationships/hyperlink" Target="consultantplus://offline/ref=4EB967C9F88450E1E76F03D586CB539EA816BB805BE5B0C99E2899EE6ECF6956202C4BCE77C1A7D17FD796A0A614823D7D2474440037B05EC44DA" TargetMode="External"/><Relationship Id="rId17" Type="http://schemas.openxmlformats.org/officeDocument/2006/relationships/hyperlink" Target="consultantplus://offline/ref=306DBF5163393C4A91E746F51CED6852CFE428C8283E4ED5ADFE85758FC49C8D78F6586D504A29C4E5EB17740EB0E0C24A404B330C309090T677H" TargetMode="External"/><Relationship Id="rId2" Type="http://schemas.openxmlformats.org/officeDocument/2006/relationships/settings" Target="settings.xml"/><Relationship Id="rId16" Type="http://schemas.openxmlformats.org/officeDocument/2006/relationships/hyperlink" Target="consultantplus://offline/ref=306DBF5163393C4A91E746F51CED6852C8EC28CD293D4ED5ADFE85758FC49C8D78F6586D504A29C4E0EB17740EB0E0C24A404B330C309090T677H" TargetMode="External"/><Relationship Id="rId20" Type="http://schemas.openxmlformats.org/officeDocument/2006/relationships/hyperlink" Target="consultantplus://offline/ref=306DBF5163393C4A91E746F51CED6852C8EF2CC9273B4ED5ADFE85758FC49C8D78F6586D504A2DC7ECEB17740EB0E0C24A404B330C309090T677H" TargetMode="External"/><Relationship Id="rId1" Type="http://schemas.openxmlformats.org/officeDocument/2006/relationships/styles" Target="styles.xml"/><Relationship Id="rId6" Type="http://schemas.openxmlformats.org/officeDocument/2006/relationships/hyperlink" Target="consultantplus://offline/ref=306DBF5163393C4A91E746F51CED6852C8EF2CC9273B4ED5ADFE85758FC49C8D6AF60061524237C4E5FE412548TE77H" TargetMode="External"/><Relationship Id="rId11" Type="http://schemas.openxmlformats.org/officeDocument/2006/relationships/hyperlink" Target="consultantplus://offline/ref=306DBF5163393C4A91E746F51CED6852C8ED2DCF283A4ED5ADFE85758FC49C8D78F6586D504A2EC3E6EB17740EB0E0C24A404B330C309090T677H" TargetMode="External"/><Relationship Id="rId24" Type="http://schemas.openxmlformats.org/officeDocument/2006/relationships/theme" Target="theme/theme1.xml"/><Relationship Id="rId5" Type="http://schemas.openxmlformats.org/officeDocument/2006/relationships/hyperlink" Target="consultantplus://offline/ref=306DBF5163393C4A91E746F51CED6852C8EF2CC9273B4ED5ADFE85758FC49C8D6AF60061524237C4E5FE412548TE77H" TargetMode="External"/><Relationship Id="rId15" Type="http://schemas.openxmlformats.org/officeDocument/2006/relationships/hyperlink" Target="consultantplus://offline/ref=306DBF5163393C4A91E746F51CED6852C8EC2BCE283F4ED5ADFE85758FC49C8D78F6586D504A29C5E3EB17740EB0E0C24A404B330C309090T677H" TargetMode="External"/><Relationship Id="rId23" Type="http://schemas.openxmlformats.org/officeDocument/2006/relationships/fontTable" Target="fontTable.xml"/><Relationship Id="rId10" Type="http://schemas.openxmlformats.org/officeDocument/2006/relationships/hyperlink" Target="consultantplus://offline/ref=306DBF5163393C4A91E746F51CED6852C8EF2CC9273B4ED5ADFE85758FC49C8D78F6586D504A2CC4E6EB17740EB0E0C24A404B330C309090T677H" TargetMode="External"/><Relationship Id="rId19" Type="http://schemas.openxmlformats.org/officeDocument/2006/relationships/hyperlink" Target="consultantplus://offline/ref=306DBF5163393C4A91E746F51CED6852C8EF2CC9273B4ED5ADFE85758FC49C8D78F6586D504A2DC7E7EB17740EB0E0C24A404B330C309090T677H" TargetMode="External"/><Relationship Id="rId4" Type="http://schemas.openxmlformats.org/officeDocument/2006/relationships/image" Target="media/image1.jpeg"/><Relationship Id="rId9" Type="http://schemas.openxmlformats.org/officeDocument/2006/relationships/hyperlink" Target="consultantplus://offline/ref=306DBF5163393C4A91E746F51CED6852C8EF2CC9273B4ED5ADFE85758FC49C8D6AF60061524237C4E5FE412548TE77H" TargetMode="External"/><Relationship Id="rId14" Type="http://schemas.openxmlformats.org/officeDocument/2006/relationships/hyperlink" Target="consultantplus://offline/ref=306DBF5163393C4A91E746F51CED6852C8EF2CC9273B4ED5ADFE85758FC49C8D6AF60061524237C4E5FE412548TE77H" TargetMode="External"/><Relationship Id="rId22" Type="http://schemas.openxmlformats.org/officeDocument/2006/relationships/hyperlink" Target="consultantplus://offline/ref=306DBF5163393C4A91E746F51CED6852C8EF2CC9273B4ED5ADFE85758FC49C8D78F6586D504A2AC6ECEB17740EB0E0C24A404B330C309090T67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30</Pages>
  <Words>7985</Words>
  <Characters>45515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PlevakSV</dc:creator>
  <cp:keywords/>
  <dc:description/>
  <cp:lastModifiedBy>PlevakSV</cp:lastModifiedBy>
  <cp:revision>19</cp:revision>
  <cp:lastPrinted>2022-12-23T01:03:00Z</cp:lastPrinted>
  <dcterms:created xsi:type="dcterms:W3CDTF">2022-11-14T00:10:00Z</dcterms:created>
  <dcterms:modified xsi:type="dcterms:W3CDTF">2023-03-08T22:39:00Z</dcterms:modified>
</cp:coreProperties>
</file>