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BD" w:rsidRDefault="00C179BD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BD" w:rsidRDefault="00D73D6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 xml:space="preserve">оектируемая граница территориального общественного самоуправления </w:t>
      </w:r>
      <w:r>
        <w:rPr>
          <w:rFonts w:ascii="Times New Roman" w:hAnsi="Times New Roman" w:cs="Times New Roman"/>
          <w:sz w:val="26"/>
          <w:szCs w:val="26"/>
        </w:rPr>
        <w:t>(ТОС)</w:t>
      </w:r>
    </w:p>
    <w:p w:rsidR="00C179BD" w:rsidRDefault="00D73D6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«Мечта» </w:t>
      </w:r>
      <w:r>
        <w:rPr>
          <w:rFonts w:ascii="Times New Roman" w:hAnsi="Times New Roman" w:cs="Times New Roman"/>
          <w:sz w:val="26"/>
          <w:szCs w:val="26"/>
        </w:rPr>
        <w:t xml:space="preserve">в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Федосьевка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Пожарского муниципального округа</w:t>
      </w:r>
      <w:bookmarkStart w:id="0" w:name="_GoBack_Копия_1"/>
    </w:p>
    <w:p w:rsidR="00C179BD" w:rsidRDefault="00C179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179BD" w:rsidRDefault="00D73D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описании границы ТОС применяется система координат МСК 25 зона 2.</w:t>
      </w:r>
    </w:p>
    <w:p w:rsidR="00C179BD" w:rsidRDefault="00D73D66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Исходная точка описания границ территориального общественного </w:t>
      </w:r>
      <w:r>
        <w:rPr>
          <w:rFonts w:ascii="Times New Roman" w:hAnsi="Times New Roman" w:cs="Times New Roman"/>
          <w:sz w:val="26"/>
          <w:szCs w:val="26"/>
        </w:rPr>
        <w:t>самоуправления  - угловая точка 1 с координатами Х=740151.53 Y=2342585.10</w:t>
      </w:r>
      <w:r>
        <w:rPr>
          <w:rFonts w:ascii="PT Astra Serif" w:eastAsia="Calibri" w:hAnsi="PT Astra Serif" w:cs="Times New Roman"/>
          <w:sz w:val="26"/>
          <w:szCs w:val="26"/>
        </w:rPr>
        <w:t xml:space="preserve">. </w:t>
      </w:r>
    </w:p>
    <w:p w:rsidR="00C179BD" w:rsidRDefault="00D73D66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От точки 1 граница на протяжении 745 м по направлению на юго-восток </w:t>
      </w:r>
      <w:r>
        <w:rPr>
          <w:rFonts w:ascii="Times New Roman" w:hAnsi="Times New Roman" w:cs="Times New Roman"/>
          <w:sz w:val="26"/>
          <w:szCs w:val="26"/>
        </w:rPr>
        <w:t>проходит до угловой точки 2 с координатами Х=739685.14 Y=2343161.20, пересекая ул. Трудовая</w:t>
      </w:r>
      <w:r>
        <w:rPr>
          <w:rFonts w:ascii="PT Astra Serif" w:eastAsia="Calibri" w:hAnsi="PT Astra Serif" w:cs="Times New Roman"/>
          <w:sz w:val="26"/>
          <w:szCs w:val="26"/>
        </w:rPr>
        <w:t>.</w:t>
      </w:r>
    </w:p>
    <w:p w:rsidR="00C179BD" w:rsidRDefault="00D73D66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точки 2 по напр</w:t>
      </w:r>
      <w:r>
        <w:rPr>
          <w:rFonts w:ascii="Times New Roman" w:hAnsi="Times New Roman" w:cs="Times New Roman"/>
          <w:sz w:val="26"/>
          <w:szCs w:val="26"/>
        </w:rPr>
        <w:t>авлению на восток граница проходит на протяжении 329 м до точки 3 с координатами Х=739679.71 Y=2343492.09.</w:t>
      </w:r>
    </w:p>
    <w:p w:rsidR="00C179BD" w:rsidRDefault="00D73D66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3 граница поворачивает по направлению на юг на протяжении 166 м, пересекая ул. Юбилейная, до точки 4 с координатами Х=739518.13 Y=2343497.36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79BD" w:rsidRDefault="00D73D66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4 граница поворачивает по направлению на юго-запад на протяжении 863 м, пересекая ФАД А-370 «Уссури», до точки 5 с координатами Х=738982.51 Y=2342827.09.</w:t>
      </w:r>
    </w:p>
    <w:p w:rsidR="00C179BD" w:rsidRDefault="00D73D66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точки 5 граница поворачивает по направлению на юго-восток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протяжении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382 м вдоль ФАД </w:t>
      </w:r>
      <w:r>
        <w:rPr>
          <w:rFonts w:ascii="Times New Roman" w:hAnsi="Times New Roman" w:cs="Times New Roman"/>
          <w:sz w:val="26"/>
          <w:szCs w:val="26"/>
        </w:rPr>
        <w:t>А-370 «Уссури» до точки 6 с координатами Х=738641.14 Y=2342995.38.</w:t>
      </w:r>
    </w:p>
    <w:p w:rsidR="00C179BD" w:rsidRDefault="00D73D66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6 граница поворачивает по направлению на юго-запад на протяжении 908 м, пересекая дорогу к кладбищу традиционного захоронения, до точки 7 с координатами Х=738013.31 Y=2342342.07.</w:t>
      </w:r>
    </w:p>
    <w:p w:rsidR="00C179BD" w:rsidRDefault="00D73D66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 точки 7 граница поворачивает по направлению на северо-запад на протяжении 710 м до точки 8 с координатами Х=738490.50 Y=2341815.20.</w:t>
      </w:r>
    </w:p>
    <w:p w:rsidR="00C179BD" w:rsidRDefault="00D73D66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8 граница поворачивает по направлению север на протяжении 345 м, пересекая ул. Советская, до точки 9 с координата</w:t>
      </w:r>
      <w:r>
        <w:rPr>
          <w:rFonts w:ascii="Times New Roman" w:hAnsi="Times New Roman" w:cs="Times New Roman"/>
          <w:sz w:val="26"/>
          <w:szCs w:val="26"/>
        </w:rPr>
        <w:t>ми Х=738829.88 Y=2341769.22 и продолжает заданное направление на протяжении 511 м до точки 10 с координатами Х=739339.06 Y=2341780.11.</w:t>
      </w:r>
    </w:p>
    <w:p w:rsidR="00C179BD" w:rsidRDefault="00D73D66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От точки 10 граница поворачивает по направлению на северо-восток на протяжении 1148 м, пересекая ФАД А-370 «Уссури», до и</w:t>
      </w:r>
      <w:r>
        <w:rPr>
          <w:rFonts w:ascii="PT Astra Serif" w:eastAsia="Calibri" w:hAnsi="PT Astra Serif" w:cs="Times New Roman"/>
          <w:sz w:val="26"/>
          <w:szCs w:val="26"/>
        </w:rPr>
        <w:t>сходной точки 1.</w:t>
      </w:r>
    </w:p>
    <w:p w:rsidR="00C179BD" w:rsidRDefault="00D73D66">
      <w:pPr>
        <w:pStyle w:val="a9"/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Примечания: </w:t>
      </w:r>
    </w:p>
    <w:p w:rsidR="00C179BD" w:rsidRDefault="00D73D66">
      <w:pPr>
        <w:pStyle w:val="a9"/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границы территориального общественного самоуправления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Федосьевка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включаются улицы и внутриквартальные проезды;</w:t>
      </w:r>
    </w:p>
    <w:p w:rsidR="00C179BD" w:rsidRDefault="00D73D66">
      <w:pPr>
        <w:pStyle w:val="a9"/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 соответствии с нормативным правовым актом Думы Пожарского муниципального округа от 24.01.2023 № 88-НПА «</w:t>
      </w:r>
      <w:r>
        <w:rPr>
          <w:rFonts w:ascii="Times New Roman" w:hAnsi="Times New Roman" w:cs="Times New Roman"/>
          <w:sz w:val="26"/>
          <w:szCs w:val="26"/>
        </w:rPr>
        <w:t>Об утверждении Положения о территориальном общественном самоуправлении в Пожарском муниципальном округе Приморского края» т</w:t>
      </w:r>
      <w:r>
        <w:rPr>
          <w:rFonts w:ascii="Times New Roman" w:hAnsi="Times New Roman" w:cs="Times New Roman"/>
          <w:sz w:val="26"/>
          <w:szCs w:val="26"/>
        </w:rPr>
        <w:t>ерритории, закрепленные в установленном порядке за учреждениями, предприятиями и организациями, не входят в состав территории, на кот</w:t>
      </w:r>
      <w:r>
        <w:rPr>
          <w:rFonts w:ascii="Times New Roman" w:hAnsi="Times New Roman" w:cs="Times New Roman"/>
          <w:sz w:val="26"/>
          <w:szCs w:val="26"/>
        </w:rPr>
        <w:t>орой действует территориальное общественное самоуправление.</w:t>
      </w:r>
    </w:p>
    <w:p w:rsidR="00C179BD" w:rsidRDefault="00D73D66">
      <w:pPr>
        <w:pStyle w:val="a9"/>
        <w:spacing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_Копия_1_Копия_1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t>_______________________</w:t>
      </w:r>
    </w:p>
    <w:sectPr w:rsidR="00C179BD" w:rsidSect="00C179BD">
      <w:pgSz w:w="11906" w:h="16838"/>
      <w:pgMar w:top="390" w:right="850" w:bottom="685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895"/>
    <w:multiLevelType w:val="multilevel"/>
    <w:tmpl w:val="E864F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8F2C3F"/>
    <w:multiLevelType w:val="multilevel"/>
    <w:tmpl w:val="755CEC8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79BD"/>
    <w:rsid w:val="00C179BD"/>
    <w:rsid w:val="00D7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633F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C179B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C179BD"/>
    <w:pPr>
      <w:spacing w:after="140" w:line="276" w:lineRule="auto"/>
    </w:pPr>
  </w:style>
  <w:style w:type="paragraph" w:styleId="a7">
    <w:name w:val="List"/>
    <w:basedOn w:val="a6"/>
    <w:rsid w:val="00C179B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179B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C179BD"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350C1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463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1</cp:lastModifiedBy>
  <cp:revision>73</cp:revision>
  <cp:lastPrinted>2024-05-06T10:16:00Z</cp:lastPrinted>
  <dcterms:created xsi:type="dcterms:W3CDTF">2025-02-10T04:22:00Z</dcterms:created>
  <dcterms:modified xsi:type="dcterms:W3CDTF">2025-02-10T04:22:00Z</dcterms:modified>
  <dc:language>ru-RU</dc:language>
</cp:coreProperties>
</file>