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4A" w:rsidRPr="00581E56" w:rsidRDefault="00B20941" w:rsidP="00581E56">
      <w:pPr>
        <w:pStyle w:val="aa"/>
        <w:tabs>
          <w:tab w:val="left" w:pos="1134"/>
        </w:tabs>
        <w:spacing w:line="276" w:lineRule="auto"/>
        <w:jc w:val="center"/>
        <w:rPr>
          <w:rFonts w:cs="Times New Roman"/>
          <w:b/>
          <w:bCs/>
          <w:sz w:val="28"/>
        </w:rPr>
      </w:pPr>
      <w:r w:rsidRPr="00581E56">
        <w:rPr>
          <w:rFonts w:cs="Times New Roman"/>
          <w:b/>
          <w:bCs/>
          <w:sz w:val="28"/>
        </w:rPr>
        <w:t>ПАМЯТКА УЧАСТНИКАМ</w:t>
      </w:r>
    </w:p>
    <w:p w:rsidR="0015044A" w:rsidRPr="00581E56" w:rsidRDefault="00B20941" w:rsidP="00581E56">
      <w:pPr>
        <w:pStyle w:val="aa"/>
        <w:tabs>
          <w:tab w:val="left" w:pos="1134"/>
        </w:tabs>
        <w:spacing w:line="276" w:lineRule="auto"/>
        <w:jc w:val="center"/>
        <w:rPr>
          <w:rFonts w:cs="Times New Roman"/>
          <w:b/>
          <w:bCs/>
          <w:sz w:val="28"/>
        </w:rPr>
      </w:pPr>
      <w:r w:rsidRPr="00581E56">
        <w:rPr>
          <w:rFonts w:cs="Times New Roman"/>
          <w:b/>
          <w:bCs/>
          <w:sz w:val="28"/>
        </w:rPr>
        <w:t xml:space="preserve">всероссийского конкурса «Российская организация </w:t>
      </w:r>
      <w:r w:rsidRPr="00581E56">
        <w:rPr>
          <w:rFonts w:cs="Times New Roman"/>
          <w:b/>
          <w:bCs/>
          <w:sz w:val="28"/>
        </w:rPr>
        <w:br/>
        <w:t>высокой социальной эффективности»</w:t>
      </w:r>
    </w:p>
    <w:p w:rsidR="0015044A" w:rsidRPr="00581E56" w:rsidRDefault="0015044A" w:rsidP="00581E56">
      <w:pPr>
        <w:pStyle w:val="aa"/>
        <w:tabs>
          <w:tab w:val="left" w:pos="1134"/>
        </w:tabs>
        <w:spacing w:line="276" w:lineRule="auto"/>
        <w:jc w:val="center"/>
        <w:rPr>
          <w:rFonts w:cs="Times New Roman"/>
          <w:sz w:val="28"/>
        </w:rPr>
      </w:pPr>
    </w:p>
    <w:p w:rsidR="0015044A" w:rsidRPr="00581E56" w:rsidRDefault="00B20941" w:rsidP="00581E56">
      <w:pPr>
        <w:pStyle w:val="aa"/>
        <w:tabs>
          <w:tab w:val="left" w:pos="1134"/>
        </w:tabs>
        <w:spacing w:line="276" w:lineRule="auto"/>
        <w:ind w:firstLine="709"/>
        <w:rPr>
          <w:rFonts w:cs="Times New Roman"/>
          <w:sz w:val="28"/>
        </w:rPr>
      </w:pPr>
      <w:r w:rsidRPr="00581E56">
        <w:rPr>
          <w:rFonts w:cs="Times New Roman"/>
          <w:sz w:val="28"/>
        </w:rPr>
        <w:t xml:space="preserve">На Конкурс РОВСЭ организация готовит и подгружает в </w:t>
      </w:r>
      <w:r w:rsidRPr="00581E56">
        <w:rPr>
          <w:rFonts w:eastAsiaTheme="minorEastAsia" w:cs="Times New Roman"/>
          <w:b/>
          <w:bCs/>
          <w:spacing w:val="-4"/>
          <w:kern w:val="0"/>
          <w:sz w:val="28"/>
          <w:lang w:eastAsia="ru-RU" w:bidi="ar-SA"/>
        </w:rPr>
        <w:t>ПИК Мониторинг</w:t>
      </w:r>
      <w:r w:rsidRPr="00581E56">
        <w:rPr>
          <w:rFonts w:eastAsiaTheme="minorEastAsia" w:cs="Times New Roman"/>
          <w:spacing w:val="-4"/>
          <w:kern w:val="0"/>
          <w:sz w:val="28"/>
          <w:lang w:eastAsia="ru-RU" w:bidi="ar-SA"/>
        </w:rPr>
        <w:t xml:space="preserve"> </w:t>
      </w:r>
      <w:hyperlink r:id="rId7">
        <w:r w:rsidRPr="00581E56">
          <w:rPr>
            <w:rFonts w:eastAsiaTheme="minorEastAsia" w:cs="Times New Roman"/>
            <w:color w:val="0A0AFF"/>
            <w:spacing w:val="-4"/>
            <w:kern w:val="0"/>
            <w:sz w:val="28"/>
            <w:lang w:eastAsia="ru-RU" w:bidi="ar-SA"/>
          </w:rPr>
          <w:t>http://ot.rosmintrud.ru</w:t>
        </w:r>
      </w:hyperlink>
      <w:r w:rsidRPr="00581E56">
        <w:rPr>
          <w:rFonts w:cs="Times New Roman"/>
          <w:color w:val="0A0AFF"/>
          <w:sz w:val="28"/>
        </w:rPr>
        <w:t xml:space="preserve"> </w:t>
      </w:r>
      <w:r w:rsidRPr="00581E56">
        <w:rPr>
          <w:rFonts w:cs="Times New Roman"/>
          <w:sz w:val="28"/>
        </w:rPr>
        <w:t xml:space="preserve">отсканированные образы документов. </w:t>
      </w:r>
    </w:p>
    <w:p w:rsidR="0015044A" w:rsidRPr="00581E56" w:rsidRDefault="00B20941" w:rsidP="00581E56">
      <w:pPr>
        <w:pStyle w:val="aa"/>
        <w:tabs>
          <w:tab w:val="left" w:pos="1134"/>
        </w:tabs>
        <w:spacing w:line="276" w:lineRule="auto"/>
        <w:ind w:firstLine="709"/>
        <w:rPr>
          <w:rFonts w:cs="Times New Roman"/>
          <w:sz w:val="28"/>
        </w:rPr>
      </w:pPr>
      <w:r w:rsidRPr="00581E56">
        <w:rPr>
          <w:rFonts w:cs="Times New Roman"/>
          <w:sz w:val="28"/>
        </w:rPr>
        <w:t xml:space="preserve">Особое внимание уделяем заполнению </w:t>
      </w:r>
      <w:r w:rsidRPr="00581E56">
        <w:rPr>
          <w:rFonts w:cs="Times New Roman"/>
          <w:b/>
          <w:bCs/>
          <w:sz w:val="28"/>
        </w:rPr>
        <w:t>Таблицы сведений/</w:t>
      </w:r>
      <w:r w:rsidRPr="00581E56">
        <w:rPr>
          <w:rFonts w:cs="Times New Roman"/>
          <w:sz w:val="28"/>
        </w:rPr>
        <w:t>файл Excel</w:t>
      </w:r>
      <w:r w:rsidRPr="00581E56">
        <w:rPr>
          <w:rFonts w:cs="Times New Roman"/>
          <w:sz w:val="28"/>
        </w:rPr>
        <w:t xml:space="preserve"> </w:t>
      </w:r>
      <w:r w:rsidRPr="00581E56">
        <w:rPr>
          <w:rFonts w:cs="Times New Roman"/>
          <w:b/>
          <w:bCs/>
          <w:sz w:val="28"/>
        </w:rPr>
        <w:t xml:space="preserve">— набираем больше баллов, выше шансы на победу! </w:t>
      </w:r>
      <w:r w:rsidRPr="00581E56">
        <w:rPr>
          <w:rFonts w:cs="Times New Roman"/>
          <w:sz w:val="28"/>
        </w:rPr>
        <w:t xml:space="preserve">Однако, не забываем, что все данные, отраженные в данной таблице, необходимо </w:t>
      </w:r>
      <w:r w:rsidRPr="00581E56">
        <w:rPr>
          <w:rFonts w:cs="Times New Roman"/>
          <w:b/>
          <w:bCs/>
          <w:sz w:val="28"/>
        </w:rPr>
        <w:t xml:space="preserve">подтвердить ДОКУМЕНТАЛЬНО! </w:t>
      </w:r>
      <w:r w:rsidRPr="00581E56">
        <w:rPr>
          <w:rFonts w:cs="Times New Roman"/>
          <w:sz w:val="28"/>
        </w:rPr>
        <w:t>При з</w:t>
      </w:r>
      <w:r w:rsidRPr="00581E56">
        <w:rPr>
          <w:rFonts w:cs="Times New Roman"/>
          <w:sz w:val="28"/>
        </w:rPr>
        <w:t>аполнении пользуйтесь критериями оценки</w:t>
      </w:r>
      <w:r w:rsidRPr="00581E56">
        <w:rPr>
          <w:rFonts w:cs="Times New Roman"/>
          <w:b/>
          <w:bCs/>
          <w:sz w:val="28"/>
        </w:rPr>
        <w:t xml:space="preserve">! </w:t>
      </w:r>
    </w:p>
    <w:p w:rsidR="0015044A" w:rsidRPr="00581E56" w:rsidRDefault="00B20941" w:rsidP="00581E56">
      <w:pPr>
        <w:pStyle w:val="aa"/>
        <w:tabs>
          <w:tab w:val="left" w:pos="1134"/>
        </w:tabs>
        <w:spacing w:line="276" w:lineRule="auto"/>
        <w:ind w:firstLine="709"/>
        <w:rPr>
          <w:rFonts w:cs="Times New Roman"/>
          <w:sz w:val="28"/>
        </w:rPr>
      </w:pPr>
      <w:r w:rsidRPr="00581E56">
        <w:rPr>
          <w:rFonts w:cs="Times New Roman"/>
          <w:sz w:val="28"/>
        </w:rPr>
        <w:t xml:space="preserve">Основная часть документов размещается во вкладке </w:t>
      </w:r>
      <w:r w:rsidRPr="00581E56">
        <w:rPr>
          <w:rFonts w:cs="Times New Roman"/>
          <w:b/>
          <w:bCs/>
          <w:sz w:val="28"/>
          <w:u w:val="single"/>
        </w:rPr>
        <w:t>пакет № 1</w:t>
      </w:r>
      <w:r w:rsidRPr="00581E56">
        <w:rPr>
          <w:rFonts w:cs="Times New Roman"/>
          <w:b/>
          <w:bCs/>
          <w:sz w:val="28"/>
        </w:rPr>
        <w:t xml:space="preserve"> документы участника конкурса. </w:t>
      </w:r>
      <w:r w:rsidRPr="00581E56">
        <w:rPr>
          <w:rFonts w:cs="Times New Roman"/>
          <w:sz w:val="28"/>
        </w:rPr>
        <w:t>Сюда же крепятся и документы,</w:t>
      </w:r>
      <w:r w:rsidR="00A01C1A">
        <w:rPr>
          <w:rFonts w:cs="Times New Roman"/>
          <w:sz w:val="28"/>
        </w:rPr>
        <w:t xml:space="preserve"> </w:t>
      </w:r>
      <w:r w:rsidR="00A01C1A" w:rsidRPr="00581E56">
        <w:rPr>
          <w:rFonts w:cs="Times New Roman"/>
          <w:sz w:val="28"/>
        </w:rPr>
        <w:t>подтверждающие пункты таблицы,</w:t>
      </w:r>
      <w:r w:rsidRPr="00581E56">
        <w:rPr>
          <w:rFonts w:cs="Times New Roman"/>
          <w:sz w:val="28"/>
        </w:rPr>
        <w:t xml:space="preserve"> которые не войдут в</w:t>
      </w:r>
      <w:r w:rsidRPr="00581E56">
        <w:rPr>
          <w:rFonts w:cs="Times New Roman"/>
          <w:b/>
          <w:bCs/>
          <w:sz w:val="28"/>
        </w:rPr>
        <w:t xml:space="preserve"> </w:t>
      </w:r>
      <w:r w:rsidRPr="00581E56">
        <w:rPr>
          <w:rFonts w:cs="Times New Roman"/>
          <w:b/>
          <w:bCs/>
          <w:sz w:val="28"/>
          <w:u w:val="single"/>
        </w:rPr>
        <w:t>пакет № 2</w:t>
      </w:r>
      <w:r w:rsidRPr="00581E56">
        <w:rPr>
          <w:rFonts w:cs="Times New Roman"/>
          <w:b/>
          <w:bCs/>
          <w:sz w:val="28"/>
        </w:rPr>
        <w:t xml:space="preserve">. </w:t>
      </w:r>
      <w:r w:rsidRPr="00581E56">
        <w:rPr>
          <w:rFonts w:cs="Times New Roman"/>
          <w:sz w:val="28"/>
        </w:rPr>
        <w:t xml:space="preserve">По итогу получаем </w:t>
      </w:r>
      <w:proofErr w:type="gramStart"/>
      <w:r w:rsidRPr="00581E56">
        <w:rPr>
          <w:rFonts w:cs="Times New Roman"/>
          <w:b/>
          <w:bCs/>
          <w:sz w:val="28"/>
        </w:rPr>
        <w:t>2( два</w:t>
      </w:r>
      <w:proofErr w:type="gramEnd"/>
      <w:r w:rsidRPr="00581E56">
        <w:rPr>
          <w:rFonts w:cs="Times New Roman"/>
          <w:b/>
          <w:bCs/>
          <w:sz w:val="28"/>
        </w:rPr>
        <w:t xml:space="preserve">) </w:t>
      </w:r>
      <w:r w:rsidRPr="00581E56">
        <w:rPr>
          <w:rFonts w:cs="Times New Roman"/>
          <w:b/>
          <w:bCs/>
          <w:sz w:val="28"/>
        </w:rPr>
        <w:t>пакета документов</w:t>
      </w:r>
      <w:r w:rsidRPr="00581E56">
        <w:rPr>
          <w:rFonts w:cs="Times New Roman"/>
          <w:b/>
          <w:bCs/>
          <w:sz w:val="28"/>
        </w:rPr>
        <w:t>:</w:t>
      </w:r>
    </w:p>
    <w:p w:rsidR="0015044A" w:rsidRPr="00581E56" w:rsidRDefault="00B20941" w:rsidP="00581E56">
      <w:pPr>
        <w:pStyle w:val="aa"/>
        <w:numPr>
          <w:ilvl w:val="0"/>
          <w:numId w:val="1"/>
        </w:numPr>
        <w:tabs>
          <w:tab w:val="clear" w:pos="720"/>
          <w:tab w:val="left" w:pos="1134"/>
        </w:tabs>
        <w:spacing w:line="276" w:lineRule="auto"/>
        <w:ind w:hanging="11"/>
        <w:rPr>
          <w:rFonts w:cs="Times New Roman"/>
          <w:sz w:val="28"/>
        </w:rPr>
      </w:pPr>
      <w:r w:rsidRPr="00581E56">
        <w:rPr>
          <w:rFonts w:cs="Times New Roman"/>
          <w:sz w:val="28"/>
        </w:rPr>
        <w:t xml:space="preserve">Собираем </w:t>
      </w:r>
      <w:r w:rsidRPr="00581E56">
        <w:rPr>
          <w:rFonts w:cs="Times New Roman"/>
          <w:b/>
          <w:bCs/>
          <w:sz w:val="28"/>
        </w:rPr>
        <w:t xml:space="preserve">1 пакет </w:t>
      </w:r>
      <w:r w:rsidRPr="00581E56">
        <w:rPr>
          <w:rFonts w:cs="Times New Roman"/>
          <w:sz w:val="28"/>
        </w:rPr>
        <w:t>документов, опубликовываем в срок подачи заявки.</w:t>
      </w:r>
    </w:p>
    <w:p w:rsidR="0015044A" w:rsidRPr="00581E56" w:rsidRDefault="00B20941" w:rsidP="00581E56">
      <w:pPr>
        <w:pStyle w:val="aa"/>
        <w:numPr>
          <w:ilvl w:val="0"/>
          <w:numId w:val="1"/>
        </w:numPr>
        <w:tabs>
          <w:tab w:val="clear" w:pos="720"/>
          <w:tab w:val="left" w:pos="1134"/>
        </w:tabs>
        <w:spacing w:line="276" w:lineRule="auto"/>
        <w:ind w:hanging="11"/>
        <w:rPr>
          <w:rFonts w:cs="Times New Roman"/>
          <w:sz w:val="28"/>
        </w:rPr>
      </w:pPr>
      <w:r w:rsidRPr="00581E56">
        <w:rPr>
          <w:rFonts w:cs="Times New Roman"/>
          <w:sz w:val="28"/>
        </w:rPr>
        <w:t xml:space="preserve">Собираем </w:t>
      </w:r>
      <w:r w:rsidRPr="00581E56">
        <w:rPr>
          <w:rFonts w:cs="Times New Roman"/>
          <w:b/>
          <w:bCs/>
          <w:sz w:val="28"/>
        </w:rPr>
        <w:t>2</w:t>
      </w:r>
      <w:r w:rsidRPr="00581E56">
        <w:rPr>
          <w:rFonts w:cs="Times New Roman"/>
          <w:b/>
          <w:bCs/>
          <w:sz w:val="28"/>
        </w:rPr>
        <w:t xml:space="preserve"> пакет </w:t>
      </w:r>
      <w:r w:rsidRPr="00581E56">
        <w:rPr>
          <w:rFonts w:cs="Times New Roman"/>
          <w:sz w:val="28"/>
        </w:rPr>
        <w:t>документов,</w:t>
      </w:r>
      <w:r w:rsidRPr="00581E56">
        <w:rPr>
          <w:rFonts w:cs="Times New Roman"/>
          <w:b/>
          <w:bCs/>
          <w:sz w:val="28"/>
        </w:rPr>
        <w:t xml:space="preserve"> опубликовываем — после </w:t>
      </w:r>
      <w:r w:rsidRPr="00581E56">
        <w:rPr>
          <w:rFonts w:cs="Times New Roman"/>
          <w:sz w:val="28"/>
        </w:rPr>
        <w:t>п</w:t>
      </w:r>
      <w:r w:rsidRPr="00581E56">
        <w:rPr>
          <w:rFonts w:cs="Times New Roman"/>
          <w:sz w:val="28"/>
        </w:rPr>
        <w:t xml:space="preserve">олучения </w:t>
      </w:r>
      <w:r w:rsidRPr="00581E56">
        <w:rPr>
          <w:rFonts w:cs="Times New Roman"/>
          <w:b/>
          <w:bCs/>
          <w:sz w:val="28"/>
        </w:rPr>
        <w:t xml:space="preserve">Уведомления о включении организации в перечень претендентов на призовые места </w:t>
      </w:r>
      <w:r w:rsidRPr="00581E56">
        <w:rPr>
          <w:rFonts w:cs="Times New Roman"/>
          <w:sz w:val="28"/>
        </w:rPr>
        <w:t>в раздел</w:t>
      </w:r>
      <w:r w:rsidRPr="00581E56">
        <w:rPr>
          <w:rFonts w:cs="Times New Roman"/>
          <w:b/>
          <w:bCs/>
          <w:sz w:val="28"/>
        </w:rPr>
        <w:t xml:space="preserve"> «Подтверждающие докум</w:t>
      </w:r>
      <w:r w:rsidRPr="00581E56">
        <w:rPr>
          <w:rFonts w:cs="Times New Roman"/>
          <w:b/>
          <w:bCs/>
          <w:sz w:val="28"/>
        </w:rPr>
        <w:t>енты».</w:t>
      </w:r>
    </w:p>
    <w:p w:rsidR="0015044A" w:rsidRPr="00581E56" w:rsidRDefault="00B20941" w:rsidP="00581E56">
      <w:pPr>
        <w:pStyle w:val="ab"/>
        <w:tabs>
          <w:tab w:val="left" w:pos="1134"/>
        </w:tabs>
        <w:spacing w:before="57" w:after="170" w:line="276" w:lineRule="auto"/>
        <w:jc w:val="center"/>
        <w:rPr>
          <w:rFonts w:cs="Times New Roman"/>
          <w:sz w:val="28"/>
          <w:szCs w:val="28"/>
        </w:rPr>
      </w:pPr>
      <w:r w:rsidRPr="00581E56">
        <w:rPr>
          <w:rFonts w:cs="Times New Roman"/>
          <w:b/>
          <w:bCs/>
          <w:sz w:val="28"/>
          <w:szCs w:val="28"/>
          <w:u w:val="single"/>
        </w:rPr>
        <w:t>1 пакет - в </w:t>
      </w:r>
      <w:r w:rsidRPr="00581E56">
        <w:rPr>
          <w:rFonts w:cs="Times New Roman"/>
          <w:b/>
          <w:bCs/>
          <w:sz w:val="28"/>
          <w:szCs w:val="28"/>
          <w:u w:val="single"/>
        </w:rPr>
        <w:t>документы участника конкурса</w:t>
      </w:r>
      <w:r w:rsidRPr="00581E56">
        <w:rPr>
          <w:rFonts w:cs="Times New Roman"/>
          <w:b/>
          <w:bCs/>
          <w:sz w:val="28"/>
          <w:szCs w:val="28"/>
          <w:u w:val="single"/>
        </w:rPr>
        <w:br/>
      </w:r>
      <w:r w:rsidRPr="00581E56">
        <w:rPr>
          <w:rFonts w:cs="Times New Roman"/>
          <w:b/>
          <w:bCs/>
          <w:sz w:val="28"/>
          <w:szCs w:val="28"/>
        </w:rPr>
        <w:t>согласно п.21 Методических рекомендаций</w:t>
      </w:r>
    </w:p>
    <w:p w:rsidR="0015044A" w:rsidRPr="00581E56" w:rsidRDefault="00B20941" w:rsidP="00581E56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b/>
          <w:bCs/>
          <w:sz w:val="28"/>
          <w:szCs w:val="28"/>
        </w:rPr>
        <w:t>1. Заявление об участии</w:t>
      </w:r>
      <w:r w:rsidRPr="00581E56">
        <w:rPr>
          <w:rFonts w:cs="Times New Roman"/>
          <w:sz w:val="28"/>
          <w:szCs w:val="28"/>
        </w:rPr>
        <w:t xml:space="preserve"> — прикрепляем </w:t>
      </w:r>
      <w:r w:rsidRPr="00581E56">
        <w:rPr>
          <w:rFonts w:cs="Times New Roman"/>
          <w:sz w:val="28"/>
          <w:szCs w:val="28"/>
        </w:rPr>
        <w:t>скан</w:t>
      </w:r>
      <w:r w:rsidRPr="00581E56">
        <w:rPr>
          <w:rFonts w:cs="Times New Roman"/>
          <w:sz w:val="28"/>
          <w:szCs w:val="28"/>
        </w:rPr>
        <w:t xml:space="preserve"> с подписью и печатью. </w:t>
      </w:r>
    </w:p>
    <w:p w:rsidR="0015044A" w:rsidRPr="00581E56" w:rsidRDefault="00B20941" w:rsidP="00581E56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b/>
          <w:bCs/>
          <w:sz w:val="28"/>
          <w:szCs w:val="28"/>
        </w:rPr>
        <w:t>2. Пояснительная записка</w:t>
      </w:r>
      <w:r w:rsidRPr="00581E56">
        <w:rPr>
          <w:rFonts w:cs="Times New Roman"/>
          <w:sz w:val="28"/>
          <w:szCs w:val="28"/>
        </w:rPr>
        <w:t xml:space="preserve"> — готовим в соответствии с перечнем сведений </w:t>
      </w:r>
      <w:r w:rsidRPr="00581E56">
        <w:rPr>
          <w:rFonts w:cs="Times New Roman"/>
          <w:iCs/>
          <w:sz w:val="28"/>
          <w:szCs w:val="28"/>
        </w:rPr>
        <w:t>согласно приложению 1.</w:t>
      </w:r>
      <w:r w:rsidRPr="00581E56">
        <w:rPr>
          <w:rFonts w:cs="Times New Roman"/>
          <w:sz w:val="28"/>
          <w:szCs w:val="28"/>
        </w:rPr>
        <w:t xml:space="preserve"> </w:t>
      </w:r>
      <w:r w:rsidRPr="00581E56">
        <w:rPr>
          <w:rFonts w:cs="Times New Roman"/>
          <w:b/>
          <w:bCs/>
          <w:sz w:val="28"/>
          <w:szCs w:val="28"/>
          <w:u w:val="single"/>
        </w:rPr>
        <w:t>Цель</w:t>
      </w:r>
      <w:r w:rsidRPr="00581E56">
        <w:rPr>
          <w:rFonts w:cs="Times New Roman"/>
          <w:sz w:val="28"/>
          <w:szCs w:val="28"/>
          <w:u w:val="single"/>
        </w:rPr>
        <w:t xml:space="preserve"> - </w:t>
      </w:r>
      <w:r w:rsidRPr="00581E56">
        <w:rPr>
          <w:rFonts w:cs="Times New Roman"/>
          <w:sz w:val="28"/>
          <w:szCs w:val="28"/>
          <w:u w:val="single"/>
        </w:rPr>
        <w:t>показать</w:t>
      </w:r>
      <w:r w:rsidRPr="00581E56">
        <w:rPr>
          <w:rFonts w:cs="Times New Roman"/>
          <w:sz w:val="28"/>
          <w:szCs w:val="28"/>
          <w:u w:val="single"/>
        </w:rPr>
        <w:t xml:space="preserve"> почему Ваша организация лучшая </w:t>
      </w:r>
      <w:r w:rsidRPr="00581E56">
        <w:rPr>
          <w:rFonts w:cs="Times New Roman"/>
          <w:b/>
          <w:bCs/>
          <w:sz w:val="28"/>
          <w:szCs w:val="28"/>
          <w:u w:val="single"/>
        </w:rPr>
        <w:t>в данной номинации</w:t>
      </w:r>
      <w:r w:rsidRPr="00581E56">
        <w:rPr>
          <w:rFonts w:cs="Times New Roman"/>
          <w:sz w:val="28"/>
          <w:szCs w:val="28"/>
        </w:rPr>
        <w:t>.</w:t>
      </w:r>
    </w:p>
    <w:p w:rsidR="0015044A" w:rsidRPr="00581E56" w:rsidRDefault="00B20941" w:rsidP="00581E56">
      <w:pPr>
        <w:pStyle w:val="ab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>Желательно показать уровень и динамику (</w:t>
      </w:r>
      <w:r w:rsidRPr="00581E56">
        <w:rPr>
          <w:rFonts w:cs="Times New Roman"/>
          <w:iCs/>
          <w:sz w:val="28"/>
          <w:szCs w:val="28"/>
        </w:rPr>
        <w:t>приложение статистических таблиц</w:t>
      </w:r>
      <w:r w:rsidRPr="00581E56">
        <w:rPr>
          <w:rFonts w:cs="Times New Roman"/>
          <w:sz w:val="28"/>
          <w:szCs w:val="28"/>
        </w:rPr>
        <w:t>):</w:t>
      </w:r>
    </w:p>
    <w:p w:rsidR="0015044A" w:rsidRPr="00581E56" w:rsidRDefault="00B20941" w:rsidP="00581E56">
      <w:pPr>
        <w:pStyle w:val="ab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 xml:space="preserve">показателей, характеризующих производительность труда, </w:t>
      </w:r>
    </w:p>
    <w:p w:rsidR="0015044A" w:rsidRPr="00581E56" w:rsidRDefault="00B20941" w:rsidP="00581E56">
      <w:pPr>
        <w:pStyle w:val="ab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>дать информацию о проводимых мероприятиях в рамках номинации, со </w:t>
      </w:r>
      <w:r w:rsidRPr="00581E56">
        <w:rPr>
          <w:rFonts w:cs="Times New Roman"/>
          <w:sz w:val="28"/>
          <w:szCs w:val="28"/>
        </w:rPr>
        <w:t xml:space="preserve">ссылками на подтверждающие документы и приложением копий таких документов. </w:t>
      </w:r>
    </w:p>
    <w:p w:rsidR="0015044A" w:rsidRPr="00581E56" w:rsidRDefault="00B20941" w:rsidP="00581E56">
      <w:pPr>
        <w:pStyle w:val="ab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b/>
          <w:bCs/>
          <w:sz w:val="28"/>
          <w:szCs w:val="28"/>
        </w:rPr>
        <w:t>В</w:t>
      </w:r>
      <w:r w:rsidRPr="00581E56">
        <w:rPr>
          <w:rFonts w:cs="Times New Roman"/>
          <w:b/>
          <w:bCs/>
          <w:sz w:val="28"/>
          <w:szCs w:val="28"/>
        </w:rPr>
        <w:t xml:space="preserve"> обязательном порядке, отражаем:</w:t>
      </w:r>
    </w:p>
    <w:p w:rsidR="0015044A" w:rsidRPr="00581E56" w:rsidRDefault="00B20941" w:rsidP="00581E56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>2.1. краткое описание утвержденной политики/стратегии,</w:t>
      </w:r>
    </w:p>
    <w:p w:rsidR="0015044A" w:rsidRPr="00581E56" w:rsidRDefault="00B20941" w:rsidP="00581E56">
      <w:pPr>
        <w:pStyle w:val="ab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>2.2. наличие</w:t>
      </w:r>
      <w:r w:rsidRPr="00581E56">
        <w:rPr>
          <w:rFonts w:cs="Times New Roman"/>
          <w:sz w:val="28"/>
          <w:szCs w:val="28"/>
        </w:rPr>
        <w:t xml:space="preserve"> социальных программ и их связь с приоритетами корпоративной социальной политик</w:t>
      </w:r>
      <w:r w:rsidRPr="00581E56">
        <w:rPr>
          <w:rFonts w:cs="Times New Roman"/>
          <w:sz w:val="28"/>
          <w:szCs w:val="28"/>
        </w:rPr>
        <w:t>и, целями организации,</w:t>
      </w:r>
    </w:p>
    <w:p w:rsidR="0015044A" w:rsidRPr="00581E56" w:rsidRDefault="00B20941" w:rsidP="00A01C1A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>количество социальных программ организации,</w:t>
      </w:r>
    </w:p>
    <w:p w:rsidR="0015044A" w:rsidRPr="00581E56" w:rsidRDefault="00B20941" w:rsidP="00A01C1A">
      <w:pPr>
        <w:pStyle w:val="ab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>2.3. Мотивы принятия решения по запуску социальных программ:</w:t>
      </w:r>
    </w:p>
    <w:p w:rsidR="0015044A" w:rsidRPr="00581E56" w:rsidRDefault="00B20941" w:rsidP="00A01C1A">
      <w:pPr>
        <w:pStyle w:val="ab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lastRenderedPageBreak/>
        <w:t>цели и задачи,</w:t>
      </w:r>
    </w:p>
    <w:p w:rsidR="0015044A" w:rsidRPr="00581E56" w:rsidRDefault="00B20941" w:rsidP="00A01C1A">
      <w:pPr>
        <w:pStyle w:val="ab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>этапы и сроки реализации,</w:t>
      </w:r>
    </w:p>
    <w:p w:rsidR="0015044A" w:rsidRPr="00581E56" w:rsidRDefault="00B20941" w:rsidP="00A01C1A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>бюджет и целевая аудитория.</w:t>
      </w:r>
    </w:p>
    <w:p w:rsidR="0015044A" w:rsidRPr="00581E56" w:rsidRDefault="00B20941" w:rsidP="00A01C1A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 xml:space="preserve">2.4. Сотрудничество в ходе реализации социальных программ, </w:t>
      </w:r>
      <w:r w:rsidRPr="00581E56">
        <w:rPr>
          <w:rFonts w:cs="Times New Roman"/>
          <w:sz w:val="28"/>
          <w:szCs w:val="28"/>
        </w:rPr>
        <w:t>партнеры, используемые технологии (конкурсы, гранты, стипендии, вовлечение сотрудников, долевое финансирование и пр.)</w:t>
      </w:r>
    </w:p>
    <w:p w:rsidR="0015044A" w:rsidRPr="00581E56" w:rsidRDefault="00B20941" w:rsidP="00A01C1A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>2.5. Планируемые и полученные результаты, что они дают участникам, самой компании, оценка, перспективы дальнейшего развития.</w:t>
      </w:r>
    </w:p>
    <w:p w:rsidR="0015044A" w:rsidRPr="00581E56" w:rsidRDefault="00B20941" w:rsidP="00A01C1A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>2.6. Проблемы</w:t>
      </w:r>
      <w:r w:rsidRPr="00581E56">
        <w:rPr>
          <w:rFonts w:cs="Times New Roman"/>
          <w:sz w:val="28"/>
          <w:szCs w:val="28"/>
        </w:rPr>
        <w:t xml:space="preserve"> внутреннего характера, возникающие в ходе реализации социальных программ в рамках номинации.</w:t>
      </w:r>
    </w:p>
    <w:p w:rsidR="0015044A" w:rsidRPr="00581E56" w:rsidRDefault="00B20941" w:rsidP="00A01C1A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>2.7. Препятствия, требующие внешнего регулирования для улучшения общих условий социальной деятельности.</w:t>
      </w:r>
    </w:p>
    <w:p w:rsidR="0015044A" w:rsidRPr="00581E56" w:rsidRDefault="00B20941" w:rsidP="00A01C1A">
      <w:pPr>
        <w:pStyle w:val="ab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>2.8. Информационное обеспечение, наличие обратной связи (о</w:t>
      </w:r>
      <w:r w:rsidRPr="00581E56">
        <w:rPr>
          <w:rFonts w:cs="Times New Roman"/>
          <w:sz w:val="28"/>
          <w:szCs w:val="28"/>
        </w:rPr>
        <w:t>тзывы).</w:t>
      </w:r>
    </w:p>
    <w:p w:rsidR="0015044A" w:rsidRPr="00581E56" w:rsidRDefault="00B20941" w:rsidP="00A01C1A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b/>
          <w:bCs/>
          <w:sz w:val="28"/>
          <w:szCs w:val="28"/>
        </w:rPr>
        <w:t xml:space="preserve">Обязательно указываем: </w:t>
      </w:r>
      <w:r w:rsidRPr="00581E56">
        <w:rPr>
          <w:rFonts w:cs="Times New Roman"/>
          <w:sz w:val="28"/>
          <w:szCs w:val="28"/>
        </w:rPr>
        <w:t>среднесписочную численность и среднюю заработную плату (</w:t>
      </w:r>
      <w:r w:rsidRPr="00581E56">
        <w:rPr>
          <w:rFonts w:cs="Times New Roman"/>
          <w:b/>
          <w:bCs/>
          <w:sz w:val="28"/>
          <w:szCs w:val="28"/>
        </w:rPr>
        <w:t>за три года</w:t>
      </w:r>
      <w:r w:rsidRPr="00581E56">
        <w:rPr>
          <w:rFonts w:cs="Times New Roman"/>
          <w:sz w:val="28"/>
          <w:szCs w:val="28"/>
        </w:rPr>
        <w:t xml:space="preserve"> — </w:t>
      </w:r>
      <w:proofErr w:type="spellStart"/>
      <w:r w:rsidRPr="00581E56">
        <w:rPr>
          <w:rFonts w:cs="Times New Roman"/>
          <w:sz w:val="28"/>
          <w:szCs w:val="28"/>
        </w:rPr>
        <w:t>Гт</w:t>
      </w:r>
      <w:proofErr w:type="spellEnd"/>
      <w:r w:rsidRPr="00581E56">
        <w:rPr>
          <w:rFonts w:cs="Times New Roman"/>
          <w:sz w:val="28"/>
          <w:szCs w:val="28"/>
        </w:rPr>
        <w:t xml:space="preserve"> - 1, </w:t>
      </w:r>
      <w:proofErr w:type="spellStart"/>
      <w:r w:rsidRPr="00581E56">
        <w:rPr>
          <w:rFonts w:cs="Times New Roman"/>
          <w:sz w:val="28"/>
          <w:szCs w:val="28"/>
        </w:rPr>
        <w:t>Гт</w:t>
      </w:r>
      <w:proofErr w:type="spellEnd"/>
      <w:r w:rsidRPr="00581E56">
        <w:rPr>
          <w:rFonts w:cs="Times New Roman"/>
          <w:sz w:val="28"/>
          <w:szCs w:val="28"/>
        </w:rPr>
        <w:t xml:space="preserve"> - 2, </w:t>
      </w:r>
      <w:proofErr w:type="spellStart"/>
      <w:r w:rsidRPr="00581E56">
        <w:rPr>
          <w:rFonts w:cs="Times New Roman"/>
          <w:sz w:val="28"/>
          <w:szCs w:val="28"/>
        </w:rPr>
        <w:t>Гт</w:t>
      </w:r>
      <w:proofErr w:type="spellEnd"/>
      <w:r w:rsidRPr="00581E56">
        <w:rPr>
          <w:rFonts w:cs="Times New Roman"/>
          <w:sz w:val="28"/>
          <w:szCs w:val="28"/>
        </w:rPr>
        <w:t xml:space="preserve"> - 3, где </w:t>
      </w:r>
      <w:proofErr w:type="spellStart"/>
      <w:r w:rsidRPr="00581E56">
        <w:rPr>
          <w:rFonts w:cs="Times New Roman"/>
          <w:b/>
          <w:bCs/>
          <w:sz w:val="28"/>
          <w:szCs w:val="28"/>
        </w:rPr>
        <w:t>Гт</w:t>
      </w:r>
      <w:proofErr w:type="spellEnd"/>
      <w:r w:rsidRPr="00581E56">
        <w:rPr>
          <w:rFonts w:cs="Times New Roman"/>
          <w:b/>
          <w:bCs/>
          <w:sz w:val="28"/>
          <w:szCs w:val="28"/>
        </w:rPr>
        <w:t> </w:t>
      </w:r>
      <w:r w:rsidRPr="00581E56">
        <w:rPr>
          <w:rFonts w:cs="Times New Roman"/>
          <w:sz w:val="28"/>
          <w:szCs w:val="28"/>
        </w:rPr>
        <w:t xml:space="preserve">- год текущий), согласно статистической отчетности по форме П-4, прикрепляем </w:t>
      </w:r>
      <w:r w:rsidRPr="00581E56">
        <w:rPr>
          <w:rFonts w:cs="Times New Roman"/>
          <w:sz w:val="28"/>
          <w:szCs w:val="28"/>
        </w:rPr>
        <w:t>скан</w:t>
      </w:r>
      <w:r w:rsidRPr="00581E56">
        <w:rPr>
          <w:rFonts w:cs="Times New Roman"/>
          <w:sz w:val="28"/>
          <w:szCs w:val="28"/>
        </w:rPr>
        <w:t xml:space="preserve"> с подписью и печатью.</w:t>
      </w:r>
    </w:p>
    <w:p w:rsidR="0015044A" w:rsidRPr="00581E56" w:rsidRDefault="00B20941" w:rsidP="00A01C1A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b/>
          <w:bCs/>
          <w:sz w:val="28"/>
          <w:szCs w:val="28"/>
        </w:rPr>
        <w:t xml:space="preserve">3. Таблицы сведений/файл Excel — </w:t>
      </w:r>
      <w:r w:rsidRPr="00581E56">
        <w:rPr>
          <w:rFonts w:cs="Times New Roman"/>
          <w:sz w:val="28"/>
          <w:szCs w:val="28"/>
        </w:rPr>
        <w:t xml:space="preserve">заполняем данные, прикрепляем </w:t>
      </w:r>
      <w:r w:rsidRPr="00581E56">
        <w:rPr>
          <w:rFonts w:cs="Times New Roman"/>
          <w:sz w:val="28"/>
          <w:szCs w:val="28"/>
        </w:rPr>
        <w:t>скан</w:t>
      </w:r>
      <w:r w:rsidRPr="00581E56">
        <w:rPr>
          <w:rFonts w:cs="Times New Roman"/>
          <w:sz w:val="28"/>
          <w:szCs w:val="28"/>
        </w:rPr>
        <w:t xml:space="preserve"> с подписью и печатью (сведения для оценки участника конкурса по номинации, указанной в заявлении организацией, а также </w:t>
      </w:r>
      <w:r w:rsidRPr="00581E56">
        <w:rPr>
          <w:rFonts w:cs="Times New Roman"/>
          <w:b/>
          <w:bCs/>
          <w:sz w:val="28"/>
          <w:szCs w:val="28"/>
        </w:rPr>
        <w:t>сумма баллов</w:t>
      </w:r>
      <w:r w:rsidRPr="00581E56">
        <w:rPr>
          <w:rFonts w:cs="Times New Roman"/>
          <w:sz w:val="28"/>
          <w:szCs w:val="28"/>
        </w:rPr>
        <w:t>, определенная организацией в соответствии с критериями о</w:t>
      </w:r>
      <w:r w:rsidRPr="00581E56">
        <w:rPr>
          <w:rFonts w:cs="Times New Roman"/>
          <w:sz w:val="28"/>
          <w:szCs w:val="28"/>
        </w:rPr>
        <w:t xml:space="preserve">ценки). </w:t>
      </w:r>
    </w:p>
    <w:p w:rsidR="0015044A" w:rsidRPr="00A01C1A" w:rsidRDefault="00B20941" w:rsidP="00A01C1A">
      <w:pPr>
        <w:pStyle w:val="ab"/>
        <w:spacing w:after="57" w:line="276" w:lineRule="auto"/>
        <w:ind w:firstLine="709"/>
        <w:jc w:val="both"/>
        <w:rPr>
          <w:rFonts w:cs="Times New Roman"/>
          <w:b/>
          <w:sz w:val="28"/>
          <w:szCs w:val="28"/>
        </w:rPr>
      </w:pPr>
      <w:bookmarkStart w:id="0" w:name="_GoBack"/>
      <w:r w:rsidRPr="00A01C1A">
        <w:rPr>
          <w:rFonts w:cs="Times New Roman"/>
          <w:b/>
          <w:sz w:val="28"/>
          <w:szCs w:val="28"/>
          <w:u w:val="single"/>
        </w:rPr>
        <w:t>4. Документы участника конкурса:</w:t>
      </w:r>
    </w:p>
    <w:bookmarkEnd w:id="0"/>
    <w:p w:rsidR="0015044A" w:rsidRPr="00581E56" w:rsidRDefault="00B20941" w:rsidP="00A01C1A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>4.1. </w:t>
      </w:r>
      <w:r w:rsidRPr="00581E56">
        <w:rPr>
          <w:rFonts w:cs="Times New Roman"/>
          <w:b/>
          <w:bCs/>
          <w:sz w:val="28"/>
          <w:szCs w:val="28"/>
        </w:rPr>
        <w:t>Информацию о результатах хозяйственной деятельности</w:t>
      </w:r>
      <w:r w:rsidRPr="00581E56">
        <w:rPr>
          <w:rFonts w:cs="Times New Roman"/>
          <w:sz w:val="28"/>
          <w:szCs w:val="28"/>
        </w:rPr>
        <w:t xml:space="preserve"> в </w:t>
      </w:r>
      <w:r w:rsidRPr="00581E56">
        <w:rPr>
          <w:rFonts w:cs="Times New Roman"/>
          <w:sz w:val="28"/>
          <w:szCs w:val="28"/>
        </w:rPr>
        <w:t>Приморском крае</w:t>
      </w:r>
      <w:r w:rsidRPr="00581E56">
        <w:rPr>
          <w:rFonts w:cs="Times New Roman"/>
          <w:sz w:val="28"/>
          <w:szCs w:val="28"/>
        </w:rPr>
        <w:t xml:space="preserve"> за 3 (три) года, предшествующих году проведения конкурса, в произвольной форме объемом не более 5 страниц (используйте данные из документов</w:t>
      </w:r>
      <w:r w:rsidRPr="00581E56">
        <w:rPr>
          <w:rFonts w:cs="Times New Roman"/>
          <w:sz w:val="28"/>
          <w:szCs w:val="28"/>
        </w:rPr>
        <w:t xml:space="preserve"> необходимых для заполнения </w:t>
      </w:r>
      <w:r w:rsidRPr="00581E56">
        <w:rPr>
          <w:rFonts w:cs="Times New Roman"/>
          <w:b/>
          <w:bCs/>
          <w:sz w:val="28"/>
          <w:szCs w:val="28"/>
        </w:rPr>
        <w:t>Таблицы сведений/файл Excel</w:t>
      </w:r>
      <w:r w:rsidRPr="00581E56">
        <w:rPr>
          <w:rFonts w:cs="Times New Roman"/>
          <w:sz w:val="28"/>
          <w:szCs w:val="28"/>
        </w:rPr>
        <w:t xml:space="preserve">, пользуйтесь </w:t>
      </w:r>
      <w:r w:rsidRPr="00581E56">
        <w:rPr>
          <w:rFonts w:cs="Times New Roman"/>
          <w:b/>
          <w:bCs/>
          <w:sz w:val="28"/>
          <w:szCs w:val="28"/>
        </w:rPr>
        <w:t>критериями оценки</w:t>
      </w:r>
      <w:r w:rsidRPr="00581E56">
        <w:rPr>
          <w:rFonts w:cs="Times New Roman"/>
          <w:sz w:val="28"/>
          <w:szCs w:val="28"/>
        </w:rPr>
        <w:t>).</w:t>
      </w:r>
    </w:p>
    <w:p w:rsidR="0015044A" w:rsidRPr="00581E56" w:rsidRDefault="00B20941" w:rsidP="00A01C1A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 xml:space="preserve">4.2. Приложение к заявлению -  </w:t>
      </w:r>
      <w:r w:rsidRPr="00581E56">
        <w:rPr>
          <w:rFonts w:cs="Times New Roman"/>
          <w:b/>
          <w:bCs/>
          <w:sz w:val="28"/>
          <w:szCs w:val="28"/>
        </w:rPr>
        <w:t>сведения о наличии предписаний</w:t>
      </w:r>
      <w:r w:rsidRPr="00581E56">
        <w:rPr>
          <w:rFonts w:cs="Times New Roman"/>
          <w:sz w:val="28"/>
          <w:szCs w:val="28"/>
        </w:rPr>
        <w:t xml:space="preserve"> (постановлений, представлений, решений) органов (должностных лиц), осуществляющих государственный надзор </w:t>
      </w:r>
      <w:r w:rsidRPr="00581E56">
        <w:rPr>
          <w:rFonts w:cs="Times New Roman"/>
          <w:sz w:val="28"/>
          <w:szCs w:val="28"/>
        </w:rPr>
        <w:t>(контроль), об устранении нарушений законодательства Российской Федерации, а также об их исполнении, либо декларируется их отсутствие (указываются в произвольной форме).</w:t>
      </w:r>
    </w:p>
    <w:p w:rsidR="0015044A" w:rsidRPr="00581E56" w:rsidRDefault="00B20941" w:rsidP="00A01C1A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 xml:space="preserve">4.3.  Копия выписки из </w:t>
      </w:r>
      <w:r w:rsidRPr="00581E56">
        <w:rPr>
          <w:rFonts w:cs="Times New Roman"/>
          <w:b/>
          <w:bCs/>
          <w:sz w:val="28"/>
          <w:szCs w:val="28"/>
        </w:rPr>
        <w:t>ЕГРЮЛ</w:t>
      </w:r>
      <w:r w:rsidRPr="00581E56">
        <w:rPr>
          <w:rFonts w:cs="Times New Roman"/>
          <w:sz w:val="28"/>
          <w:szCs w:val="28"/>
        </w:rPr>
        <w:t xml:space="preserve"> (единого государственного реестра юридических лиц).</w:t>
      </w:r>
    </w:p>
    <w:p w:rsidR="00581E56" w:rsidRDefault="00B20941" w:rsidP="00A01C1A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>4.4. </w:t>
      </w:r>
      <w:r w:rsidRPr="00581E56">
        <w:rPr>
          <w:rFonts w:cs="Times New Roman"/>
          <w:sz w:val="28"/>
          <w:szCs w:val="28"/>
        </w:rPr>
        <w:t>Свидетельство о регистрации юридического лица (</w:t>
      </w:r>
      <w:r w:rsidRPr="00581E56">
        <w:rPr>
          <w:rFonts w:cs="Times New Roman"/>
          <w:b/>
          <w:bCs/>
          <w:sz w:val="28"/>
          <w:szCs w:val="28"/>
        </w:rPr>
        <w:t xml:space="preserve">для филиалов </w:t>
      </w:r>
      <w:r w:rsidRPr="00581E56">
        <w:rPr>
          <w:rFonts w:cs="Times New Roman"/>
          <w:sz w:val="28"/>
          <w:szCs w:val="28"/>
        </w:rPr>
        <w:t>юридических лиц – копию положения о филиале).</w:t>
      </w:r>
    </w:p>
    <w:p w:rsidR="0015044A" w:rsidRPr="00581E56" w:rsidRDefault="00B20941" w:rsidP="00A01C1A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lastRenderedPageBreak/>
        <w:t>4.5. </w:t>
      </w:r>
      <w:r w:rsidRPr="00581E56">
        <w:rPr>
          <w:rFonts w:cs="Times New Roman"/>
          <w:b/>
          <w:bCs/>
          <w:sz w:val="28"/>
          <w:szCs w:val="28"/>
        </w:rPr>
        <w:t xml:space="preserve">Справка Налоговой </w:t>
      </w:r>
      <w:r w:rsidRPr="00581E56">
        <w:rPr>
          <w:rFonts w:cs="Times New Roman"/>
          <w:sz w:val="28"/>
          <w:szCs w:val="28"/>
        </w:rPr>
        <w:t xml:space="preserve">- </w:t>
      </w:r>
      <w:r w:rsidRPr="00581E56">
        <w:rPr>
          <w:rFonts w:cs="Times New Roman"/>
          <w:b/>
          <w:bCs/>
          <w:sz w:val="28"/>
          <w:szCs w:val="28"/>
        </w:rPr>
        <w:t>об отсутствии</w:t>
      </w:r>
      <w:r w:rsidRPr="00581E56">
        <w:rPr>
          <w:rFonts w:cs="Times New Roman"/>
          <w:sz w:val="28"/>
          <w:szCs w:val="28"/>
        </w:rPr>
        <w:t xml:space="preserve"> в настоящее время неисполненной обязанности по уплате налогов, сборов, пеней и налоговых санкций, подлежащих уп</w:t>
      </w:r>
      <w:r w:rsidRPr="00581E56">
        <w:rPr>
          <w:rFonts w:cs="Times New Roman"/>
          <w:sz w:val="28"/>
          <w:szCs w:val="28"/>
        </w:rPr>
        <w:t>лате в соответствии с законодательством Российской Федерации (при необходимости), об отсутствии в настоящее время неисполненной обязанности по уплате страховых взносов, подлежащих уплате в соответствии с законодательством Российской Федерации.</w:t>
      </w:r>
    </w:p>
    <w:p w:rsidR="0015044A" w:rsidRPr="00581E56" w:rsidRDefault="00B20941" w:rsidP="00A01C1A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>4.6.</w:t>
      </w:r>
      <w:r w:rsidRPr="00581E56">
        <w:rPr>
          <w:rFonts w:cs="Times New Roman"/>
          <w:b/>
          <w:bCs/>
          <w:sz w:val="28"/>
          <w:szCs w:val="28"/>
        </w:rPr>
        <w:t> Форма П</w:t>
      </w:r>
      <w:r w:rsidRPr="00581E56">
        <w:rPr>
          <w:rFonts w:cs="Times New Roman"/>
          <w:b/>
          <w:bCs/>
          <w:sz w:val="28"/>
          <w:szCs w:val="28"/>
        </w:rPr>
        <w:t>-4 (статистика)</w:t>
      </w:r>
      <w:r w:rsidRPr="00581E56">
        <w:rPr>
          <w:rFonts w:cs="Times New Roman"/>
          <w:sz w:val="28"/>
          <w:szCs w:val="28"/>
        </w:rPr>
        <w:t xml:space="preserve"> - среднесписочная численность и средняя заработная плата (за три года) — </w:t>
      </w:r>
      <w:r w:rsidRPr="00581E56">
        <w:rPr>
          <w:rFonts w:cs="Times New Roman"/>
          <w:b/>
          <w:bCs/>
          <w:sz w:val="28"/>
          <w:szCs w:val="28"/>
        </w:rPr>
        <w:t>эти же данные отражаются и в пояснительной записке</w:t>
      </w:r>
      <w:r w:rsidRPr="00581E56">
        <w:rPr>
          <w:rFonts w:cs="Times New Roman"/>
          <w:sz w:val="28"/>
          <w:szCs w:val="28"/>
        </w:rPr>
        <w:t>!!!</w:t>
      </w:r>
    </w:p>
    <w:p w:rsidR="0015044A" w:rsidRPr="00581E56" w:rsidRDefault="00B20941" w:rsidP="00A01C1A">
      <w:pPr>
        <w:pStyle w:val="ab"/>
        <w:spacing w:after="57" w:line="276" w:lineRule="auto"/>
        <w:ind w:firstLine="709"/>
        <w:jc w:val="both"/>
        <w:rPr>
          <w:rFonts w:cs="Times New Roman"/>
          <w:sz w:val="28"/>
          <w:szCs w:val="28"/>
        </w:rPr>
      </w:pPr>
      <w:r w:rsidRPr="00581E56">
        <w:rPr>
          <w:rFonts w:cs="Times New Roman"/>
          <w:sz w:val="28"/>
          <w:szCs w:val="28"/>
        </w:rPr>
        <w:t>5. </w:t>
      </w:r>
      <w:r w:rsidR="00581E56" w:rsidRPr="00581E56">
        <w:rPr>
          <w:rFonts w:cs="Times New Roman"/>
          <w:b/>
          <w:bCs/>
          <w:sz w:val="28"/>
          <w:szCs w:val="28"/>
        </w:rPr>
        <w:t>Коллективный договор,</w:t>
      </w:r>
      <w:r w:rsidRPr="00581E56">
        <w:rPr>
          <w:rFonts w:cs="Times New Roman"/>
          <w:sz w:val="28"/>
          <w:szCs w:val="28"/>
        </w:rPr>
        <w:t xml:space="preserve"> действовавший в году, предшествующем году проведения конкурса (Гт-1) при наличии.</w:t>
      </w:r>
    </w:p>
    <w:p w:rsidR="0015044A" w:rsidRPr="00581E56" w:rsidRDefault="00B20941" w:rsidP="00A01C1A">
      <w:pPr>
        <w:pStyle w:val="aa"/>
        <w:suppressLineNumbers/>
        <w:tabs>
          <w:tab w:val="left" w:pos="1134"/>
        </w:tabs>
        <w:spacing w:after="57" w:line="276" w:lineRule="auto"/>
        <w:ind w:firstLine="709"/>
        <w:rPr>
          <w:rFonts w:cs="Times New Roman"/>
          <w:sz w:val="28"/>
        </w:rPr>
      </w:pPr>
      <w:r w:rsidRPr="00581E56">
        <w:rPr>
          <w:rFonts w:cs="Times New Roman"/>
          <w:sz w:val="28"/>
        </w:rPr>
        <w:t>Остальн</w:t>
      </w:r>
      <w:r w:rsidRPr="00581E56">
        <w:rPr>
          <w:rFonts w:cs="Times New Roman"/>
          <w:sz w:val="28"/>
        </w:rPr>
        <w:t>ые</w:t>
      </w:r>
      <w:r w:rsidRPr="00581E56">
        <w:rPr>
          <w:rFonts w:cs="Times New Roman"/>
          <w:sz w:val="28"/>
        </w:rPr>
        <w:t xml:space="preserve"> документы, необходимые, чтобы подтвердить данные отраженные в </w:t>
      </w:r>
      <w:r w:rsidRPr="00581E56">
        <w:rPr>
          <w:rFonts w:cs="Times New Roman"/>
          <w:b/>
          <w:bCs/>
          <w:sz w:val="28"/>
        </w:rPr>
        <w:t xml:space="preserve">Таблице сведений/ файл Excel, пояснительной записке </w:t>
      </w:r>
      <w:r w:rsidRPr="00581E56">
        <w:rPr>
          <w:rFonts w:cs="Times New Roman"/>
          <w:sz w:val="28"/>
        </w:rPr>
        <w:t>прикрепляем</w:t>
      </w:r>
      <w:r w:rsidRPr="00581E56">
        <w:rPr>
          <w:rFonts w:cs="Times New Roman"/>
          <w:b/>
          <w:bCs/>
          <w:sz w:val="28"/>
        </w:rPr>
        <w:t xml:space="preserve"> </w:t>
      </w:r>
      <w:r w:rsidRPr="00581E56">
        <w:rPr>
          <w:rFonts w:cs="Times New Roman"/>
          <w:sz w:val="28"/>
        </w:rPr>
        <w:t xml:space="preserve">в </w:t>
      </w:r>
      <w:r w:rsidRPr="00581E56">
        <w:rPr>
          <w:rFonts w:cs="Times New Roman"/>
          <w:b/>
          <w:bCs/>
          <w:sz w:val="28"/>
        </w:rPr>
        <w:t xml:space="preserve">раздел </w:t>
      </w:r>
      <w:r w:rsidRPr="00581E56">
        <w:rPr>
          <w:rFonts w:cs="Times New Roman"/>
          <w:sz w:val="28"/>
        </w:rPr>
        <w:t>«Документы участника конкурса»</w:t>
      </w:r>
      <w:r w:rsidRPr="00581E56">
        <w:rPr>
          <w:rFonts w:cs="Times New Roman"/>
          <w:b/>
          <w:bCs/>
          <w:sz w:val="28"/>
        </w:rPr>
        <w:t xml:space="preserve"> в подраздел «Другие документы».</w:t>
      </w:r>
    </w:p>
    <w:p w:rsidR="0015044A" w:rsidRPr="00581E56" w:rsidRDefault="00B20941" w:rsidP="00A01C1A">
      <w:pPr>
        <w:pStyle w:val="ab"/>
        <w:tabs>
          <w:tab w:val="left" w:pos="1134"/>
        </w:tabs>
        <w:spacing w:line="276" w:lineRule="auto"/>
        <w:ind w:firstLine="709"/>
        <w:jc w:val="center"/>
        <w:rPr>
          <w:rFonts w:cs="Times New Roman"/>
          <w:sz w:val="28"/>
          <w:szCs w:val="28"/>
          <w:u w:val="single"/>
        </w:rPr>
      </w:pPr>
      <w:r w:rsidRPr="00581E56">
        <w:rPr>
          <w:rFonts w:cs="Times New Roman"/>
          <w:b/>
          <w:bCs/>
          <w:sz w:val="28"/>
          <w:szCs w:val="28"/>
          <w:u w:val="single"/>
        </w:rPr>
        <w:t>2</w:t>
      </w:r>
      <w:r w:rsidRPr="00581E56">
        <w:rPr>
          <w:rFonts w:cs="Times New Roman"/>
          <w:b/>
          <w:bCs/>
          <w:sz w:val="28"/>
          <w:szCs w:val="28"/>
          <w:u w:val="single"/>
        </w:rPr>
        <w:t xml:space="preserve"> пакет в </w:t>
      </w:r>
      <w:r w:rsidRPr="00581E56">
        <w:rPr>
          <w:rFonts w:cs="Times New Roman"/>
          <w:b/>
          <w:bCs/>
          <w:sz w:val="28"/>
          <w:szCs w:val="28"/>
          <w:u w:val="single"/>
        </w:rPr>
        <w:t>подтверждающие документы</w:t>
      </w:r>
    </w:p>
    <w:p w:rsidR="0015044A" w:rsidRPr="00581E56" w:rsidRDefault="00B20941" w:rsidP="00A01C1A">
      <w:pPr>
        <w:pStyle w:val="aa"/>
        <w:tabs>
          <w:tab w:val="left" w:pos="1134"/>
        </w:tabs>
        <w:spacing w:line="276" w:lineRule="auto"/>
        <w:ind w:firstLine="709"/>
        <w:rPr>
          <w:rFonts w:cs="Times New Roman"/>
          <w:sz w:val="28"/>
        </w:rPr>
      </w:pPr>
      <w:r w:rsidRPr="00581E56">
        <w:rPr>
          <w:rFonts w:cs="Times New Roman"/>
          <w:sz w:val="28"/>
        </w:rPr>
        <w:t xml:space="preserve">Пакет подтверждающих документов, по выбранной номинации, собирается согласно </w:t>
      </w:r>
      <w:r w:rsidRPr="00581E56">
        <w:rPr>
          <w:rFonts w:cs="Times New Roman"/>
          <w:b/>
          <w:bCs/>
          <w:sz w:val="28"/>
        </w:rPr>
        <w:t>Уведомлению о включении организации в перечень претендентов на призовые места</w:t>
      </w:r>
      <w:r w:rsidRPr="00581E56">
        <w:rPr>
          <w:rFonts w:cs="Times New Roman"/>
          <w:sz w:val="28"/>
        </w:rPr>
        <w:t>.</w:t>
      </w:r>
    </w:p>
    <w:p w:rsidR="0015044A" w:rsidRPr="00581E56" w:rsidRDefault="00B20941" w:rsidP="00A01C1A">
      <w:pPr>
        <w:pStyle w:val="aa"/>
        <w:tabs>
          <w:tab w:val="left" w:pos="1134"/>
        </w:tabs>
        <w:spacing w:line="276" w:lineRule="auto"/>
        <w:ind w:firstLine="709"/>
        <w:rPr>
          <w:rFonts w:cs="Times New Roman"/>
          <w:sz w:val="28"/>
        </w:rPr>
      </w:pPr>
      <w:r w:rsidRPr="00581E56">
        <w:rPr>
          <w:rFonts w:cs="Times New Roman"/>
          <w:sz w:val="28"/>
        </w:rPr>
        <w:t>Прикрепляем данный пакет в раздел «</w:t>
      </w:r>
      <w:r w:rsidRPr="00581E56">
        <w:rPr>
          <w:rFonts w:cs="Times New Roman"/>
          <w:b/>
          <w:bCs/>
          <w:sz w:val="28"/>
        </w:rPr>
        <w:t>Подтверждающие документы</w:t>
      </w:r>
      <w:r w:rsidRPr="00581E56">
        <w:rPr>
          <w:rFonts w:cs="Times New Roman"/>
          <w:sz w:val="28"/>
        </w:rPr>
        <w:t>» после того, как получим</w:t>
      </w:r>
      <w:r w:rsidRPr="00581E56">
        <w:rPr>
          <w:rFonts w:cs="Times New Roman"/>
          <w:sz w:val="28"/>
        </w:rPr>
        <w:t xml:space="preserve"> «Уведомление».</w:t>
      </w:r>
    </w:p>
    <w:p w:rsidR="0015044A" w:rsidRPr="00581E56" w:rsidRDefault="00B20941" w:rsidP="00A01C1A">
      <w:pPr>
        <w:pStyle w:val="aa"/>
        <w:tabs>
          <w:tab w:val="left" w:pos="1134"/>
        </w:tabs>
        <w:spacing w:line="276" w:lineRule="auto"/>
        <w:ind w:firstLine="709"/>
        <w:jc w:val="center"/>
        <w:rPr>
          <w:rFonts w:cs="Times New Roman"/>
          <w:sz w:val="28"/>
        </w:rPr>
      </w:pPr>
      <w:r w:rsidRPr="00581E56">
        <w:rPr>
          <w:rFonts w:cs="Times New Roman"/>
          <w:sz w:val="28"/>
        </w:rPr>
        <w:t>______________</w:t>
      </w:r>
    </w:p>
    <w:p w:rsidR="0015044A" w:rsidRDefault="0015044A" w:rsidP="00A01C1A">
      <w:pPr>
        <w:pStyle w:val="aa"/>
        <w:tabs>
          <w:tab w:val="left" w:pos="1134"/>
        </w:tabs>
        <w:ind w:firstLine="709"/>
        <w:jc w:val="center"/>
        <w:rPr>
          <w:sz w:val="10"/>
          <w:szCs w:val="10"/>
        </w:rPr>
      </w:pPr>
    </w:p>
    <w:sectPr w:rsidR="0015044A">
      <w:headerReference w:type="default" r:id="rId8"/>
      <w:headerReference w:type="first" r:id="rId9"/>
      <w:pgSz w:w="11906" w:h="16838"/>
      <w:pgMar w:top="1693" w:right="1134" w:bottom="1134" w:left="1134" w:header="1134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41" w:rsidRDefault="00B20941">
      <w:r>
        <w:separator/>
      </w:r>
    </w:p>
  </w:endnote>
  <w:endnote w:type="continuationSeparator" w:id="0">
    <w:p w:rsidR="00B20941" w:rsidRDefault="00B2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41" w:rsidRDefault="00B20941">
      <w:r>
        <w:separator/>
      </w:r>
    </w:p>
  </w:footnote>
  <w:footnote w:type="continuationSeparator" w:id="0">
    <w:p w:rsidR="00B20941" w:rsidRDefault="00B20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4A" w:rsidRDefault="00B20941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2C73E8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4A" w:rsidRDefault="0015044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97D5F"/>
    <w:multiLevelType w:val="multilevel"/>
    <w:tmpl w:val="E9D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1AB0A1E"/>
    <w:multiLevelType w:val="multilevel"/>
    <w:tmpl w:val="A1129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44A"/>
    <w:rsid w:val="0015044A"/>
    <w:rsid w:val="002C73E8"/>
    <w:rsid w:val="00581E56"/>
    <w:rsid w:val="00900AE8"/>
    <w:rsid w:val="00A01C1A"/>
    <w:rsid w:val="00B20941"/>
    <w:rsid w:val="00D8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FC10C-DB2C-4477-88B4-C481D5ED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Free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</w:style>
  <w:style w:type="character" w:customStyle="1" w:styleId="WW8Num3z2">
    <w:name w:val="WW8Num3z2"/>
    <w:qFormat/>
    <w:rPr>
      <w:i w:val="0"/>
      <w:color w:val="000000"/>
    </w:rPr>
  </w:style>
  <w:style w:type="character" w:customStyle="1" w:styleId="WW8Num3z4">
    <w:name w:val="WW8Num3z4"/>
    <w:qFormat/>
    <w:rPr>
      <w:rFonts w:ascii="Times New Roman" w:hAnsi="Times New Roman" w:cs="Times New Roman"/>
    </w:rPr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Пункт"/>
    <w:basedOn w:val="a"/>
    <w:qFormat/>
    <w:pPr>
      <w:jc w:val="both"/>
    </w:pPr>
    <w:rPr>
      <w:szCs w:val="28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c"/>
  </w:style>
  <w:style w:type="numbering" w:customStyle="1" w:styleId="WW8Num3">
    <w:name w:val="WW8Num3"/>
    <w:qFormat/>
  </w:style>
  <w:style w:type="paragraph" w:styleId="ae">
    <w:name w:val="Balloon Text"/>
    <w:basedOn w:val="a"/>
    <w:link w:val="af"/>
    <w:uiPriority w:val="99"/>
    <w:semiHidden/>
    <w:unhideWhenUsed/>
    <w:rsid w:val="00581E56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1E5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t.rosmintru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RisukovaER</cp:lastModifiedBy>
  <cp:revision>48</cp:revision>
  <cp:lastPrinted>2024-01-17T01:08:00Z</cp:lastPrinted>
  <dcterms:created xsi:type="dcterms:W3CDTF">2020-08-10T11:57:00Z</dcterms:created>
  <dcterms:modified xsi:type="dcterms:W3CDTF">2024-01-17T01:54:00Z</dcterms:modified>
  <dc:language>ru-RU</dc:language>
</cp:coreProperties>
</file>